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7B7DAF" w:rsidRDefault="00957878" w:rsidP="007B7DAF">
      <w:pPr>
        <w:spacing w:before="80"/>
        <w:ind w:left="95" w:right="155"/>
        <w:jc w:val="center"/>
        <w:rPr>
          <w:rFonts w:ascii="Times New Roman" w:hAnsi="Times New Roman" w:cs="Times New Roman"/>
          <w:b/>
          <w:sz w:val="26"/>
          <w:szCs w:val="26"/>
        </w:rPr>
      </w:pPr>
      <w:r w:rsidRPr="007B7DAF">
        <w:rPr>
          <w:rFonts w:ascii="Times New Roman" w:hAnsi="Times New Roman" w:cs="Times New Roman"/>
          <w:b/>
          <w:spacing w:val="-5"/>
          <w:sz w:val="26"/>
          <w:szCs w:val="26"/>
        </w:rPr>
        <w:t>T.C</w:t>
      </w:r>
    </w:p>
    <w:p w14:paraId="70CC00A4" w14:textId="74F84EE5" w:rsidR="002D0A48" w:rsidRPr="007B7DAF" w:rsidRDefault="003A6FFE" w:rsidP="007B7DAF">
      <w:pPr>
        <w:spacing w:before="234"/>
        <w:ind w:right="156"/>
        <w:jc w:val="center"/>
        <w:rPr>
          <w:rFonts w:ascii="Times New Roman" w:hAnsi="Times New Roman" w:cs="Times New Roman"/>
          <w:b/>
          <w:sz w:val="26"/>
          <w:szCs w:val="26"/>
        </w:rPr>
      </w:pPr>
      <w:r w:rsidRPr="007B7DAF">
        <w:rPr>
          <w:rFonts w:ascii="Times New Roman" w:hAnsi="Times New Roman" w:cs="Times New Roman"/>
          <w:b/>
          <w:spacing w:val="-2"/>
          <w:w w:val="95"/>
          <w:sz w:val="26"/>
          <w:szCs w:val="26"/>
        </w:rPr>
        <w:t xml:space="preserve">YILDIRIM </w:t>
      </w:r>
      <w:r w:rsidR="00957878" w:rsidRPr="007B7DAF">
        <w:rPr>
          <w:rFonts w:ascii="Times New Roman" w:hAnsi="Times New Roman" w:cs="Times New Roman"/>
          <w:b/>
          <w:spacing w:val="-2"/>
          <w:w w:val="95"/>
          <w:sz w:val="26"/>
          <w:szCs w:val="26"/>
        </w:rPr>
        <w:t>KAYMAKAMLIĞI</w:t>
      </w:r>
    </w:p>
    <w:p w14:paraId="5D41756F" w14:textId="18AE3404" w:rsidR="002D0A48" w:rsidRPr="00A44AAA" w:rsidRDefault="00467346" w:rsidP="007B7DAF">
      <w:pPr>
        <w:spacing w:before="235"/>
        <w:ind w:right="153"/>
        <w:jc w:val="center"/>
        <w:rPr>
          <w:rFonts w:ascii="Times New Roman" w:hAnsi="Times New Roman" w:cs="Times New Roman"/>
          <w:b/>
          <w:sz w:val="24"/>
        </w:rPr>
      </w:pPr>
      <w:r>
        <w:rPr>
          <w:rFonts w:ascii="Times New Roman" w:hAnsi="Times New Roman" w:cs="Times New Roman"/>
          <w:b/>
          <w:bCs/>
          <w:sz w:val="26"/>
          <w:szCs w:val="26"/>
        </w:rPr>
        <w:t>ŞEHİT P.BNB.ERCÜMENT TÜRKMEN</w:t>
      </w:r>
      <w:r w:rsidR="003A6FFE" w:rsidRPr="007B7DAF">
        <w:rPr>
          <w:rFonts w:ascii="Times New Roman" w:hAnsi="Times New Roman" w:cs="Times New Roman"/>
          <w:b/>
          <w:bCs/>
          <w:sz w:val="26"/>
          <w:szCs w:val="26"/>
        </w:rPr>
        <w:t xml:space="preserve"> ORTA</w:t>
      </w:r>
      <w:r w:rsidR="00957878" w:rsidRPr="007B7DAF">
        <w:rPr>
          <w:rFonts w:ascii="Times New Roman" w:hAnsi="Times New Roman" w:cs="Times New Roman"/>
          <w:b/>
          <w:bCs/>
          <w:sz w:val="26"/>
          <w:szCs w:val="26"/>
        </w:rPr>
        <w:t>OKULU</w:t>
      </w:r>
      <w:r w:rsidR="003A6FFE" w:rsidRPr="007B7DAF">
        <w:rPr>
          <w:rFonts w:ascii="Times New Roman" w:hAnsi="Times New Roman" w:cs="Times New Roman"/>
          <w:b/>
          <w:w w:val="85"/>
          <w:sz w:val="26"/>
          <w:szCs w:val="26"/>
        </w:rPr>
        <w:t xml:space="preserve"> </w:t>
      </w:r>
      <w:r w:rsidR="00957878" w:rsidRPr="007B7DAF">
        <w:rPr>
          <w:rFonts w:ascii="Times New Roman" w:hAnsi="Times New Roman" w:cs="Times New Roman"/>
          <w:b/>
          <w:spacing w:val="-2"/>
          <w:w w:val="95"/>
          <w:sz w:val="26"/>
          <w:szCs w:val="26"/>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1D15F3F7" w:rsidR="002D0A48" w:rsidRPr="00A44AAA" w:rsidRDefault="00E2591B">
      <w:pPr>
        <w:pStyle w:val="GvdeMetni"/>
        <w:rPr>
          <w:rFonts w:ascii="Times New Roman" w:hAnsi="Times New Roman" w:cs="Times New Roman"/>
          <w:b/>
          <w:sz w:val="40"/>
        </w:rPr>
      </w:pPr>
      <w:r w:rsidRPr="00A47F2F">
        <w:rPr>
          <w:b/>
          <w:bCs/>
          <w:noProof/>
          <w:lang w:eastAsia="tr-TR"/>
        </w:rPr>
        <w:lastRenderedPageBreak/>
        <w:drawing>
          <wp:inline distT="0" distB="0" distL="0" distR="0" wp14:anchorId="76DDE55F" wp14:editId="65209D44">
            <wp:extent cx="6473825" cy="8465820"/>
            <wp:effectExtent l="0" t="0" r="3175"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99" cy="8472586"/>
                    </a:xfrm>
                    <a:prstGeom prst="rect">
                      <a:avLst/>
                    </a:prstGeom>
                    <a:noFill/>
                    <a:ln>
                      <a:noFill/>
                    </a:ln>
                  </pic:spPr>
                </pic:pic>
              </a:graphicData>
            </a:graphic>
          </wp:inline>
        </w:drawing>
      </w:r>
    </w:p>
    <w:p w14:paraId="5CA7CC53" w14:textId="64EBC734" w:rsidR="002D0A48" w:rsidRPr="002636CB" w:rsidRDefault="00F476E1">
      <w:pPr>
        <w:spacing w:before="82"/>
        <w:ind w:left="95" w:right="154"/>
        <w:jc w:val="center"/>
        <w:rPr>
          <w:rFonts w:ascii="Times New Roman" w:hAnsi="Times New Roman" w:cs="Times New Roman"/>
          <w:b/>
        </w:rPr>
      </w:pPr>
      <w:r>
        <w:rPr>
          <w:rFonts w:ascii="Times New Roman" w:hAnsi="Times New Roman" w:cs="Times New Roman"/>
          <w:b/>
        </w:rPr>
        <w:lastRenderedPageBreak/>
        <w:t>O</w:t>
      </w:r>
      <w:r w:rsidR="00957878" w:rsidRPr="002636CB">
        <w:rPr>
          <w:rFonts w:ascii="Times New Roman" w:hAnsi="Times New Roman" w:cs="Times New Roman"/>
          <w:b/>
        </w:rPr>
        <w:t>kul/Kurum</w:t>
      </w:r>
      <w:r w:rsidR="00957878" w:rsidRPr="002636CB">
        <w:rPr>
          <w:rFonts w:ascii="Times New Roman" w:hAnsi="Times New Roman" w:cs="Times New Roman"/>
          <w:b/>
          <w:spacing w:val="-5"/>
        </w:rPr>
        <w:t xml:space="preserve"> </w:t>
      </w:r>
      <w:r w:rsidR="00957878"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4445FEDD" w:rsidR="002D0A48" w:rsidRPr="00EF00E7" w:rsidRDefault="00957878" w:rsidP="00E2591B">
            <w:pPr>
              <w:pStyle w:val="TableParagraph"/>
              <w:spacing w:before="6"/>
              <w:ind w:left="69"/>
              <w:rPr>
                <w:rFonts w:ascii="Times New Roman" w:hAnsi="Times New Roman" w:cs="Times New Roman"/>
                <w:b/>
              </w:rPr>
            </w:pPr>
            <w:r w:rsidRPr="00EF00E7">
              <w:rPr>
                <w:rFonts w:ascii="Times New Roman" w:hAnsi="Times New Roman" w:cs="Times New Roman"/>
                <w:b/>
                <w:spacing w:val="-4"/>
              </w:rPr>
              <w:t>İli:</w:t>
            </w:r>
            <w:r w:rsidR="00F476E1" w:rsidRPr="00EF00E7">
              <w:rPr>
                <w:rFonts w:ascii="Times New Roman" w:hAnsi="Times New Roman" w:cs="Times New Roman"/>
                <w:b/>
                <w:spacing w:val="-4"/>
              </w:rPr>
              <w:t xml:space="preserve"> </w:t>
            </w:r>
            <w:r w:rsidR="00E2591B" w:rsidRPr="00EF00E7">
              <w:rPr>
                <w:rFonts w:ascii="Times New Roman" w:hAnsi="Times New Roman" w:cs="Times New Roman"/>
                <w:b/>
                <w:spacing w:val="-4"/>
              </w:rPr>
              <w:t>Bursa</w:t>
            </w:r>
          </w:p>
        </w:tc>
        <w:tc>
          <w:tcPr>
            <w:tcW w:w="5655" w:type="dxa"/>
            <w:gridSpan w:val="2"/>
            <w:tcBorders>
              <w:right w:val="single" w:sz="8" w:space="0" w:color="000000"/>
            </w:tcBorders>
            <w:vAlign w:val="center"/>
          </w:tcPr>
          <w:p w14:paraId="64BFAF16" w14:textId="4C4F507B" w:rsidR="002D0A48" w:rsidRPr="00EF00E7" w:rsidRDefault="00E2591B">
            <w:pPr>
              <w:pStyle w:val="TableParagraph"/>
              <w:spacing w:before="145"/>
              <w:ind w:left="70"/>
              <w:rPr>
                <w:rFonts w:ascii="Times New Roman" w:hAnsi="Times New Roman" w:cs="Times New Roman"/>
              </w:rPr>
            </w:pPr>
            <w:r w:rsidRPr="00EF00E7">
              <w:rPr>
                <w:rFonts w:ascii="Times New Roman" w:hAnsi="Times New Roman" w:cs="Times New Roman"/>
                <w:b/>
              </w:rPr>
              <w:t>İlçesi:</w:t>
            </w:r>
            <w:r w:rsidR="00F476E1" w:rsidRPr="00EF00E7">
              <w:rPr>
                <w:rFonts w:ascii="Times New Roman" w:hAnsi="Times New Roman" w:cs="Times New Roman"/>
                <w:b/>
              </w:rPr>
              <w:t xml:space="preserve"> </w:t>
            </w:r>
            <w:r w:rsidRPr="00EF00E7">
              <w:rPr>
                <w:rFonts w:ascii="Times New Roman" w:hAnsi="Times New Roman" w:cs="Times New Roman"/>
                <w:b/>
              </w:rPr>
              <w:t>Yıldırım</w:t>
            </w:r>
          </w:p>
        </w:tc>
      </w:tr>
      <w:tr w:rsidR="002D0A48" w:rsidRPr="002636CB" w14:paraId="74901D2C" w14:textId="77777777" w:rsidTr="00B870FA">
        <w:trPr>
          <w:trHeight w:val="1822"/>
        </w:trPr>
        <w:tc>
          <w:tcPr>
            <w:tcW w:w="1197" w:type="dxa"/>
            <w:tcBorders>
              <w:left w:val="single" w:sz="8" w:space="0" w:color="000000"/>
              <w:right w:val="single" w:sz="8" w:space="0" w:color="000000"/>
            </w:tcBorders>
            <w:vAlign w:val="center"/>
          </w:tcPr>
          <w:p w14:paraId="098E4344" w14:textId="77777777" w:rsidR="002D0A48" w:rsidRPr="00EF00E7" w:rsidRDefault="00957878">
            <w:pPr>
              <w:pStyle w:val="TableParagraph"/>
              <w:spacing w:before="120"/>
              <w:ind w:left="69"/>
              <w:rPr>
                <w:rFonts w:ascii="Times New Roman" w:hAnsi="Times New Roman" w:cs="Times New Roman"/>
                <w:b/>
              </w:rPr>
            </w:pPr>
            <w:r w:rsidRPr="00EF00E7">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396956C7" w:rsidR="002D0A48" w:rsidRPr="00EF00E7" w:rsidRDefault="00B870FA" w:rsidP="00E2591B">
            <w:pPr>
              <w:pStyle w:val="TableParagraph"/>
              <w:spacing w:before="123"/>
              <w:rPr>
                <w:rFonts w:ascii="Times New Roman" w:hAnsi="Times New Roman" w:cs="Times New Roman"/>
              </w:rPr>
            </w:pPr>
            <w:r w:rsidRPr="00CC23E4">
              <w:rPr>
                <w:rFonts w:ascii="MyriadPro" w:hAnsi="MyriadPro"/>
                <w:shd w:val="clear" w:color="auto" w:fill="FFFFFF"/>
              </w:rPr>
              <w:t>Sıracevizler Mah. Kurtbasan cad. Yıldırım / BURSA</w:t>
            </w:r>
          </w:p>
        </w:tc>
        <w:tc>
          <w:tcPr>
            <w:tcW w:w="1748" w:type="dxa"/>
            <w:tcBorders>
              <w:right w:val="single" w:sz="8" w:space="0" w:color="000000"/>
            </w:tcBorders>
            <w:vAlign w:val="center"/>
          </w:tcPr>
          <w:p w14:paraId="5B46DDD3" w14:textId="77777777" w:rsidR="002D0A48" w:rsidRPr="00EF00E7" w:rsidRDefault="00957878">
            <w:pPr>
              <w:pStyle w:val="TableParagraph"/>
              <w:spacing w:line="236" w:lineRule="exact"/>
              <w:ind w:left="70"/>
              <w:rPr>
                <w:rFonts w:ascii="Times New Roman" w:hAnsi="Times New Roman" w:cs="Times New Roman"/>
                <w:b/>
              </w:rPr>
            </w:pPr>
            <w:r w:rsidRPr="00EF00E7">
              <w:rPr>
                <w:rFonts w:ascii="Times New Roman" w:hAnsi="Times New Roman" w:cs="Times New Roman"/>
                <w:b/>
              </w:rPr>
              <w:t>Coğrafi</w:t>
            </w:r>
            <w:r w:rsidRPr="00EF00E7">
              <w:rPr>
                <w:rFonts w:ascii="Times New Roman" w:hAnsi="Times New Roman" w:cs="Times New Roman"/>
                <w:b/>
                <w:spacing w:val="-13"/>
              </w:rPr>
              <w:t xml:space="preserve"> </w:t>
            </w:r>
            <w:r w:rsidRPr="00EF00E7">
              <w:rPr>
                <w:rFonts w:ascii="Times New Roman" w:hAnsi="Times New Roman" w:cs="Times New Roman"/>
                <w:b/>
              </w:rPr>
              <w:t xml:space="preserve">Konum </w:t>
            </w:r>
            <w:r w:rsidRPr="00EF00E7">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D8D8CA2" w:rsidR="002D0A48" w:rsidRPr="00EF00E7" w:rsidRDefault="006C1978">
            <w:pPr>
              <w:pStyle w:val="TableParagraph"/>
              <w:rPr>
                <w:rFonts w:ascii="Times New Roman" w:hAnsi="Times New Roman" w:cs="Times New Roman"/>
              </w:rPr>
            </w:pPr>
            <w:r w:rsidRPr="006C1978">
              <w:rPr>
                <w:rFonts w:ascii="Times New Roman" w:hAnsi="Times New Roman" w:cs="Times New Roman"/>
              </w:rPr>
              <w:t>https://maps.app.goo.gl/Jte1Q2bs94P6Cd34A</w:t>
            </w:r>
          </w:p>
        </w:tc>
      </w:tr>
      <w:tr w:rsidR="00B870FA" w:rsidRPr="002636CB" w14:paraId="7F3222E4" w14:textId="77777777" w:rsidTr="00B870FA">
        <w:trPr>
          <w:trHeight w:val="1813"/>
        </w:trPr>
        <w:tc>
          <w:tcPr>
            <w:tcW w:w="1197" w:type="dxa"/>
            <w:tcBorders>
              <w:left w:val="single" w:sz="8" w:space="0" w:color="000000"/>
              <w:right w:val="single" w:sz="8" w:space="0" w:color="000000"/>
            </w:tcBorders>
            <w:vAlign w:val="center"/>
          </w:tcPr>
          <w:p w14:paraId="57BC2083" w14:textId="77777777" w:rsidR="00B870FA" w:rsidRPr="00EF00E7" w:rsidRDefault="00B870FA" w:rsidP="00B870FA">
            <w:pPr>
              <w:pStyle w:val="TableParagraph"/>
              <w:ind w:left="69"/>
              <w:rPr>
                <w:rFonts w:ascii="Times New Roman" w:hAnsi="Times New Roman" w:cs="Times New Roman"/>
                <w:b/>
                <w:sz w:val="20"/>
                <w:szCs w:val="20"/>
              </w:rPr>
            </w:pPr>
            <w:r w:rsidRPr="00EF00E7">
              <w:rPr>
                <w:rFonts w:ascii="Times New Roman" w:hAnsi="Times New Roman" w:cs="Times New Roman"/>
                <w:b/>
                <w:spacing w:val="-2"/>
                <w:w w:val="110"/>
                <w:sz w:val="20"/>
                <w:szCs w:val="20"/>
              </w:rPr>
              <w:t>Telefon</w:t>
            </w:r>
          </w:p>
          <w:p w14:paraId="6738216C" w14:textId="20B02E4E" w:rsidR="00B870FA" w:rsidRPr="00EF00E7" w:rsidRDefault="00B870FA" w:rsidP="00B870FA">
            <w:pPr>
              <w:pStyle w:val="TableParagraph"/>
              <w:spacing w:before="5" w:line="212" w:lineRule="exact"/>
              <w:ind w:left="69"/>
              <w:rPr>
                <w:rFonts w:ascii="Times New Roman" w:hAnsi="Times New Roman" w:cs="Times New Roman"/>
                <w:b/>
                <w:spacing w:val="-2"/>
                <w:w w:val="105"/>
                <w:sz w:val="20"/>
                <w:szCs w:val="20"/>
              </w:rPr>
            </w:pPr>
            <w:r w:rsidRPr="00EF00E7">
              <w:rPr>
                <w:rFonts w:ascii="Times New Roman" w:hAnsi="Times New Roman" w:cs="Times New Roman"/>
                <w:b/>
                <w:spacing w:val="-2"/>
                <w:w w:val="105"/>
                <w:sz w:val="20"/>
                <w:szCs w:val="20"/>
              </w:rPr>
              <w:t>Numarası</w:t>
            </w:r>
          </w:p>
        </w:tc>
        <w:tc>
          <w:tcPr>
            <w:tcW w:w="3170" w:type="dxa"/>
            <w:tcBorders>
              <w:left w:val="single" w:sz="8" w:space="0" w:color="000000"/>
            </w:tcBorders>
            <w:vAlign w:val="center"/>
          </w:tcPr>
          <w:p w14:paraId="6F671249" w14:textId="688D3177" w:rsidR="00B870FA" w:rsidRPr="00EF00E7" w:rsidRDefault="00B870FA" w:rsidP="00B870FA">
            <w:pPr>
              <w:pStyle w:val="TableParagraph"/>
              <w:spacing w:before="121"/>
              <w:rPr>
                <w:rFonts w:ascii="Times New Roman" w:hAnsi="Times New Roman" w:cs="Times New Roman"/>
              </w:rPr>
            </w:pPr>
            <w:r>
              <w:rPr>
                <w:rFonts w:ascii="MyriadPro" w:hAnsi="MyriadPro"/>
                <w:shd w:val="clear" w:color="auto" w:fill="FFFFFF"/>
              </w:rPr>
              <w:t>0(</w:t>
            </w:r>
            <w:r w:rsidRPr="00CC23E4">
              <w:rPr>
                <w:rFonts w:ascii="MyriadPro" w:hAnsi="MyriadPro"/>
                <w:shd w:val="clear" w:color="auto" w:fill="FFFFFF"/>
              </w:rPr>
              <w:t>224) 361 5840</w:t>
            </w:r>
          </w:p>
        </w:tc>
        <w:tc>
          <w:tcPr>
            <w:tcW w:w="1748" w:type="dxa"/>
            <w:tcBorders>
              <w:right w:val="single" w:sz="8" w:space="0" w:color="000000"/>
            </w:tcBorders>
            <w:vAlign w:val="center"/>
          </w:tcPr>
          <w:p w14:paraId="6035637E" w14:textId="77777777" w:rsidR="00B870FA" w:rsidRPr="00EF00E7" w:rsidRDefault="00B870FA" w:rsidP="00B870FA">
            <w:pPr>
              <w:pStyle w:val="TableParagraph"/>
              <w:spacing w:before="117"/>
              <w:ind w:left="70"/>
              <w:rPr>
                <w:rFonts w:ascii="Times New Roman" w:hAnsi="Times New Roman" w:cs="Times New Roman"/>
                <w:b/>
              </w:rPr>
            </w:pPr>
            <w:r w:rsidRPr="00EF00E7">
              <w:rPr>
                <w:rFonts w:ascii="Times New Roman" w:hAnsi="Times New Roman" w:cs="Times New Roman"/>
                <w:b/>
              </w:rPr>
              <w:t>Faks</w:t>
            </w:r>
            <w:r w:rsidRPr="00EF00E7">
              <w:rPr>
                <w:rFonts w:ascii="Times New Roman" w:hAnsi="Times New Roman" w:cs="Times New Roman"/>
                <w:b/>
                <w:spacing w:val="4"/>
              </w:rPr>
              <w:t xml:space="preserve"> </w:t>
            </w:r>
            <w:r w:rsidRPr="00EF00E7">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E9C6936" w:rsidR="00B870FA" w:rsidRPr="00EF00E7" w:rsidRDefault="00B870FA" w:rsidP="00B870FA">
            <w:pPr>
              <w:pStyle w:val="TableParagraph"/>
              <w:rPr>
                <w:rFonts w:ascii="Times New Roman" w:hAnsi="Times New Roman" w:cs="Times New Roman"/>
              </w:rPr>
            </w:pPr>
            <w:r>
              <w:rPr>
                <w:rFonts w:ascii="MyriadPro" w:hAnsi="MyriadPro"/>
                <w:color w:val="212529"/>
                <w:shd w:val="clear" w:color="auto" w:fill="FFFFFF"/>
              </w:rPr>
              <w:t>(224) 361 5801</w:t>
            </w:r>
          </w:p>
        </w:tc>
      </w:tr>
      <w:tr w:rsidR="00AA3652" w:rsidRPr="002636CB" w14:paraId="5617FFDA" w14:textId="77777777" w:rsidTr="00B870FA">
        <w:trPr>
          <w:trHeight w:val="1813"/>
        </w:trPr>
        <w:tc>
          <w:tcPr>
            <w:tcW w:w="1197" w:type="dxa"/>
            <w:tcBorders>
              <w:left w:val="single" w:sz="8" w:space="0" w:color="000000"/>
              <w:right w:val="single" w:sz="8" w:space="0" w:color="000000"/>
            </w:tcBorders>
            <w:vAlign w:val="center"/>
          </w:tcPr>
          <w:p w14:paraId="4171743F" w14:textId="77777777" w:rsidR="00AA3652" w:rsidRPr="00EF00E7" w:rsidRDefault="00AA3652" w:rsidP="00AA3652">
            <w:pPr>
              <w:pStyle w:val="TableParagraph"/>
              <w:spacing w:line="236" w:lineRule="exact"/>
              <w:ind w:left="69"/>
              <w:rPr>
                <w:rFonts w:ascii="Times New Roman" w:hAnsi="Times New Roman" w:cs="Times New Roman"/>
                <w:b/>
              </w:rPr>
            </w:pPr>
            <w:r w:rsidRPr="00EF00E7">
              <w:rPr>
                <w:rFonts w:ascii="Times New Roman" w:hAnsi="Times New Roman" w:cs="Times New Roman"/>
                <w:b/>
                <w:w w:val="105"/>
              </w:rPr>
              <w:t>e-</w:t>
            </w:r>
            <w:r w:rsidRPr="00EF00E7">
              <w:rPr>
                <w:rFonts w:ascii="Times New Roman" w:hAnsi="Times New Roman" w:cs="Times New Roman"/>
                <w:b/>
                <w:spacing w:val="-12"/>
                <w:w w:val="105"/>
              </w:rPr>
              <w:t xml:space="preserve"> </w:t>
            </w:r>
            <w:r w:rsidRPr="00EF00E7">
              <w:rPr>
                <w:rFonts w:ascii="Times New Roman" w:hAnsi="Times New Roman" w:cs="Times New Roman"/>
                <w:b/>
                <w:w w:val="105"/>
              </w:rPr>
              <w:t xml:space="preserve">Posta </w:t>
            </w:r>
            <w:r w:rsidRPr="00EF00E7">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64731EE8" w:rsidR="00AA3652" w:rsidRPr="00EF00E7" w:rsidRDefault="00AA3652" w:rsidP="00AA3652">
            <w:pPr>
              <w:pStyle w:val="TableParagraph"/>
              <w:spacing w:before="123"/>
              <w:ind w:left="69"/>
              <w:rPr>
                <w:rFonts w:ascii="Times New Roman" w:hAnsi="Times New Roman" w:cs="Times New Roman"/>
              </w:rPr>
            </w:pPr>
            <w:r w:rsidRPr="00EF00E7">
              <w:rPr>
                <w:sz w:val="20"/>
              </w:rPr>
              <w:t>7</w:t>
            </w:r>
            <w:r>
              <w:rPr>
                <w:sz w:val="20"/>
              </w:rPr>
              <w:t>0220</w:t>
            </w:r>
            <w:r w:rsidRPr="00EF00E7">
              <w:rPr>
                <w:sz w:val="20"/>
              </w:rPr>
              <w:t>1@meb.k12.tr</w:t>
            </w:r>
          </w:p>
        </w:tc>
        <w:tc>
          <w:tcPr>
            <w:tcW w:w="1748" w:type="dxa"/>
            <w:tcBorders>
              <w:bottom w:val="single" w:sz="4" w:space="0" w:color="000000"/>
              <w:right w:val="single" w:sz="8" w:space="0" w:color="000000"/>
            </w:tcBorders>
            <w:vAlign w:val="center"/>
          </w:tcPr>
          <w:p w14:paraId="728B2084" w14:textId="59A8BC5C" w:rsidR="00AA3652" w:rsidRPr="00EF00E7" w:rsidRDefault="00AA3652" w:rsidP="00AA3652">
            <w:pPr>
              <w:pStyle w:val="TableParagraph"/>
              <w:tabs>
                <w:tab w:val="left" w:pos="1053"/>
              </w:tabs>
              <w:spacing w:line="236" w:lineRule="exact"/>
              <w:ind w:left="70" w:right="49"/>
              <w:rPr>
                <w:rFonts w:ascii="Times New Roman" w:hAnsi="Times New Roman" w:cs="Times New Roman"/>
                <w:b/>
              </w:rPr>
            </w:pPr>
            <w:r w:rsidRPr="00EF00E7">
              <w:rPr>
                <w:rFonts w:ascii="Times New Roman" w:hAnsi="Times New Roman" w:cs="Times New Roman"/>
                <w:b/>
                <w:spacing w:val="-4"/>
                <w:w w:val="105"/>
              </w:rPr>
              <w:t xml:space="preserve">Web </w:t>
            </w:r>
            <w:r w:rsidRPr="00EF00E7">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434D7F2A" w:rsidR="00AA3652" w:rsidRPr="00EF00E7" w:rsidRDefault="00AA3652" w:rsidP="00AA3652">
            <w:pPr>
              <w:pStyle w:val="TableParagraph"/>
              <w:spacing w:before="123"/>
              <w:rPr>
                <w:rFonts w:ascii="Times New Roman" w:hAnsi="Times New Roman" w:cs="Times New Roman"/>
              </w:rPr>
            </w:pPr>
            <w:r>
              <w:rPr>
                <w:rFonts w:ascii="MyriadPro" w:hAnsi="MyriadPro"/>
                <w:color w:val="212529"/>
                <w:shd w:val="clear" w:color="auto" w:fill="FFFFFF"/>
              </w:rPr>
              <w:t>https://sehiterturkortaokulu.meb.k12.tr</w:t>
            </w:r>
          </w:p>
        </w:tc>
      </w:tr>
      <w:tr w:rsidR="00AA3652" w:rsidRPr="002636CB" w14:paraId="3D97B1AF" w14:textId="77777777" w:rsidTr="00B870FA">
        <w:trPr>
          <w:trHeight w:val="2335"/>
        </w:trPr>
        <w:tc>
          <w:tcPr>
            <w:tcW w:w="1197" w:type="dxa"/>
            <w:tcBorders>
              <w:left w:val="single" w:sz="8" w:space="0" w:color="000000"/>
              <w:right w:val="single" w:sz="8" w:space="0" w:color="000000"/>
            </w:tcBorders>
            <w:vAlign w:val="center"/>
          </w:tcPr>
          <w:p w14:paraId="71BF299B" w14:textId="77777777" w:rsidR="00AA3652" w:rsidRPr="00EF00E7" w:rsidRDefault="00AA3652" w:rsidP="00AA3652">
            <w:pPr>
              <w:pStyle w:val="TableParagraph"/>
              <w:spacing w:before="64"/>
              <w:ind w:left="69"/>
              <w:rPr>
                <w:rFonts w:ascii="Times New Roman" w:hAnsi="Times New Roman" w:cs="Times New Roman"/>
                <w:b/>
              </w:rPr>
            </w:pPr>
            <w:r w:rsidRPr="00EF00E7">
              <w:rPr>
                <w:rFonts w:ascii="Times New Roman" w:hAnsi="Times New Roman" w:cs="Times New Roman"/>
                <w:b/>
                <w:spacing w:val="-4"/>
              </w:rPr>
              <w:t>Kurum</w:t>
            </w:r>
            <w:r w:rsidRPr="00EF00E7">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2E3ED9CF" w:rsidR="00AA3652" w:rsidRPr="00EF00E7" w:rsidRDefault="00AA3652" w:rsidP="00AA3652">
            <w:pPr>
              <w:pStyle w:val="TableParagraph"/>
              <w:rPr>
                <w:rFonts w:ascii="Times New Roman" w:hAnsi="Times New Roman" w:cs="Times New Roman"/>
              </w:rPr>
            </w:pPr>
            <w:r>
              <w:rPr>
                <w:rFonts w:ascii="Times New Roman" w:hAnsi="Times New Roman" w:cs="Times New Roman"/>
              </w:rPr>
              <w:t>702201</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AA3652" w:rsidRPr="00EF00E7" w:rsidRDefault="00AA3652" w:rsidP="00AA3652">
            <w:pPr>
              <w:pStyle w:val="TableParagraph"/>
              <w:spacing w:before="185"/>
              <w:ind w:left="75"/>
              <w:rPr>
                <w:rFonts w:ascii="Times New Roman" w:hAnsi="Times New Roman" w:cs="Times New Roman"/>
                <w:b/>
              </w:rPr>
            </w:pPr>
            <w:r w:rsidRPr="00EF00E7">
              <w:rPr>
                <w:rFonts w:ascii="Times New Roman" w:hAnsi="Times New Roman" w:cs="Times New Roman"/>
                <w:b/>
              </w:rPr>
              <w:t>Öğretim</w:t>
            </w:r>
            <w:r w:rsidRPr="00EF00E7">
              <w:rPr>
                <w:rFonts w:ascii="Times New Roman" w:hAnsi="Times New Roman" w:cs="Times New Roman"/>
                <w:b/>
                <w:spacing w:val="18"/>
              </w:rPr>
              <w:t xml:space="preserve"> </w:t>
            </w:r>
            <w:r w:rsidRPr="00EF00E7">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56FF749B" w:rsidR="00AA3652" w:rsidRPr="00EF00E7" w:rsidRDefault="00AA3652" w:rsidP="00AA3652">
            <w:pPr>
              <w:pStyle w:val="TableParagraph"/>
              <w:tabs>
                <w:tab w:val="left" w:leader="dot" w:pos="1402"/>
              </w:tabs>
              <w:spacing w:before="188"/>
              <w:rPr>
                <w:rFonts w:ascii="Times New Roman" w:hAnsi="Times New Roman" w:cs="Times New Roman"/>
              </w:rPr>
            </w:pPr>
            <w:r w:rsidRPr="00EF00E7">
              <w:rPr>
                <w:rFonts w:ascii="Times New Roman" w:hAnsi="Times New Roman" w:cs="Times New Roman"/>
                <w:w w:val="90"/>
              </w:rPr>
              <w:t xml:space="preserve">    İkili</w:t>
            </w:r>
            <w:r w:rsidRPr="00EF00E7">
              <w:rPr>
                <w:rFonts w:ascii="Times New Roman" w:hAnsi="Times New Roman" w:cs="Times New Roman"/>
                <w:spacing w:val="21"/>
              </w:rPr>
              <w:t xml:space="preserve"> </w:t>
            </w:r>
            <w:r w:rsidRPr="00EF00E7">
              <w:rPr>
                <w:rFonts w:ascii="Times New Roman" w:hAnsi="Times New Roman" w:cs="Times New Roman"/>
                <w:spacing w:val="-2"/>
                <w:w w:val="90"/>
              </w:rPr>
              <w:t>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14:paraId="0A02CA6D" w14:textId="77777777" w:rsidR="00055777" w:rsidRDefault="00055777" w:rsidP="00055777">
      <w:pPr>
        <w:pStyle w:val="Balk1"/>
        <w:rPr>
          <w:spacing w:val="-2"/>
        </w:rPr>
      </w:pPr>
      <w:bookmarkStart w:id="0" w:name="_Toc164264110"/>
      <w:r w:rsidRPr="002636CB">
        <w:rPr>
          <w:spacing w:val="-2"/>
        </w:rPr>
        <w:lastRenderedPageBreak/>
        <w:t>SUNUŞ</w:t>
      </w:r>
      <w:bookmarkEnd w:id="0"/>
    </w:p>
    <w:p w14:paraId="1417447C" w14:textId="77777777" w:rsidR="00B614DD" w:rsidRPr="002636CB" w:rsidRDefault="00B614DD" w:rsidP="00055777">
      <w:pPr>
        <w:pStyle w:val="Balk1"/>
      </w:pPr>
    </w:p>
    <w:p w14:paraId="75201F63" w14:textId="77777777" w:rsidR="004114FD" w:rsidRPr="00A943F5" w:rsidRDefault="004114FD" w:rsidP="004114FD">
      <w:pPr>
        <w:pStyle w:val="Default"/>
        <w:spacing w:line="360" w:lineRule="auto"/>
        <w:ind w:firstLine="708"/>
        <w:jc w:val="both"/>
        <w:rPr>
          <w:rFonts w:ascii="Times New Roman" w:hAnsi="Times New Roman" w:cs="Times New Roman"/>
          <w:color w:val="auto"/>
        </w:rPr>
      </w:pPr>
      <w:r w:rsidRPr="00A943F5">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C611558" w14:textId="77777777" w:rsidR="004114FD" w:rsidRPr="00A943F5" w:rsidRDefault="004114FD" w:rsidP="004114FD">
      <w:pPr>
        <w:pStyle w:val="Default"/>
        <w:spacing w:line="360" w:lineRule="auto"/>
        <w:ind w:firstLine="708"/>
        <w:jc w:val="both"/>
        <w:rPr>
          <w:rFonts w:ascii="Times New Roman" w:hAnsi="Times New Roman" w:cs="Times New Roman"/>
          <w:color w:val="auto"/>
        </w:rPr>
      </w:pPr>
      <w:r w:rsidRPr="00A943F5">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637CBEE3" w14:textId="77777777" w:rsidR="004114FD" w:rsidRPr="00A943F5" w:rsidRDefault="004114FD" w:rsidP="004114FD">
      <w:pPr>
        <w:pStyle w:val="Default"/>
        <w:spacing w:line="360" w:lineRule="auto"/>
        <w:ind w:firstLine="708"/>
        <w:jc w:val="both"/>
        <w:rPr>
          <w:rFonts w:ascii="Times New Roman" w:hAnsi="Times New Roman" w:cs="Times New Roman"/>
          <w:color w:val="auto"/>
        </w:rPr>
      </w:pPr>
      <w:r w:rsidRPr="00A943F5">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43B3F649" w14:textId="77777777" w:rsidR="004114FD" w:rsidRPr="00A943F5" w:rsidRDefault="004114FD" w:rsidP="004114FD">
      <w:pPr>
        <w:pStyle w:val="Default"/>
        <w:spacing w:line="360" w:lineRule="auto"/>
        <w:ind w:firstLine="708"/>
        <w:jc w:val="both"/>
        <w:rPr>
          <w:rFonts w:ascii="Times New Roman" w:hAnsi="Times New Roman" w:cs="Times New Roman"/>
          <w:color w:val="auto"/>
        </w:rPr>
      </w:pPr>
      <w:r w:rsidRPr="00A943F5">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69FC36F8" w14:textId="77777777" w:rsidR="004114FD" w:rsidRPr="00A943F5" w:rsidRDefault="004114FD" w:rsidP="004114FD">
      <w:pPr>
        <w:pStyle w:val="Default"/>
        <w:spacing w:line="360" w:lineRule="auto"/>
        <w:ind w:firstLine="708"/>
        <w:jc w:val="both"/>
        <w:rPr>
          <w:rFonts w:ascii="Times New Roman" w:hAnsi="Times New Roman" w:cs="Times New Roman"/>
          <w:color w:val="auto"/>
        </w:rPr>
      </w:pPr>
      <w:r w:rsidRPr="00A943F5">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42AF27FB" w14:textId="77777777" w:rsidR="00B96C30" w:rsidRPr="00952907" w:rsidRDefault="00B96C30" w:rsidP="00B96C30">
      <w:pPr>
        <w:pStyle w:val="GvdeMetni"/>
        <w:rPr>
          <w:rFonts w:ascii="Times New Roman" w:hAnsi="Times New Roman" w:cs="Times New Roman"/>
          <w:highlight w:val="yellow"/>
        </w:rPr>
      </w:pPr>
    </w:p>
    <w:p w14:paraId="549D944F" w14:textId="77777777" w:rsidR="00B96C30" w:rsidRPr="00952907" w:rsidRDefault="00B96C30" w:rsidP="00B96C30">
      <w:pPr>
        <w:pStyle w:val="GvdeMetni"/>
        <w:rPr>
          <w:rFonts w:ascii="Times New Roman" w:hAnsi="Times New Roman" w:cs="Times New Roman"/>
          <w:highlight w:val="yellow"/>
        </w:rPr>
      </w:pPr>
    </w:p>
    <w:p w14:paraId="3C4F8985" w14:textId="77777777" w:rsidR="00B96C30" w:rsidRPr="00952907" w:rsidRDefault="00B96C30" w:rsidP="00B96C30">
      <w:pPr>
        <w:pStyle w:val="GvdeMetni"/>
        <w:rPr>
          <w:rFonts w:ascii="Times New Roman" w:hAnsi="Times New Roman" w:cs="Times New Roman"/>
          <w:highlight w:val="yellow"/>
        </w:rPr>
      </w:pPr>
    </w:p>
    <w:p w14:paraId="525B7F98" w14:textId="77777777" w:rsidR="00B96C30" w:rsidRPr="00952907" w:rsidRDefault="00B96C30" w:rsidP="00B96C30">
      <w:pPr>
        <w:pStyle w:val="GvdeMetni"/>
        <w:rPr>
          <w:rFonts w:ascii="Times New Roman" w:hAnsi="Times New Roman" w:cs="Times New Roman"/>
          <w:highlight w:val="yellow"/>
        </w:rPr>
      </w:pPr>
    </w:p>
    <w:p w14:paraId="45EFB67A" w14:textId="77777777" w:rsidR="00B96C30" w:rsidRPr="00952907" w:rsidRDefault="00B96C30" w:rsidP="00B96C30">
      <w:pPr>
        <w:pStyle w:val="GvdeMetni"/>
        <w:rPr>
          <w:rFonts w:ascii="Times New Roman" w:hAnsi="Times New Roman" w:cs="Times New Roman"/>
          <w:highlight w:val="yellow"/>
        </w:rPr>
      </w:pPr>
    </w:p>
    <w:p w14:paraId="403EBF5C" w14:textId="77777777" w:rsidR="00B96C30" w:rsidRPr="00952907" w:rsidRDefault="00B96C30" w:rsidP="00B96C30">
      <w:pPr>
        <w:pStyle w:val="GvdeMetni"/>
        <w:rPr>
          <w:rFonts w:ascii="Times New Roman" w:hAnsi="Times New Roman" w:cs="Times New Roman"/>
          <w:highlight w:val="yellow"/>
        </w:rPr>
      </w:pPr>
    </w:p>
    <w:p w14:paraId="4E573A0F" w14:textId="28E7EBD0" w:rsidR="00055777" w:rsidRPr="005007AA" w:rsidRDefault="00B96C30" w:rsidP="005007AA">
      <w:pPr>
        <w:pStyle w:val="GvdeMetni"/>
        <w:spacing w:line="360" w:lineRule="auto"/>
        <w:ind w:left="3600" w:firstLine="720"/>
        <w:rPr>
          <w:rFonts w:ascii="Times New Roman" w:hAnsi="Times New Roman" w:cs="Times New Roman"/>
          <w:b/>
          <w:bCs/>
        </w:rPr>
      </w:pPr>
      <w:r w:rsidRPr="00F25321">
        <w:rPr>
          <w:rFonts w:ascii="Times New Roman" w:hAnsi="Times New Roman" w:cs="Times New Roman"/>
          <w:b/>
          <w:bCs/>
        </w:rPr>
        <w:t xml:space="preserve">                        </w:t>
      </w:r>
      <w:r w:rsidR="00F02A9D">
        <w:rPr>
          <w:rFonts w:ascii="Times New Roman" w:hAnsi="Times New Roman" w:cs="Times New Roman"/>
          <w:b/>
          <w:bCs/>
        </w:rPr>
        <w:t>İlker İnan LOKURLU</w:t>
      </w:r>
      <w:r w:rsidRPr="00F25321">
        <w:rPr>
          <w:rFonts w:ascii="Times New Roman" w:hAnsi="Times New Roman" w:cs="Times New Roman"/>
          <w:b/>
          <w:bCs/>
        </w:rPr>
        <w:tab/>
        <w:t xml:space="preserve">                    </w:t>
      </w:r>
      <w:r w:rsidR="005007AA" w:rsidRPr="00F25321">
        <w:rPr>
          <w:rFonts w:ascii="Times New Roman" w:hAnsi="Times New Roman" w:cs="Times New Roman"/>
          <w:b/>
          <w:bCs/>
        </w:rPr>
        <w:t xml:space="preserve">             </w:t>
      </w:r>
      <w:r w:rsidRPr="00F25321">
        <w:rPr>
          <w:rFonts w:ascii="Times New Roman" w:hAnsi="Times New Roman" w:cs="Times New Roman"/>
          <w:b/>
          <w:bCs/>
        </w:rPr>
        <w:t xml:space="preserve">  </w:t>
      </w:r>
      <w:r w:rsidR="004114FD" w:rsidRPr="00F25321">
        <w:rPr>
          <w:rFonts w:ascii="Times New Roman" w:hAnsi="Times New Roman" w:cs="Times New Roman"/>
          <w:b/>
          <w:bCs/>
        </w:rPr>
        <w:t xml:space="preserve">                       </w:t>
      </w:r>
      <w:r w:rsidR="004114FD">
        <w:rPr>
          <w:rFonts w:ascii="Times New Roman" w:hAnsi="Times New Roman" w:cs="Times New Roman"/>
          <w:b/>
          <w:bCs/>
        </w:rPr>
        <w:t xml:space="preserve">  </w:t>
      </w:r>
    </w:p>
    <w:p w14:paraId="035B437E" w14:textId="2CFD76AC" w:rsidR="00055777" w:rsidRPr="00E554B3" w:rsidRDefault="004114FD" w:rsidP="00055777">
      <w:pPr>
        <w:pStyle w:val="GvdeMetni"/>
        <w:rPr>
          <w:rFonts w:ascii="Times New Roman" w:hAnsi="Times New Roman" w:cs="Times New Roman"/>
        </w:rPr>
      </w:pPr>
      <w:r>
        <w:rPr>
          <w:rFonts w:ascii="Times New Roman" w:hAnsi="Times New Roman" w:cs="Times New Roman"/>
        </w:rPr>
        <w:t xml:space="preserve">                                                                                                     </w:t>
      </w:r>
      <w:r w:rsidR="00F02A9D">
        <w:rPr>
          <w:rFonts w:ascii="Times New Roman" w:hAnsi="Times New Roman" w:cs="Times New Roman"/>
        </w:rPr>
        <w:t xml:space="preserve">  </w:t>
      </w:r>
      <w:r>
        <w:rPr>
          <w:rFonts w:ascii="Times New Roman" w:hAnsi="Times New Roman" w:cs="Times New Roman"/>
        </w:rPr>
        <w:t xml:space="preserve"> Okul Müdürü</w:t>
      </w: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6DE4AF98" w14:textId="77777777" w:rsidR="00055777" w:rsidRPr="00E554B3" w:rsidRDefault="00055777" w:rsidP="00055777">
      <w:pPr>
        <w:pStyle w:val="GvdeMetni"/>
        <w:rPr>
          <w:rFonts w:ascii="Times New Roman" w:hAnsi="Times New Roman" w:cs="Times New Roman"/>
        </w:rPr>
      </w:pPr>
    </w:p>
    <w:p w14:paraId="0C35459E" w14:textId="11A9C241" w:rsidR="00B4215A" w:rsidRPr="00A3191F" w:rsidRDefault="00B4215A">
      <w:pPr>
        <w:rPr>
          <w:rFonts w:ascii="Times New Roman" w:hAnsi="Times New Roman" w:cs="Times New Roman"/>
          <w:b/>
          <w:bCs/>
          <w:sz w:val="28"/>
          <w:szCs w:val="28"/>
        </w:rPr>
      </w:pPr>
      <w:r w:rsidRPr="00A3191F">
        <w:rPr>
          <w:rFonts w:ascii="Times New Roman" w:hAnsi="Times New Roman" w:cs="Times New Roman"/>
          <w:b/>
          <w:bCs/>
          <w:sz w:val="28"/>
          <w:szCs w:val="28"/>
        </w:rPr>
        <w:t>İÇİNDEKİLER</w:t>
      </w:r>
    </w:p>
    <w:p w14:paraId="388DFFD8" w14:textId="77777777" w:rsidR="00B4215A" w:rsidRPr="00A3191F"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23F4E3E4" w:rsidR="002131C7" w:rsidRPr="00A3191F" w:rsidRDefault="006E5E60">
          <w:pPr>
            <w:pStyle w:val="T1"/>
            <w:tabs>
              <w:tab w:val="right" w:leader="dot" w:pos="9062"/>
            </w:tabs>
            <w:rPr>
              <w:rFonts w:asciiTheme="minorHAnsi" w:eastAsiaTheme="minorEastAsia" w:hAnsiTheme="minorHAnsi" w:cstheme="minorBidi"/>
              <w:noProof/>
              <w:lang w:eastAsia="tr-TR"/>
            </w:rPr>
          </w:pPr>
          <w:r w:rsidRPr="00A3191F">
            <w:fldChar w:fldCharType="begin"/>
          </w:r>
          <w:r w:rsidRPr="00A3191F">
            <w:instrText xml:space="preserve"> TOC \o "1-3" \h \z \u </w:instrText>
          </w:r>
          <w:r w:rsidRPr="00A3191F">
            <w:fldChar w:fldCharType="separate"/>
          </w:r>
          <w:hyperlink w:anchor="_Toc164264110" w:history="1">
            <w:r w:rsidR="002131C7" w:rsidRPr="00A3191F">
              <w:rPr>
                <w:rStyle w:val="Kpr"/>
                <w:noProof/>
                <w:spacing w:val="-2"/>
              </w:rPr>
              <w:t>SUNUŞ</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_Toc164264110 \h </w:instrText>
            </w:r>
            <w:r w:rsidR="002131C7" w:rsidRPr="00A3191F">
              <w:rPr>
                <w:noProof/>
                <w:webHidden/>
              </w:rPr>
            </w:r>
            <w:r w:rsidR="002131C7" w:rsidRPr="00A3191F">
              <w:rPr>
                <w:noProof/>
                <w:webHidden/>
              </w:rPr>
              <w:fldChar w:fldCharType="separate"/>
            </w:r>
            <w:r w:rsidR="006D27FC" w:rsidRPr="00A3191F">
              <w:rPr>
                <w:noProof/>
                <w:webHidden/>
              </w:rPr>
              <w:t>4</w:t>
            </w:r>
            <w:r w:rsidR="002131C7" w:rsidRPr="00A3191F">
              <w:rPr>
                <w:noProof/>
                <w:webHidden/>
              </w:rPr>
              <w:fldChar w:fldCharType="end"/>
            </w:r>
          </w:hyperlink>
        </w:p>
        <w:p w14:paraId="337899E3" w14:textId="4D259FA6"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A3191F">
              <w:rPr>
                <w:rStyle w:val="Kpr"/>
                <w:noProof/>
              </w:rPr>
              <w:t>1. GİRİŞ VE STRATEJİK PLANIN HAZIRLIK SÜRECİ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_Toc164264111 \h </w:instrText>
            </w:r>
            <w:r w:rsidR="002131C7" w:rsidRPr="00A3191F">
              <w:rPr>
                <w:noProof/>
                <w:webHidden/>
              </w:rPr>
            </w:r>
            <w:r w:rsidR="002131C7" w:rsidRPr="00A3191F">
              <w:rPr>
                <w:noProof/>
                <w:webHidden/>
              </w:rPr>
              <w:fldChar w:fldCharType="separate"/>
            </w:r>
            <w:r w:rsidR="006D27FC" w:rsidRPr="00A3191F">
              <w:rPr>
                <w:noProof/>
                <w:webHidden/>
              </w:rPr>
              <w:t>7</w:t>
            </w:r>
            <w:r w:rsidR="002131C7" w:rsidRPr="00A3191F">
              <w:rPr>
                <w:noProof/>
                <w:webHidden/>
              </w:rPr>
              <w:fldChar w:fldCharType="end"/>
            </w:r>
          </w:hyperlink>
        </w:p>
        <w:p w14:paraId="34B47627" w14:textId="0B07E95A"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A3191F">
              <w:rPr>
                <w:rStyle w:val="Kpr"/>
                <w:noProof/>
              </w:rPr>
              <w:t>1.1 Strateji Geliştirme Kurulu ve Stratejik Plan Ekibi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_Toc164264112 \h </w:instrText>
            </w:r>
            <w:r w:rsidR="002131C7" w:rsidRPr="00A3191F">
              <w:rPr>
                <w:noProof/>
                <w:webHidden/>
              </w:rPr>
            </w:r>
            <w:r w:rsidR="002131C7" w:rsidRPr="00A3191F">
              <w:rPr>
                <w:noProof/>
                <w:webHidden/>
              </w:rPr>
              <w:fldChar w:fldCharType="separate"/>
            </w:r>
            <w:r w:rsidR="006D27FC" w:rsidRPr="00A3191F">
              <w:rPr>
                <w:noProof/>
                <w:webHidden/>
              </w:rPr>
              <w:t>7</w:t>
            </w:r>
            <w:r w:rsidR="002131C7" w:rsidRPr="00A3191F">
              <w:rPr>
                <w:noProof/>
                <w:webHidden/>
              </w:rPr>
              <w:fldChar w:fldCharType="end"/>
            </w:r>
          </w:hyperlink>
        </w:p>
        <w:p w14:paraId="0A258419" w14:textId="2C11C041"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A3191F">
              <w:rPr>
                <w:rStyle w:val="Kpr"/>
                <w:noProof/>
              </w:rPr>
              <w:t>1.2 Planlama Süreci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_Toc164264113 \h </w:instrText>
            </w:r>
            <w:r w:rsidR="002131C7" w:rsidRPr="00A3191F">
              <w:rPr>
                <w:noProof/>
                <w:webHidden/>
              </w:rPr>
            </w:r>
            <w:r w:rsidR="002131C7" w:rsidRPr="00A3191F">
              <w:rPr>
                <w:noProof/>
                <w:webHidden/>
              </w:rPr>
              <w:fldChar w:fldCharType="separate"/>
            </w:r>
            <w:r w:rsidR="006D27FC" w:rsidRPr="00A3191F">
              <w:rPr>
                <w:noProof/>
                <w:webHidden/>
              </w:rPr>
              <w:t>7</w:t>
            </w:r>
            <w:r w:rsidR="002131C7" w:rsidRPr="00A3191F">
              <w:rPr>
                <w:noProof/>
                <w:webHidden/>
              </w:rPr>
              <w:fldChar w:fldCharType="end"/>
            </w:r>
          </w:hyperlink>
        </w:p>
        <w:p w14:paraId="5C4962F6" w14:textId="41027399"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A3191F">
              <w:rPr>
                <w:rStyle w:val="Kpr"/>
                <w:noProof/>
              </w:rPr>
              <w:t>2. DURUM ANALİZİ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_Toc164264114 \h </w:instrText>
            </w:r>
            <w:r w:rsidR="002131C7" w:rsidRPr="00A3191F">
              <w:rPr>
                <w:noProof/>
                <w:webHidden/>
              </w:rPr>
            </w:r>
            <w:r w:rsidR="002131C7" w:rsidRPr="00A3191F">
              <w:rPr>
                <w:noProof/>
                <w:webHidden/>
              </w:rPr>
              <w:fldChar w:fldCharType="separate"/>
            </w:r>
            <w:r w:rsidR="006D27FC" w:rsidRPr="00A3191F">
              <w:rPr>
                <w:noProof/>
                <w:webHidden/>
              </w:rPr>
              <w:t>10</w:t>
            </w:r>
            <w:r w:rsidR="002131C7" w:rsidRPr="00A3191F">
              <w:rPr>
                <w:noProof/>
                <w:webHidden/>
              </w:rPr>
              <w:fldChar w:fldCharType="end"/>
            </w:r>
          </w:hyperlink>
        </w:p>
        <w:p w14:paraId="066653D5" w14:textId="6D42F95C"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A3191F">
              <w:rPr>
                <w:rStyle w:val="Kpr"/>
                <w:noProof/>
              </w:rPr>
              <w:t>2.1 Kurumsal Tarihçe</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_Toc164264115 \h </w:instrText>
            </w:r>
            <w:r w:rsidR="002131C7" w:rsidRPr="00A3191F">
              <w:rPr>
                <w:noProof/>
                <w:webHidden/>
              </w:rPr>
            </w:r>
            <w:r w:rsidR="002131C7" w:rsidRPr="00A3191F">
              <w:rPr>
                <w:noProof/>
                <w:webHidden/>
              </w:rPr>
              <w:fldChar w:fldCharType="separate"/>
            </w:r>
            <w:r w:rsidR="006D27FC" w:rsidRPr="00A3191F">
              <w:rPr>
                <w:noProof/>
                <w:webHidden/>
              </w:rPr>
              <w:t>10</w:t>
            </w:r>
            <w:r w:rsidR="002131C7" w:rsidRPr="00A3191F">
              <w:rPr>
                <w:noProof/>
                <w:webHidden/>
              </w:rPr>
              <w:fldChar w:fldCharType="end"/>
            </w:r>
          </w:hyperlink>
        </w:p>
        <w:p w14:paraId="1EAACB67" w14:textId="704B7001"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A3191F">
              <w:rPr>
                <w:rStyle w:val="Kpr"/>
                <w:noProof/>
              </w:rPr>
              <w:t>2.2 Uygulanmakta Olan Stratejik Planın Değerlendirilmesi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_Toc164264116 \h </w:instrText>
            </w:r>
            <w:r w:rsidR="002131C7" w:rsidRPr="00A3191F">
              <w:rPr>
                <w:noProof/>
                <w:webHidden/>
              </w:rPr>
            </w:r>
            <w:r w:rsidR="002131C7" w:rsidRPr="00A3191F">
              <w:rPr>
                <w:noProof/>
                <w:webHidden/>
              </w:rPr>
              <w:fldChar w:fldCharType="separate"/>
            </w:r>
            <w:r w:rsidR="006D27FC" w:rsidRPr="00A3191F">
              <w:rPr>
                <w:noProof/>
                <w:webHidden/>
              </w:rPr>
              <w:t>11</w:t>
            </w:r>
            <w:r w:rsidR="002131C7" w:rsidRPr="00A3191F">
              <w:rPr>
                <w:noProof/>
                <w:webHidden/>
              </w:rPr>
              <w:fldChar w:fldCharType="end"/>
            </w:r>
          </w:hyperlink>
        </w:p>
        <w:p w14:paraId="1949EAAA" w14:textId="4DF9FBB3"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A3191F">
              <w:rPr>
                <w:rStyle w:val="Kpr"/>
                <w:noProof/>
              </w:rPr>
              <w:t>2.3 Mevzuat Analizi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_Toc164264117 \h </w:instrText>
            </w:r>
            <w:r w:rsidR="002131C7" w:rsidRPr="00A3191F">
              <w:rPr>
                <w:noProof/>
                <w:webHidden/>
              </w:rPr>
            </w:r>
            <w:r w:rsidR="002131C7" w:rsidRPr="00A3191F">
              <w:rPr>
                <w:noProof/>
                <w:webHidden/>
              </w:rPr>
              <w:fldChar w:fldCharType="separate"/>
            </w:r>
            <w:r w:rsidR="006D27FC" w:rsidRPr="00A3191F">
              <w:rPr>
                <w:noProof/>
                <w:webHidden/>
              </w:rPr>
              <w:t>13</w:t>
            </w:r>
            <w:r w:rsidR="002131C7" w:rsidRPr="00A3191F">
              <w:rPr>
                <w:noProof/>
                <w:webHidden/>
              </w:rPr>
              <w:fldChar w:fldCharType="end"/>
            </w:r>
          </w:hyperlink>
        </w:p>
        <w:p w14:paraId="43BC30BB" w14:textId="66A0DD3E"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A3191F">
              <w:rPr>
                <w:rStyle w:val="Kpr"/>
                <w:noProof/>
              </w:rPr>
              <w:t>2.4 Üst Politika Belgeleri Analizi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_Toc164264118 \h </w:instrText>
            </w:r>
            <w:r w:rsidR="002131C7" w:rsidRPr="00A3191F">
              <w:rPr>
                <w:noProof/>
                <w:webHidden/>
              </w:rPr>
            </w:r>
            <w:r w:rsidR="002131C7" w:rsidRPr="00A3191F">
              <w:rPr>
                <w:noProof/>
                <w:webHidden/>
              </w:rPr>
              <w:fldChar w:fldCharType="separate"/>
            </w:r>
            <w:r w:rsidR="006D27FC" w:rsidRPr="00A3191F">
              <w:rPr>
                <w:noProof/>
                <w:webHidden/>
              </w:rPr>
              <w:t>15</w:t>
            </w:r>
            <w:r w:rsidR="002131C7" w:rsidRPr="00A3191F">
              <w:rPr>
                <w:noProof/>
                <w:webHidden/>
              </w:rPr>
              <w:fldChar w:fldCharType="end"/>
            </w:r>
          </w:hyperlink>
        </w:p>
        <w:p w14:paraId="25A65FE2" w14:textId="38FF8D39"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A3191F">
              <w:rPr>
                <w:rStyle w:val="Kpr"/>
                <w:noProof/>
              </w:rPr>
              <w:t>2.5 Faaliyet Alanları ile Ürün/Hizmetlerin Belirlenmesi</w:t>
            </w:r>
            <w:r w:rsidR="002131C7" w:rsidRPr="00A3191F">
              <w:rPr>
                <w:noProof/>
                <w:webHidden/>
              </w:rPr>
              <w:tab/>
            </w:r>
            <w:r w:rsidR="001D5A28" w:rsidRPr="00A3191F">
              <w:rPr>
                <w:noProof/>
                <w:webHidden/>
              </w:rPr>
              <w:t>17</w:t>
            </w:r>
          </w:hyperlink>
        </w:p>
        <w:p w14:paraId="7AB934CB" w14:textId="5E7AC417"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A3191F">
              <w:rPr>
                <w:rStyle w:val="Kpr"/>
                <w:noProof/>
              </w:rPr>
              <w:t>2.6 Paydaş Analizi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_Toc164264120 \h </w:instrText>
            </w:r>
            <w:r w:rsidR="002131C7" w:rsidRPr="00A3191F">
              <w:rPr>
                <w:noProof/>
                <w:webHidden/>
              </w:rPr>
            </w:r>
            <w:r w:rsidR="002131C7" w:rsidRPr="00A3191F">
              <w:rPr>
                <w:noProof/>
                <w:webHidden/>
              </w:rPr>
              <w:fldChar w:fldCharType="separate"/>
            </w:r>
            <w:r w:rsidR="006D27FC" w:rsidRPr="00A3191F">
              <w:rPr>
                <w:noProof/>
                <w:webHidden/>
              </w:rPr>
              <w:t>18</w:t>
            </w:r>
            <w:r w:rsidR="002131C7" w:rsidRPr="00A3191F">
              <w:rPr>
                <w:noProof/>
                <w:webHidden/>
              </w:rPr>
              <w:fldChar w:fldCharType="end"/>
            </w:r>
          </w:hyperlink>
        </w:p>
        <w:p w14:paraId="2E2B4BD4" w14:textId="5C54E459"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A3191F">
              <w:rPr>
                <w:rStyle w:val="Kpr"/>
                <w:noProof/>
              </w:rPr>
              <w:t>2.7 Kuruluş İçi Analiz</w:t>
            </w:r>
            <w:r w:rsidR="002131C7" w:rsidRPr="00A3191F">
              <w:rPr>
                <w:noProof/>
                <w:webHidden/>
              </w:rPr>
              <w:tab/>
            </w:r>
            <w:r w:rsidR="001D5A28" w:rsidRPr="00A3191F">
              <w:rPr>
                <w:noProof/>
                <w:webHidden/>
              </w:rPr>
              <w:t>22</w:t>
            </w:r>
          </w:hyperlink>
        </w:p>
        <w:p w14:paraId="4E08D610" w14:textId="55D590FF"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A3191F">
              <w:rPr>
                <w:rStyle w:val="Kpr"/>
                <w:noProof/>
              </w:rPr>
              <w:t>2.7.1 Teşkilat Şeması</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_Toc164264122 \h </w:instrText>
            </w:r>
            <w:r w:rsidR="002131C7" w:rsidRPr="00A3191F">
              <w:rPr>
                <w:noProof/>
                <w:webHidden/>
              </w:rPr>
            </w:r>
            <w:r w:rsidR="002131C7" w:rsidRPr="00A3191F">
              <w:rPr>
                <w:noProof/>
                <w:webHidden/>
              </w:rPr>
              <w:fldChar w:fldCharType="separate"/>
            </w:r>
            <w:r w:rsidR="006D27FC" w:rsidRPr="00A3191F">
              <w:rPr>
                <w:noProof/>
                <w:webHidden/>
              </w:rPr>
              <w:t>22</w:t>
            </w:r>
            <w:r w:rsidR="002131C7" w:rsidRPr="00A3191F">
              <w:rPr>
                <w:noProof/>
                <w:webHidden/>
              </w:rPr>
              <w:fldChar w:fldCharType="end"/>
            </w:r>
          </w:hyperlink>
        </w:p>
        <w:p w14:paraId="4408F9AE" w14:textId="119F7345"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A3191F">
              <w:rPr>
                <w:rStyle w:val="Kpr"/>
                <w:noProof/>
              </w:rPr>
              <w:t>2.7.2 İnsan Kaynakları</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_Toc164264123 \h </w:instrText>
            </w:r>
            <w:r w:rsidR="002131C7" w:rsidRPr="00A3191F">
              <w:rPr>
                <w:noProof/>
                <w:webHidden/>
              </w:rPr>
            </w:r>
            <w:r w:rsidR="002131C7" w:rsidRPr="00A3191F">
              <w:rPr>
                <w:noProof/>
                <w:webHidden/>
              </w:rPr>
              <w:fldChar w:fldCharType="separate"/>
            </w:r>
            <w:r w:rsidR="006D27FC" w:rsidRPr="00A3191F">
              <w:rPr>
                <w:noProof/>
                <w:webHidden/>
              </w:rPr>
              <w:t>25</w:t>
            </w:r>
            <w:r w:rsidR="002131C7" w:rsidRPr="00A3191F">
              <w:rPr>
                <w:noProof/>
                <w:webHidden/>
              </w:rPr>
              <w:fldChar w:fldCharType="end"/>
            </w:r>
          </w:hyperlink>
        </w:p>
        <w:p w14:paraId="275F6832" w14:textId="3B6A7845"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A3191F">
              <w:rPr>
                <w:rStyle w:val="Kpr"/>
                <w:noProof/>
              </w:rPr>
              <w:t>2.7.3 Teknolojik Düzey</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_Toc164264124 \h </w:instrText>
            </w:r>
            <w:r w:rsidR="002131C7" w:rsidRPr="00A3191F">
              <w:rPr>
                <w:noProof/>
                <w:webHidden/>
              </w:rPr>
            </w:r>
            <w:r w:rsidR="002131C7" w:rsidRPr="00A3191F">
              <w:rPr>
                <w:noProof/>
                <w:webHidden/>
              </w:rPr>
              <w:fldChar w:fldCharType="separate"/>
            </w:r>
            <w:r w:rsidR="006D27FC" w:rsidRPr="00A3191F">
              <w:rPr>
                <w:noProof/>
                <w:webHidden/>
              </w:rPr>
              <w:t>30</w:t>
            </w:r>
            <w:r w:rsidR="002131C7" w:rsidRPr="00A3191F">
              <w:rPr>
                <w:noProof/>
                <w:webHidden/>
              </w:rPr>
              <w:fldChar w:fldCharType="end"/>
            </w:r>
          </w:hyperlink>
        </w:p>
        <w:p w14:paraId="122D13CB" w14:textId="2AE1157E"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A3191F">
              <w:rPr>
                <w:rStyle w:val="Kpr"/>
                <w:noProof/>
              </w:rPr>
              <w:t>2.7.4 Mali Kaynaklar</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_Toc164264125 \h </w:instrText>
            </w:r>
            <w:r w:rsidR="002131C7" w:rsidRPr="00A3191F">
              <w:rPr>
                <w:noProof/>
                <w:webHidden/>
              </w:rPr>
            </w:r>
            <w:r w:rsidR="002131C7" w:rsidRPr="00A3191F">
              <w:rPr>
                <w:noProof/>
                <w:webHidden/>
              </w:rPr>
              <w:fldChar w:fldCharType="separate"/>
            </w:r>
            <w:r w:rsidR="006D27FC" w:rsidRPr="00A3191F">
              <w:rPr>
                <w:noProof/>
                <w:webHidden/>
              </w:rPr>
              <w:t>32</w:t>
            </w:r>
            <w:r w:rsidR="002131C7" w:rsidRPr="00A3191F">
              <w:rPr>
                <w:noProof/>
                <w:webHidden/>
              </w:rPr>
              <w:fldChar w:fldCharType="end"/>
            </w:r>
          </w:hyperlink>
        </w:p>
        <w:p w14:paraId="665D0D1D" w14:textId="2B5059CC"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A3191F">
              <w:rPr>
                <w:rStyle w:val="Kpr"/>
                <w:noProof/>
              </w:rPr>
              <w:t>2.7.5 İstatistiki Veriler</w:t>
            </w:r>
            <w:r w:rsidR="002131C7" w:rsidRPr="00A3191F">
              <w:rPr>
                <w:noProof/>
                <w:webHidden/>
              </w:rPr>
              <w:tab/>
            </w:r>
            <w:r w:rsidR="001D5A28" w:rsidRPr="00A3191F">
              <w:rPr>
                <w:noProof/>
                <w:webHidden/>
              </w:rPr>
              <w:t>34</w:t>
            </w:r>
          </w:hyperlink>
        </w:p>
        <w:p w14:paraId="1ACCFE7C" w14:textId="2B5E8ACB"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A3191F">
              <w:rPr>
                <w:rStyle w:val="Kpr"/>
                <w:noProof/>
              </w:rPr>
              <w:t>2.8 Çevre Analizi (PESTLE)</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_Toc164264127 \h </w:instrText>
            </w:r>
            <w:r w:rsidR="002131C7" w:rsidRPr="00A3191F">
              <w:rPr>
                <w:noProof/>
                <w:webHidden/>
              </w:rPr>
            </w:r>
            <w:r w:rsidR="002131C7" w:rsidRPr="00A3191F">
              <w:rPr>
                <w:noProof/>
                <w:webHidden/>
              </w:rPr>
              <w:fldChar w:fldCharType="separate"/>
            </w:r>
            <w:r w:rsidR="006D27FC" w:rsidRPr="00A3191F">
              <w:rPr>
                <w:noProof/>
                <w:webHidden/>
              </w:rPr>
              <w:t>38</w:t>
            </w:r>
            <w:r w:rsidR="002131C7" w:rsidRPr="00A3191F">
              <w:rPr>
                <w:noProof/>
                <w:webHidden/>
              </w:rPr>
              <w:fldChar w:fldCharType="end"/>
            </w:r>
          </w:hyperlink>
        </w:p>
        <w:p w14:paraId="454B9292" w14:textId="31BD7F20"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A3191F">
              <w:rPr>
                <w:rStyle w:val="Kpr"/>
                <w:noProof/>
              </w:rPr>
              <w:t>2.9 Güçlü ve Zayıf Yönler ile Fırsatlar ve Tehditler (GZFT) Analizi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_Toc164264128 \h </w:instrText>
            </w:r>
            <w:r w:rsidR="002131C7" w:rsidRPr="00A3191F">
              <w:rPr>
                <w:noProof/>
                <w:webHidden/>
              </w:rPr>
            </w:r>
            <w:r w:rsidR="002131C7" w:rsidRPr="00A3191F">
              <w:rPr>
                <w:noProof/>
                <w:webHidden/>
              </w:rPr>
              <w:fldChar w:fldCharType="separate"/>
            </w:r>
            <w:r w:rsidR="006D27FC" w:rsidRPr="00A3191F">
              <w:rPr>
                <w:noProof/>
                <w:webHidden/>
              </w:rPr>
              <w:t>42</w:t>
            </w:r>
            <w:r w:rsidR="002131C7" w:rsidRPr="00A3191F">
              <w:rPr>
                <w:noProof/>
                <w:webHidden/>
              </w:rPr>
              <w:fldChar w:fldCharType="end"/>
            </w:r>
          </w:hyperlink>
        </w:p>
        <w:p w14:paraId="7F42B55D" w14:textId="459CA2E0"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A3191F">
              <w:rPr>
                <w:rStyle w:val="Kpr"/>
                <w:noProof/>
              </w:rPr>
              <w:t>2.10 Tespit ve İhtiyaçların Belirlenmesi</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_Toc164264129 \h </w:instrText>
            </w:r>
            <w:r w:rsidR="002131C7" w:rsidRPr="00A3191F">
              <w:rPr>
                <w:noProof/>
                <w:webHidden/>
              </w:rPr>
            </w:r>
            <w:r w:rsidR="002131C7" w:rsidRPr="00A3191F">
              <w:rPr>
                <w:noProof/>
                <w:webHidden/>
              </w:rPr>
              <w:fldChar w:fldCharType="separate"/>
            </w:r>
            <w:r w:rsidR="006D27FC" w:rsidRPr="00A3191F">
              <w:rPr>
                <w:noProof/>
                <w:webHidden/>
              </w:rPr>
              <w:t>44</w:t>
            </w:r>
            <w:r w:rsidR="002131C7" w:rsidRPr="00A3191F">
              <w:rPr>
                <w:noProof/>
                <w:webHidden/>
              </w:rPr>
              <w:fldChar w:fldCharType="end"/>
            </w:r>
          </w:hyperlink>
        </w:p>
        <w:p w14:paraId="3D34B82E" w14:textId="086640C9"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A3191F">
              <w:rPr>
                <w:rStyle w:val="Kpr"/>
                <w:noProof/>
              </w:rPr>
              <w:t>3. GELECEĞE BAKIŞ</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_Toc164264130 \h </w:instrText>
            </w:r>
            <w:r w:rsidR="002131C7" w:rsidRPr="00A3191F">
              <w:rPr>
                <w:noProof/>
                <w:webHidden/>
              </w:rPr>
            </w:r>
            <w:r w:rsidR="002131C7" w:rsidRPr="00A3191F">
              <w:rPr>
                <w:noProof/>
                <w:webHidden/>
              </w:rPr>
              <w:fldChar w:fldCharType="separate"/>
            </w:r>
            <w:r w:rsidR="006D27FC" w:rsidRPr="00A3191F">
              <w:rPr>
                <w:noProof/>
                <w:webHidden/>
              </w:rPr>
              <w:t>47</w:t>
            </w:r>
            <w:r w:rsidR="002131C7" w:rsidRPr="00A3191F">
              <w:rPr>
                <w:noProof/>
                <w:webHidden/>
              </w:rPr>
              <w:fldChar w:fldCharType="end"/>
            </w:r>
          </w:hyperlink>
        </w:p>
        <w:p w14:paraId="2A8A9F3E" w14:textId="2AEF3D79"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A3191F">
              <w:rPr>
                <w:rStyle w:val="Kpr"/>
                <w:noProof/>
              </w:rPr>
              <w:t>3.1 Misyon</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_Toc164264131 \h </w:instrText>
            </w:r>
            <w:r w:rsidR="002131C7" w:rsidRPr="00A3191F">
              <w:rPr>
                <w:noProof/>
                <w:webHidden/>
              </w:rPr>
            </w:r>
            <w:r w:rsidR="002131C7" w:rsidRPr="00A3191F">
              <w:rPr>
                <w:noProof/>
                <w:webHidden/>
              </w:rPr>
              <w:fldChar w:fldCharType="separate"/>
            </w:r>
            <w:r w:rsidR="006D27FC" w:rsidRPr="00A3191F">
              <w:rPr>
                <w:noProof/>
                <w:webHidden/>
              </w:rPr>
              <w:t>47</w:t>
            </w:r>
            <w:r w:rsidR="002131C7" w:rsidRPr="00A3191F">
              <w:rPr>
                <w:noProof/>
                <w:webHidden/>
              </w:rPr>
              <w:fldChar w:fldCharType="end"/>
            </w:r>
          </w:hyperlink>
        </w:p>
        <w:p w14:paraId="230BE1E5" w14:textId="65F92A04"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A3191F">
              <w:rPr>
                <w:rStyle w:val="Kpr"/>
                <w:noProof/>
              </w:rPr>
              <w:t>3.2 Vizyon</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_Toc164264132 \h </w:instrText>
            </w:r>
            <w:r w:rsidR="002131C7" w:rsidRPr="00A3191F">
              <w:rPr>
                <w:noProof/>
                <w:webHidden/>
              </w:rPr>
            </w:r>
            <w:r w:rsidR="002131C7" w:rsidRPr="00A3191F">
              <w:rPr>
                <w:noProof/>
                <w:webHidden/>
              </w:rPr>
              <w:fldChar w:fldCharType="separate"/>
            </w:r>
            <w:r w:rsidR="006D27FC" w:rsidRPr="00A3191F">
              <w:rPr>
                <w:noProof/>
                <w:webHidden/>
              </w:rPr>
              <w:t>47</w:t>
            </w:r>
            <w:r w:rsidR="002131C7" w:rsidRPr="00A3191F">
              <w:rPr>
                <w:noProof/>
                <w:webHidden/>
              </w:rPr>
              <w:fldChar w:fldCharType="end"/>
            </w:r>
          </w:hyperlink>
        </w:p>
        <w:p w14:paraId="19E5D5E7" w14:textId="497726FF"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A3191F">
              <w:rPr>
                <w:rStyle w:val="Kpr"/>
                <w:noProof/>
              </w:rPr>
              <w:t>3.3 Temel Değerler</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_Toc164264133 \h </w:instrText>
            </w:r>
            <w:r w:rsidR="002131C7" w:rsidRPr="00A3191F">
              <w:rPr>
                <w:noProof/>
                <w:webHidden/>
              </w:rPr>
            </w:r>
            <w:r w:rsidR="002131C7" w:rsidRPr="00A3191F">
              <w:rPr>
                <w:noProof/>
                <w:webHidden/>
              </w:rPr>
              <w:fldChar w:fldCharType="separate"/>
            </w:r>
            <w:r w:rsidR="006D27FC" w:rsidRPr="00A3191F">
              <w:rPr>
                <w:noProof/>
                <w:webHidden/>
              </w:rPr>
              <w:t>48</w:t>
            </w:r>
            <w:r w:rsidR="002131C7" w:rsidRPr="00A3191F">
              <w:rPr>
                <w:noProof/>
                <w:webHidden/>
              </w:rPr>
              <w:fldChar w:fldCharType="end"/>
            </w:r>
          </w:hyperlink>
        </w:p>
        <w:p w14:paraId="214BABE1" w14:textId="0E36FC0F" w:rsidR="002131C7" w:rsidRPr="00A3191F" w:rsidRDefault="00FA4F6D">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A3191F">
              <w:rPr>
                <w:rStyle w:val="Kpr"/>
                <w:noProof/>
              </w:rPr>
              <w:t>3.4 Amaç, Hedef ve Performans Göstergesi ile Stratejiler</w:t>
            </w:r>
            <w:r w:rsidR="002131C7" w:rsidRPr="00A3191F">
              <w:rPr>
                <w:noProof/>
                <w:webHidden/>
              </w:rPr>
              <w:tab/>
            </w:r>
            <w:r w:rsidR="002131C7" w:rsidRPr="00A3191F">
              <w:rPr>
                <w:noProof/>
                <w:webHidden/>
              </w:rPr>
              <w:fldChar w:fldCharType="begin"/>
            </w:r>
            <w:r w:rsidR="002131C7" w:rsidRPr="00A3191F">
              <w:rPr>
                <w:noProof/>
                <w:webHidden/>
              </w:rPr>
              <w:instrText xml:space="preserve"> PAGEREF _Toc164264134 \h </w:instrText>
            </w:r>
            <w:r w:rsidR="002131C7" w:rsidRPr="00A3191F">
              <w:rPr>
                <w:noProof/>
                <w:webHidden/>
              </w:rPr>
            </w:r>
            <w:r w:rsidR="002131C7" w:rsidRPr="00A3191F">
              <w:rPr>
                <w:noProof/>
                <w:webHidden/>
              </w:rPr>
              <w:fldChar w:fldCharType="separate"/>
            </w:r>
            <w:r w:rsidR="006D27FC" w:rsidRPr="00A3191F">
              <w:rPr>
                <w:noProof/>
                <w:webHidden/>
              </w:rPr>
              <w:t>49</w:t>
            </w:r>
            <w:r w:rsidR="002131C7" w:rsidRPr="00A3191F">
              <w:rPr>
                <w:noProof/>
                <w:webHidden/>
              </w:rPr>
              <w:fldChar w:fldCharType="end"/>
            </w:r>
          </w:hyperlink>
        </w:p>
        <w:p w14:paraId="6F0D899D" w14:textId="62CF6968"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A3191F">
              <w:rPr>
                <w:rStyle w:val="Kpr"/>
                <w:noProof/>
              </w:rPr>
              <w:t>4. MALİYETLENDİRME</w:t>
            </w:r>
            <w:r w:rsidR="002131C7" w:rsidRPr="00A3191F">
              <w:rPr>
                <w:noProof/>
                <w:webHidden/>
              </w:rPr>
              <w:tab/>
            </w:r>
            <w:r w:rsidR="001D5A28" w:rsidRPr="00A3191F">
              <w:rPr>
                <w:noProof/>
                <w:webHidden/>
              </w:rPr>
              <w:t>60</w:t>
            </w:r>
          </w:hyperlink>
        </w:p>
        <w:p w14:paraId="756532AF" w14:textId="6711AD6E"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A3191F">
              <w:rPr>
                <w:rStyle w:val="Kpr"/>
                <w:noProof/>
              </w:rPr>
              <w:t>5. İZLEME VE DEĞERLENDİRME</w:t>
            </w:r>
            <w:r w:rsidR="002131C7" w:rsidRPr="00A3191F">
              <w:rPr>
                <w:noProof/>
                <w:webHidden/>
              </w:rPr>
              <w:tab/>
            </w:r>
            <w:r w:rsidR="001D5A28" w:rsidRPr="00A3191F">
              <w:rPr>
                <w:noProof/>
                <w:webHidden/>
              </w:rPr>
              <w:t>62</w:t>
            </w:r>
          </w:hyperlink>
        </w:p>
        <w:p w14:paraId="46565E15" w14:textId="3E826F4D" w:rsidR="002131C7" w:rsidRPr="00A3191F" w:rsidRDefault="00FA4F6D">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A3191F">
              <w:rPr>
                <w:rStyle w:val="Kpr"/>
                <w:noProof/>
              </w:rPr>
              <w:t>EKLER:</w:t>
            </w:r>
            <w:r w:rsidR="002131C7" w:rsidRPr="00A3191F">
              <w:rPr>
                <w:noProof/>
                <w:webHidden/>
              </w:rPr>
              <w:tab/>
            </w:r>
            <w:r w:rsidR="001D5A28" w:rsidRPr="00A3191F">
              <w:rPr>
                <w:noProof/>
                <w:webHidden/>
              </w:rPr>
              <w:t>65</w:t>
            </w:r>
          </w:hyperlink>
        </w:p>
        <w:p w14:paraId="54A6AD16" w14:textId="7A6424DE" w:rsidR="006E5E60" w:rsidRDefault="006E5E60">
          <w:r w:rsidRPr="00A3191F">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2CF4B072" w:rsidR="00055777" w:rsidRPr="00055777" w:rsidRDefault="001D5A28" w:rsidP="001D5A28">
      <w:pPr>
        <w:tabs>
          <w:tab w:val="left" w:pos="2820"/>
        </w:tabs>
        <w:rPr>
          <w:rFonts w:ascii="Times New Roman" w:hAnsi="Times New Roman" w:cs="Times New Roman"/>
          <w:b/>
          <w:bCs/>
          <w:sz w:val="36"/>
          <w:szCs w:val="36"/>
        </w:rPr>
      </w:pPr>
      <w:r>
        <w:rPr>
          <w:rFonts w:ascii="Times New Roman" w:hAnsi="Times New Roman" w:cs="Times New Roman"/>
          <w:b/>
          <w:bCs/>
          <w:sz w:val="36"/>
          <w:szCs w:val="36"/>
        </w:rPr>
        <w:tab/>
      </w: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3526490F" w14:textId="0B568AF4" w:rsidR="00E0305A" w:rsidRPr="00A47F2F" w:rsidRDefault="00E0305A" w:rsidP="006D27FC">
      <w:pPr>
        <w:adjustRightInd w:val="0"/>
        <w:spacing w:line="360" w:lineRule="auto"/>
        <w:ind w:firstLine="709"/>
        <w:jc w:val="both"/>
        <w:rPr>
          <w:szCs w:val="24"/>
        </w:rPr>
      </w:pPr>
      <w:r>
        <w:rPr>
          <w:szCs w:val="24"/>
        </w:rPr>
        <w:t>2024</w:t>
      </w:r>
      <w:r w:rsidRPr="00A47F2F">
        <w:rPr>
          <w:szCs w:val="24"/>
        </w:rPr>
        <w:t>-20</w:t>
      </w:r>
      <w:r>
        <w:rPr>
          <w:szCs w:val="24"/>
        </w:rPr>
        <w:t>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18CD8E55" w14:textId="77777777" w:rsidR="00E0305A" w:rsidRDefault="00E0305A" w:rsidP="006D27FC">
      <w:pPr>
        <w:adjustRightInd w:val="0"/>
        <w:spacing w:line="360" w:lineRule="auto"/>
        <w:ind w:firstLine="709"/>
        <w:jc w:val="both"/>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yürüten ekip ve kurul bilgileri altta verilmiştir.</w:t>
      </w: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029"/>
        <w:gridCol w:w="2551"/>
        <w:gridCol w:w="1985"/>
      </w:tblGrid>
      <w:tr w:rsidR="00055777" w:rsidRPr="00A44AAA" w14:paraId="7B09FFF8" w14:textId="77777777" w:rsidTr="00E0305A">
        <w:trPr>
          <w:trHeight w:val="753"/>
          <w:jc w:val="center"/>
        </w:trPr>
        <w:tc>
          <w:tcPr>
            <w:tcW w:w="4957"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53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801297">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029"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551"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85"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801297">
        <w:trPr>
          <w:trHeight w:val="397"/>
          <w:jc w:val="center"/>
        </w:trPr>
        <w:tc>
          <w:tcPr>
            <w:tcW w:w="2928" w:type="dxa"/>
            <w:vAlign w:val="center"/>
          </w:tcPr>
          <w:p w14:paraId="6D616AB3" w14:textId="11985790" w:rsidR="00055777" w:rsidRPr="00E0305A" w:rsidRDefault="00F02A9D" w:rsidP="00B76435">
            <w:pPr>
              <w:pStyle w:val="TableParagraph"/>
              <w:rPr>
                <w:rFonts w:ascii="Times New Roman" w:hAnsi="Times New Roman" w:cs="Times New Roman"/>
                <w:b/>
                <w:sz w:val="20"/>
              </w:rPr>
            </w:pPr>
            <w:r>
              <w:rPr>
                <w:rFonts w:ascii="Times New Roman" w:hAnsi="Times New Roman" w:cs="Times New Roman"/>
                <w:b/>
                <w:bCs/>
              </w:rPr>
              <w:t>İlker İnan LOKURLU</w:t>
            </w:r>
          </w:p>
        </w:tc>
        <w:tc>
          <w:tcPr>
            <w:tcW w:w="2029" w:type="dxa"/>
            <w:vAlign w:val="center"/>
          </w:tcPr>
          <w:p w14:paraId="4D474FD6" w14:textId="771FDF9E" w:rsidR="00055777" w:rsidRPr="00A44AAA" w:rsidRDefault="00E7256B"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551" w:type="dxa"/>
            <w:vAlign w:val="center"/>
          </w:tcPr>
          <w:p w14:paraId="43CE937E" w14:textId="47370643" w:rsidR="00055777" w:rsidRPr="00E0305A" w:rsidRDefault="00801297" w:rsidP="00B76435">
            <w:pPr>
              <w:pStyle w:val="TableParagraph"/>
              <w:rPr>
                <w:rFonts w:ascii="Times New Roman" w:hAnsi="Times New Roman" w:cs="Times New Roman"/>
                <w:b/>
                <w:sz w:val="20"/>
              </w:rPr>
            </w:pPr>
            <w:r>
              <w:rPr>
                <w:rFonts w:ascii="Times New Roman" w:hAnsi="Times New Roman" w:cs="Times New Roman"/>
                <w:b/>
                <w:sz w:val="20"/>
              </w:rPr>
              <w:t>Gökmen ADIYAMAN</w:t>
            </w:r>
          </w:p>
        </w:tc>
        <w:tc>
          <w:tcPr>
            <w:tcW w:w="1985" w:type="dxa"/>
            <w:vAlign w:val="center"/>
          </w:tcPr>
          <w:p w14:paraId="66FD1EF0" w14:textId="2183C92A" w:rsidR="00055777" w:rsidRPr="00A44AAA" w:rsidRDefault="00E0305A" w:rsidP="00B76435">
            <w:pPr>
              <w:pStyle w:val="TableParagraph"/>
              <w:rPr>
                <w:rFonts w:ascii="Times New Roman" w:hAnsi="Times New Roman" w:cs="Times New Roman"/>
                <w:sz w:val="20"/>
              </w:rPr>
            </w:pPr>
            <w:r>
              <w:rPr>
                <w:rFonts w:ascii="Times New Roman" w:hAnsi="Times New Roman" w:cs="Times New Roman"/>
                <w:sz w:val="20"/>
              </w:rPr>
              <w:t>MÜDÜR YARDIMCISI</w:t>
            </w:r>
          </w:p>
        </w:tc>
      </w:tr>
      <w:tr w:rsidR="00055777" w:rsidRPr="00A44AAA" w14:paraId="6F433202" w14:textId="77777777" w:rsidTr="00801297">
        <w:trPr>
          <w:trHeight w:val="397"/>
          <w:jc w:val="center"/>
        </w:trPr>
        <w:tc>
          <w:tcPr>
            <w:tcW w:w="2928" w:type="dxa"/>
            <w:vAlign w:val="center"/>
          </w:tcPr>
          <w:p w14:paraId="5DCB5E80" w14:textId="7FF9787E" w:rsidR="00055777" w:rsidRPr="00E0305A" w:rsidRDefault="00801297" w:rsidP="00B76435">
            <w:pPr>
              <w:pStyle w:val="TableParagraph"/>
              <w:rPr>
                <w:rFonts w:ascii="Times New Roman" w:hAnsi="Times New Roman" w:cs="Times New Roman"/>
                <w:b/>
                <w:sz w:val="20"/>
              </w:rPr>
            </w:pPr>
            <w:r>
              <w:rPr>
                <w:rFonts w:ascii="Times New Roman" w:hAnsi="Times New Roman" w:cs="Times New Roman"/>
                <w:b/>
                <w:sz w:val="20"/>
              </w:rPr>
              <w:t>Hafize TEKİN</w:t>
            </w:r>
          </w:p>
        </w:tc>
        <w:tc>
          <w:tcPr>
            <w:tcW w:w="2029" w:type="dxa"/>
            <w:vAlign w:val="center"/>
          </w:tcPr>
          <w:p w14:paraId="5DF536BB" w14:textId="74C863CB" w:rsidR="00055777" w:rsidRPr="00A44AAA" w:rsidRDefault="00E7256B" w:rsidP="00B76435">
            <w:pPr>
              <w:pStyle w:val="TableParagraph"/>
              <w:rPr>
                <w:rFonts w:ascii="Times New Roman" w:hAnsi="Times New Roman" w:cs="Times New Roman"/>
                <w:sz w:val="20"/>
              </w:rPr>
            </w:pPr>
            <w:r>
              <w:rPr>
                <w:rFonts w:ascii="Times New Roman" w:hAnsi="Times New Roman" w:cs="Times New Roman"/>
                <w:sz w:val="20"/>
              </w:rPr>
              <w:t>MÜDÜR YARDIMCISI</w:t>
            </w:r>
          </w:p>
        </w:tc>
        <w:tc>
          <w:tcPr>
            <w:tcW w:w="2551" w:type="dxa"/>
            <w:vAlign w:val="center"/>
          </w:tcPr>
          <w:p w14:paraId="234182CB" w14:textId="3F62D414" w:rsidR="00055777" w:rsidRPr="00E0305A" w:rsidRDefault="00801297" w:rsidP="00B76435">
            <w:pPr>
              <w:pStyle w:val="TableParagraph"/>
              <w:rPr>
                <w:rFonts w:ascii="Times New Roman" w:hAnsi="Times New Roman" w:cs="Times New Roman"/>
                <w:b/>
                <w:sz w:val="20"/>
              </w:rPr>
            </w:pPr>
            <w:r>
              <w:rPr>
                <w:rFonts w:ascii="Times New Roman" w:hAnsi="Times New Roman" w:cs="Times New Roman"/>
                <w:b/>
                <w:sz w:val="20"/>
              </w:rPr>
              <w:t>Birol DELİBAŞ</w:t>
            </w:r>
          </w:p>
        </w:tc>
        <w:tc>
          <w:tcPr>
            <w:tcW w:w="1985" w:type="dxa"/>
            <w:vAlign w:val="center"/>
          </w:tcPr>
          <w:p w14:paraId="23437DF0" w14:textId="09DF5643" w:rsidR="00055777" w:rsidRPr="00A44AAA" w:rsidRDefault="00E0305A"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801297">
        <w:trPr>
          <w:trHeight w:val="397"/>
          <w:jc w:val="center"/>
        </w:trPr>
        <w:tc>
          <w:tcPr>
            <w:tcW w:w="2928" w:type="dxa"/>
            <w:vAlign w:val="center"/>
          </w:tcPr>
          <w:p w14:paraId="7FE25E0D" w14:textId="12D7C00C" w:rsidR="00055777" w:rsidRPr="00E0305A" w:rsidRDefault="00F02A9D" w:rsidP="00B76435">
            <w:pPr>
              <w:pStyle w:val="TableParagraph"/>
              <w:rPr>
                <w:rFonts w:ascii="Times New Roman" w:hAnsi="Times New Roman" w:cs="Times New Roman"/>
                <w:b/>
                <w:sz w:val="20"/>
              </w:rPr>
            </w:pPr>
            <w:r>
              <w:rPr>
                <w:rFonts w:ascii="Times New Roman" w:hAnsi="Times New Roman" w:cs="Times New Roman"/>
                <w:b/>
                <w:sz w:val="20"/>
              </w:rPr>
              <w:t>Ozan Ali DENİZ</w:t>
            </w:r>
          </w:p>
        </w:tc>
        <w:tc>
          <w:tcPr>
            <w:tcW w:w="2029" w:type="dxa"/>
            <w:vAlign w:val="center"/>
          </w:tcPr>
          <w:p w14:paraId="2A3F0525" w14:textId="324B8D3C" w:rsidR="00055777" w:rsidRPr="00A44AAA" w:rsidRDefault="00E7256B"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551" w:type="dxa"/>
            <w:vAlign w:val="center"/>
          </w:tcPr>
          <w:p w14:paraId="4EB52FFC" w14:textId="107DA20F" w:rsidR="00055777" w:rsidRPr="00E0305A" w:rsidRDefault="00801297" w:rsidP="00B76435">
            <w:pPr>
              <w:pStyle w:val="TableParagraph"/>
              <w:rPr>
                <w:rFonts w:ascii="Times New Roman" w:hAnsi="Times New Roman" w:cs="Times New Roman"/>
                <w:b/>
                <w:sz w:val="20"/>
              </w:rPr>
            </w:pPr>
            <w:r>
              <w:rPr>
                <w:rFonts w:ascii="Times New Roman" w:hAnsi="Times New Roman" w:cs="Times New Roman"/>
                <w:b/>
                <w:sz w:val="20"/>
              </w:rPr>
              <w:t>Salih GÜNDEN</w:t>
            </w:r>
          </w:p>
        </w:tc>
        <w:tc>
          <w:tcPr>
            <w:tcW w:w="1985" w:type="dxa"/>
            <w:vAlign w:val="center"/>
          </w:tcPr>
          <w:p w14:paraId="17FEC4B2" w14:textId="7E3B6496" w:rsidR="00055777" w:rsidRPr="00A44AAA" w:rsidRDefault="00E0305A"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801297">
        <w:trPr>
          <w:trHeight w:val="397"/>
          <w:jc w:val="center"/>
        </w:trPr>
        <w:tc>
          <w:tcPr>
            <w:tcW w:w="2928" w:type="dxa"/>
            <w:vAlign w:val="center"/>
          </w:tcPr>
          <w:p w14:paraId="7A6D39F9" w14:textId="1AE15094" w:rsidR="00055777" w:rsidRPr="00E0305A" w:rsidRDefault="00801297" w:rsidP="00B76435">
            <w:pPr>
              <w:pStyle w:val="TableParagraph"/>
              <w:rPr>
                <w:rFonts w:ascii="Times New Roman" w:hAnsi="Times New Roman" w:cs="Times New Roman"/>
                <w:b/>
              </w:rPr>
            </w:pPr>
            <w:r>
              <w:rPr>
                <w:rFonts w:ascii="Times New Roman" w:hAnsi="Times New Roman" w:cs="Times New Roman"/>
                <w:b/>
              </w:rPr>
              <w:t>Ayşegül YENİDÜNYA</w:t>
            </w:r>
          </w:p>
        </w:tc>
        <w:tc>
          <w:tcPr>
            <w:tcW w:w="2029" w:type="dxa"/>
            <w:vAlign w:val="center"/>
          </w:tcPr>
          <w:p w14:paraId="4B55EC7C" w14:textId="183B85D6" w:rsidR="00055777" w:rsidRPr="00A44AAA" w:rsidRDefault="00E7256B" w:rsidP="00B76435">
            <w:pPr>
              <w:pStyle w:val="TableParagraph"/>
              <w:rPr>
                <w:rFonts w:ascii="Times New Roman" w:hAnsi="Times New Roman" w:cs="Times New Roman"/>
              </w:rPr>
            </w:pPr>
            <w:r>
              <w:rPr>
                <w:rFonts w:ascii="Times New Roman" w:hAnsi="Times New Roman" w:cs="Times New Roman"/>
              </w:rPr>
              <w:t>OKUL AİLE BİRLİĞİ BAŞKANI</w:t>
            </w:r>
          </w:p>
        </w:tc>
        <w:tc>
          <w:tcPr>
            <w:tcW w:w="2551" w:type="dxa"/>
            <w:vAlign w:val="center"/>
          </w:tcPr>
          <w:p w14:paraId="3A5E2198" w14:textId="2B868ECF" w:rsidR="00055777" w:rsidRPr="00E0305A" w:rsidRDefault="003306BF" w:rsidP="00B76435">
            <w:pPr>
              <w:pStyle w:val="TableParagraph"/>
              <w:rPr>
                <w:rFonts w:ascii="Times New Roman" w:hAnsi="Times New Roman" w:cs="Times New Roman"/>
                <w:b/>
              </w:rPr>
            </w:pPr>
            <w:r>
              <w:rPr>
                <w:rFonts w:ascii="Times New Roman" w:hAnsi="Times New Roman" w:cs="Times New Roman"/>
                <w:b/>
              </w:rPr>
              <w:t>Ünal KADİK</w:t>
            </w:r>
          </w:p>
        </w:tc>
        <w:tc>
          <w:tcPr>
            <w:tcW w:w="1985" w:type="dxa"/>
            <w:vAlign w:val="center"/>
          </w:tcPr>
          <w:p w14:paraId="483BA82C" w14:textId="5D9B540C" w:rsidR="00055777" w:rsidRPr="00A44AAA" w:rsidRDefault="00E0305A"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14:paraId="12146675" w14:textId="77777777" w:rsidTr="00801297">
        <w:trPr>
          <w:trHeight w:val="397"/>
          <w:jc w:val="center"/>
        </w:trPr>
        <w:tc>
          <w:tcPr>
            <w:tcW w:w="2928" w:type="dxa"/>
            <w:vAlign w:val="center"/>
          </w:tcPr>
          <w:p w14:paraId="6FA790E3" w14:textId="253E4F10" w:rsidR="00055777" w:rsidRPr="00E0305A" w:rsidRDefault="00801297" w:rsidP="00B76435">
            <w:pPr>
              <w:pStyle w:val="TableParagraph"/>
              <w:rPr>
                <w:rFonts w:ascii="Times New Roman" w:hAnsi="Times New Roman" w:cs="Times New Roman"/>
                <w:b/>
                <w:sz w:val="20"/>
              </w:rPr>
            </w:pPr>
            <w:r>
              <w:rPr>
                <w:rFonts w:ascii="Times New Roman" w:hAnsi="Times New Roman" w:cs="Times New Roman"/>
                <w:b/>
                <w:sz w:val="20"/>
              </w:rPr>
              <w:t>Suzan YENİDÜNYA</w:t>
            </w:r>
          </w:p>
        </w:tc>
        <w:tc>
          <w:tcPr>
            <w:tcW w:w="2029" w:type="dxa"/>
            <w:vAlign w:val="center"/>
          </w:tcPr>
          <w:p w14:paraId="0A6E5545" w14:textId="091638AF" w:rsidR="00055777" w:rsidRPr="00A44AAA" w:rsidRDefault="00E0305A" w:rsidP="00B76435">
            <w:pPr>
              <w:pStyle w:val="TableParagraph"/>
              <w:rPr>
                <w:rFonts w:ascii="Times New Roman" w:hAnsi="Times New Roman" w:cs="Times New Roman"/>
                <w:sz w:val="20"/>
              </w:rPr>
            </w:pPr>
            <w:r>
              <w:rPr>
                <w:rFonts w:ascii="Times New Roman" w:hAnsi="Times New Roman" w:cs="Times New Roman"/>
                <w:sz w:val="20"/>
              </w:rPr>
              <w:t>OKUL AİLE BİRLİĞİ ÜYESİ</w:t>
            </w:r>
          </w:p>
        </w:tc>
        <w:tc>
          <w:tcPr>
            <w:tcW w:w="2551" w:type="dxa"/>
            <w:vAlign w:val="center"/>
          </w:tcPr>
          <w:p w14:paraId="45C9F4D5" w14:textId="64216EBE" w:rsidR="00055777" w:rsidRPr="00E0305A" w:rsidRDefault="00055777" w:rsidP="00B76435">
            <w:pPr>
              <w:pStyle w:val="TableParagraph"/>
              <w:rPr>
                <w:rFonts w:ascii="Times New Roman" w:hAnsi="Times New Roman" w:cs="Times New Roman"/>
                <w:b/>
                <w:sz w:val="20"/>
              </w:rPr>
            </w:pPr>
          </w:p>
        </w:tc>
        <w:tc>
          <w:tcPr>
            <w:tcW w:w="1985" w:type="dxa"/>
            <w:vAlign w:val="center"/>
          </w:tcPr>
          <w:p w14:paraId="6FC27521" w14:textId="4C65D5CF" w:rsidR="00055777" w:rsidRPr="00A44AAA" w:rsidRDefault="00055777" w:rsidP="00B76435">
            <w:pPr>
              <w:pStyle w:val="TableParagraph"/>
              <w:rPr>
                <w:rFonts w:ascii="Times New Roman" w:hAnsi="Times New Roman" w:cs="Times New Roman"/>
                <w:sz w:val="20"/>
              </w:rPr>
            </w:pPr>
          </w:p>
        </w:tc>
      </w:tr>
      <w:tr w:rsidR="00055777" w:rsidRPr="00A44AAA" w14:paraId="4DE8FEA4" w14:textId="77777777" w:rsidTr="00801297">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2029" w:type="dxa"/>
            <w:vAlign w:val="center"/>
          </w:tcPr>
          <w:p w14:paraId="4CBDB9CE" w14:textId="77777777" w:rsidR="00055777" w:rsidRPr="00A44AAA" w:rsidRDefault="00055777" w:rsidP="00B76435">
            <w:pPr>
              <w:pStyle w:val="TableParagraph"/>
              <w:rPr>
                <w:rFonts w:ascii="Times New Roman" w:hAnsi="Times New Roman" w:cs="Times New Roman"/>
                <w:sz w:val="20"/>
              </w:rPr>
            </w:pPr>
            <w:bookmarkStart w:id="3" w:name="_GoBack"/>
            <w:bookmarkEnd w:id="3"/>
          </w:p>
        </w:tc>
        <w:tc>
          <w:tcPr>
            <w:tcW w:w="2551" w:type="dxa"/>
            <w:vAlign w:val="center"/>
          </w:tcPr>
          <w:p w14:paraId="258DEAFB" w14:textId="71A25D2A" w:rsidR="00055777" w:rsidRPr="00E0305A" w:rsidRDefault="00055777" w:rsidP="00B76435">
            <w:pPr>
              <w:pStyle w:val="TableParagraph"/>
              <w:rPr>
                <w:rFonts w:ascii="Times New Roman" w:hAnsi="Times New Roman" w:cs="Times New Roman"/>
                <w:b/>
                <w:sz w:val="20"/>
              </w:rPr>
            </w:pPr>
          </w:p>
        </w:tc>
        <w:tc>
          <w:tcPr>
            <w:tcW w:w="1985" w:type="dxa"/>
            <w:vAlign w:val="center"/>
          </w:tcPr>
          <w:p w14:paraId="507C5C2D" w14:textId="119E44A9"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487AFD42" w14:textId="77777777" w:rsidR="00C528AA" w:rsidRPr="00C528AA" w:rsidRDefault="00C528AA" w:rsidP="00C528AA">
      <w:pPr>
        <w:spacing w:before="66" w:line="360" w:lineRule="auto"/>
        <w:ind w:firstLine="708"/>
        <w:jc w:val="both"/>
        <w:rPr>
          <w:rFonts w:ascii="Times New Roman" w:hAnsi="Times New Roman" w:cs="Times New Roman"/>
          <w:sz w:val="24"/>
          <w:szCs w:val="24"/>
        </w:rPr>
      </w:pPr>
      <w:r w:rsidRPr="00C528AA">
        <w:rPr>
          <w:rFonts w:ascii="Times New Roman" w:hAnsi="Times New Roman" w:cs="Times New Roman"/>
          <w:sz w:val="24"/>
          <w:szCs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14:paraId="31529881" w14:textId="77777777" w:rsidR="00C528AA" w:rsidRPr="00C528AA" w:rsidRDefault="00C528AA" w:rsidP="00C528AA">
      <w:pPr>
        <w:spacing w:before="66" w:line="360" w:lineRule="auto"/>
        <w:ind w:firstLine="708"/>
        <w:jc w:val="both"/>
        <w:rPr>
          <w:rFonts w:ascii="Times New Roman" w:hAnsi="Times New Roman" w:cs="Times New Roman"/>
          <w:sz w:val="24"/>
          <w:szCs w:val="24"/>
        </w:rPr>
      </w:pPr>
      <w:r w:rsidRPr="00C528AA">
        <w:rPr>
          <w:rFonts w:ascii="Times New Roman" w:hAnsi="Times New Roman" w:cs="Times New Roman"/>
          <w:sz w:val="24"/>
          <w:szCs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w:t>
      </w:r>
      <w:r w:rsidRPr="00C528AA">
        <w:rPr>
          <w:rFonts w:ascii="Times New Roman" w:hAnsi="Times New Roman" w:cs="Times New Roman"/>
          <w:sz w:val="24"/>
          <w:szCs w:val="24"/>
        </w:rPr>
        <w:lastRenderedPageBreak/>
        <w:t xml:space="preserve">ve hedefleri ile uyumlu olacak biçimde performans programlarına dayalı olarak oluşturması gerektiği hükme bağlanmıştır. </w:t>
      </w:r>
    </w:p>
    <w:p w14:paraId="48B16A4C" w14:textId="61FC9968" w:rsidR="00C528AA" w:rsidRPr="00C528AA" w:rsidRDefault="00C528AA" w:rsidP="00C528AA">
      <w:pPr>
        <w:spacing w:line="360" w:lineRule="auto"/>
        <w:ind w:firstLine="708"/>
        <w:jc w:val="both"/>
        <w:rPr>
          <w:rFonts w:ascii="Times New Roman" w:hAnsi="Times New Roman" w:cs="Times New Roman"/>
          <w:sz w:val="24"/>
          <w:szCs w:val="24"/>
        </w:rPr>
      </w:pPr>
      <w:r w:rsidRPr="00C528AA">
        <w:rPr>
          <w:rFonts w:ascii="Times New Roman" w:hAnsi="Times New Roman" w:cs="Times New Roman"/>
          <w:sz w:val="24"/>
          <w:szCs w:val="24"/>
        </w:rPr>
        <w:t>Stratejik Plan,</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kamu yönetimlerinin orta ve uzun vadeli amaçlarını,</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temel ilke ve politikalarını,</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hedef ve önceliklerini, performans ölçütlerini,</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bunlara ulaşmak için izlenecek yöntemler ile kaynak dağılımlarını içeren plandır.</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(DPT, 2006).</w:t>
      </w:r>
    </w:p>
    <w:p w14:paraId="5947D2DB" w14:textId="4BE1F2A5" w:rsidR="00C528AA" w:rsidRPr="005D7DDA" w:rsidRDefault="002F039D" w:rsidP="00C528AA">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Ercüment Türkmen</w:t>
      </w:r>
      <w:r w:rsidR="00C528AA" w:rsidRPr="005D7DDA">
        <w:rPr>
          <w:rFonts w:ascii="Times New Roman" w:hAnsi="Times New Roman" w:cs="Times New Roman"/>
          <w:sz w:val="24"/>
          <w:szCs w:val="24"/>
        </w:rPr>
        <w:t xml:space="preserve"> Ortaokulu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bölümden (Stratejik Plan Hazırlık Süreci, Durum Analizi Özeti, Geleceğe Yönelim, Maliyetlendirme ve Stratejik Plan İzleme ve Değerlendirme) oluşmaktadır.</w:t>
      </w:r>
    </w:p>
    <w:p w14:paraId="085DAB6B" w14:textId="55B050D0" w:rsidR="00F265B6" w:rsidRPr="005D7DDA" w:rsidRDefault="00C528AA"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Paydaş analizi yapılarak iç ve dış paydaşlarımız değerlendirilmiştir.</w:t>
      </w:r>
      <w:r w:rsidR="007B7DAF" w:rsidRPr="005D7DDA">
        <w:rPr>
          <w:rFonts w:ascii="Times New Roman" w:hAnsi="Times New Roman" w:cs="Times New Roman"/>
          <w:sz w:val="24"/>
          <w:szCs w:val="24"/>
        </w:rPr>
        <w:t xml:space="preserve"> </w:t>
      </w:r>
      <w:r w:rsidRPr="005D7DDA">
        <w:rPr>
          <w:rFonts w:ascii="Times New Roman" w:hAnsi="Times New Roman" w:cs="Times New Roman"/>
          <w:sz w:val="24"/>
          <w:szCs w:val="24"/>
        </w:rPr>
        <w:t>Paydaş beklentileri, uyguladığımız anket, grup çalışmaları sonuçlarına göre analiz edilerek kurumdan beklentiler tespit edilmiştir. PESTLE analizi yapılmış, kurum çalışanlarının,</w:t>
      </w:r>
      <w:r w:rsidR="007B7DAF" w:rsidRPr="005D7DDA">
        <w:rPr>
          <w:rFonts w:ascii="Times New Roman" w:hAnsi="Times New Roman" w:cs="Times New Roman"/>
          <w:sz w:val="24"/>
          <w:szCs w:val="24"/>
        </w:rPr>
        <w:t xml:space="preserve"> </w:t>
      </w:r>
      <w:r w:rsidRPr="005D7DDA">
        <w:rPr>
          <w:rFonts w:ascii="Times New Roman" w:hAnsi="Times New Roman" w:cs="Times New Roman"/>
          <w:sz w:val="24"/>
          <w:szCs w:val="24"/>
        </w:rPr>
        <w:t>velilerin ve öğrencilerin görüşleri alınarak GZFT analizi yapılmış, çıkan sonuçlar önem derecesine göre önceliklendirilmiştir. Yapılan çalışmalar Selçuk Hatun Ortaokulunun mevcut durumunu göstermiştir.</w:t>
      </w:r>
      <w:r w:rsidR="00F265B6" w:rsidRPr="005D7DDA">
        <w:rPr>
          <w:rFonts w:ascii="Times New Roman" w:hAnsi="Times New Roman" w:cs="Times New Roman"/>
          <w:sz w:val="24"/>
          <w:szCs w:val="24"/>
        </w:rPr>
        <w:t xml:space="preserve"> 2024 yılı sonu itibariyle 2024-2028 yılları stratejik planı hazırlama aşamasında, Stratejik Plan Hazırlama Ekibi tarafından, </w:t>
      </w:r>
    </w:p>
    <w:p w14:paraId="0C85EA90" w14:textId="16219E55" w:rsidR="00F265B6" w:rsidRPr="005D7DDA" w:rsidRDefault="00F265B6"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w:t>
      </w:r>
      <w:r w:rsidRPr="005D7DDA">
        <w:rPr>
          <w:rFonts w:ascii="Times New Roman" w:hAnsi="Times New Roman" w:cs="Times New Roman"/>
          <w:sz w:val="24"/>
          <w:szCs w:val="24"/>
        </w:rPr>
        <w:tab/>
        <w:t>Millî Eğitim Bakanlığı 2024-2028 Stratejik Planı</w:t>
      </w:r>
    </w:p>
    <w:p w14:paraId="08843CC1" w14:textId="2BA3066F" w:rsidR="00F265B6" w:rsidRPr="005D7DDA" w:rsidRDefault="00F265B6"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w:t>
      </w:r>
      <w:r w:rsidRPr="005D7DDA">
        <w:rPr>
          <w:rFonts w:ascii="Times New Roman" w:hAnsi="Times New Roman" w:cs="Times New Roman"/>
          <w:sz w:val="24"/>
          <w:szCs w:val="24"/>
        </w:rPr>
        <w:tab/>
        <w:t>Bursa İl Milli Eğitim Müdürlüğü 2024-2028 Stratejik Planı</w:t>
      </w:r>
    </w:p>
    <w:p w14:paraId="541B728E" w14:textId="77777777" w:rsidR="00F265B6" w:rsidRPr="005D7DDA" w:rsidRDefault="00F265B6"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w:t>
      </w:r>
      <w:r w:rsidRPr="005D7DDA">
        <w:rPr>
          <w:rFonts w:ascii="Times New Roman" w:hAnsi="Times New Roman" w:cs="Times New Roman"/>
          <w:sz w:val="24"/>
          <w:szCs w:val="24"/>
        </w:rPr>
        <w:tab/>
        <w:t xml:space="preserve">Kamu Kurum ve Kuruluşları İçin Stratejik Planlama Kılavuzu (DPT) </w:t>
      </w:r>
    </w:p>
    <w:p w14:paraId="3C06A580" w14:textId="77777777" w:rsidR="00F265B6" w:rsidRPr="005D7DDA" w:rsidRDefault="00F265B6"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w:t>
      </w:r>
      <w:r w:rsidRPr="005D7DDA">
        <w:rPr>
          <w:rFonts w:ascii="Times New Roman" w:hAnsi="Times New Roman" w:cs="Times New Roman"/>
          <w:sz w:val="24"/>
          <w:szCs w:val="24"/>
        </w:rPr>
        <w:tab/>
        <w:t>MEB Stratejik Plan Hazırlık Programı</w:t>
      </w:r>
    </w:p>
    <w:p w14:paraId="6607F943" w14:textId="77777777" w:rsidR="00F265B6" w:rsidRPr="00F265B6" w:rsidRDefault="00F265B6" w:rsidP="00F265B6">
      <w:pPr>
        <w:spacing w:line="360" w:lineRule="auto"/>
        <w:ind w:firstLine="708"/>
        <w:jc w:val="both"/>
        <w:rPr>
          <w:rFonts w:ascii="Times New Roman" w:hAnsi="Times New Roman" w:cs="Times New Roman"/>
          <w:sz w:val="24"/>
          <w:szCs w:val="24"/>
        </w:rPr>
      </w:pPr>
      <w:r w:rsidRPr="005D7DDA">
        <w:rPr>
          <w:rFonts w:ascii="Times New Roman" w:hAnsi="Times New Roman" w:cs="Times New Roman"/>
          <w:sz w:val="24"/>
          <w:szCs w:val="24"/>
        </w:rPr>
        <w:t>•</w:t>
      </w:r>
      <w:r w:rsidRPr="005D7DDA">
        <w:rPr>
          <w:rFonts w:ascii="Times New Roman" w:hAnsi="Times New Roman" w:cs="Times New Roman"/>
          <w:sz w:val="24"/>
          <w:szCs w:val="24"/>
        </w:rPr>
        <w:tab/>
        <w:t>MEB Stratejik Plan Durum Analizi Raporu</w:t>
      </w:r>
    </w:p>
    <w:p w14:paraId="5AF27068" w14:textId="4D6519D8" w:rsidR="00F265B6" w:rsidRPr="00F265B6" w:rsidRDefault="00F265B6" w:rsidP="00F265B6">
      <w:pPr>
        <w:spacing w:line="360" w:lineRule="auto"/>
        <w:ind w:firstLine="708"/>
        <w:jc w:val="both"/>
        <w:rPr>
          <w:rFonts w:ascii="Times New Roman" w:hAnsi="Times New Roman" w:cs="Times New Roman"/>
          <w:sz w:val="24"/>
          <w:szCs w:val="24"/>
        </w:rPr>
      </w:pPr>
      <w:r w:rsidRPr="00F265B6">
        <w:rPr>
          <w:rFonts w:ascii="Times New Roman" w:hAnsi="Times New Roman" w:cs="Times New Roman"/>
          <w:sz w:val="24"/>
          <w:szCs w:val="24"/>
        </w:rPr>
        <w:t>•</w:t>
      </w:r>
      <w:r w:rsidRPr="00F265B6">
        <w:rPr>
          <w:rFonts w:ascii="Times New Roman" w:hAnsi="Times New Roman" w:cs="Times New Roman"/>
          <w:sz w:val="24"/>
          <w:szCs w:val="24"/>
        </w:rPr>
        <w:tab/>
        <w:t>Millî Eğitim Bakanlığı Strateji Geliştirme Başkanlığı’nın Stratejik Planlama konulu 2013/26 sayılı genelgesi.</w:t>
      </w:r>
    </w:p>
    <w:p w14:paraId="21CF234B" w14:textId="77777777" w:rsidR="00F265B6" w:rsidRPr="00F265B6" w:rsidRDefault="00F265B6" w:rsidP="00F265B6">
      <w:pPr>
        <w:spacing w:line="360" w:lineRule="auto"/>
        <w:ind w:firstLine="708"/>
        <w:jc w:val="both"/>
        <w:rPr>
          <w:rFonts w:ascii="Times New Roman" w:hAnsi="Times New Roman" w:cs="Times New Roman"/>
          <w:sz w:val="24"/>
          <w:szCs w:val="24"/>
        </w:rPr>
      </w:pPr>
      <w:r w:rsidRPr="00F265B6">
        <w:rPr>
          <w:rFonts w:ascii="Times New Roman" w:hAnsi="Times New Roman" w:cs="Times New Roman"/>
          <w:sz w:val="24"/>
          <w:szCs w:val="24"/>
        </w:rPr>
        <w:t>•</w:t>
      </w:r>
      <w:r w:rsidRPr="00F265B6">
        <w:rPr>
          <w:rFonts w:ascii="Times New Roman" w:hAnsi="Times New Roman" w:cs="Times New Roman"/>
          <w:sz w:val="24"/>
          <w:szCs w:val="24"/>
        </w:rPr>
        <w:tab/>
        <w:t>5018 sayılı Kamu Mali Yönetimi ve Kontrol Kanunu’nun 9. maddesi.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14:paraId="2289C219" w14:textId="692F7203" w:rsidR="00F265B6" w:rsidRPr="00F265B6" w:rsidRDefault="00F265B6" w:rsidP="00F265B6">
      <w:pPr>
        <w:spacing w:line="360" w:lineRule="auto"/>
        <w:ind w:firstLine="708"/>
        <w:jc w:val="both"/>
        <w:rPr>
          <w:rFonts w:ascii="Times New Roman" w:hAnsi="Times New Roman" w:cs="Times New Roman"/>
          <w:sz w:val="24"/>
          <w:szCs w:val="24"/>
        </w:rPr>
      </w:pPr>
      <w:r w:rsidRPr="00F265B6">
        <w:rPr>
          <w:rFonts w:ascii="Times New Roman" w:hAnsi="Times New Roman" w:cs="Times New Roman"/>
          <w:sz w:val="24"/>
          <w:szCs w:val="24"/>
        </w:rPr>
        <w:t>•</w:t>
      </w:r>
      <w:r w:rsidRPr="00F265B6">
        <w:rPr>
          <w:rFonts w:ascii="Times New Roman" w:hAnsi="Times New Roman" w:cs="Times New Roman"/>
          <w:sz w:val="24"/>
          <w:szCs w:val="24"/>
        </w:rPr>
        <w:tab/>
        <w:t>3797 Sayılı Millî Eğitim Bakanlığının Teşkilat ve Görevleri Hakkında Kanun</w:t>
      </w:r>
    </w:p>
    <w:p w14:paraId="19E8085C" w14:textId="77777777" w:rsidR="00F265B6" w:rsidRPr="00F265B6" w:rsidRDefault="00F265B6" w:rsidP="00F265B6">
      <w:pPr>
        <w:spacing w:line="360" w:lineRule="auto"/>
        <w:ind w:firstLine="708"/>
        <w:jc w:val="both"/>
        <w:rPr>
          <w:rFonts w:ascii="Times New Roman" w:hAnsi="Times New Roman" w:cs="Times New Roman"/>
          <w:sz w:val="24"/>
          <w:szCs w:val="24"/>
        </w:rPr>
      </w:pPr>
      <w:r w:rsidRPr="00F265B6">
        <w:rPr>
          <w:rFonts w:ascii="Times New Roman" w:hAnsi="Times New Roman" w:cs="Times New Roman"/>
          <w:sz w:val="24"/>
          <w:szCs w:val="24"/>
        </w:rPr>
        <w:t>•</w:t>
      </w:r>
      <w:r w:rsidRPr="00F265B6">
        <w:rPr>
          <w:rFonts w:ascii="Times New Roman" w:hAnsi="Times New Roman" w:cs="Times New Roman"/>
          <w:sz w:val="24"/>
          <w:szCs w:val="24"/>
        </w:rPr>
        <w:tab/>
        <w:t xml:space="preserve">Millî eğitim ile ilgili mevzuat </w:t>
      </w:r>
    </w:p>
    <w:p w14:paraId="3370EEF4" w14:textId="75956BA3" w:rsidR="00C528AA" w:rsidRPr="00C528AA" w:rsidRDefault="00F265B6" w:rsidP="006D27FC">
      <w:pPr>
        <w:spacing w:line="360" w:lineRule="auto"/>
        <w:jc w:val="both"/>
        <w:rPr>
          <w:rFonts w:ascii="Times New Roman" w:hAnsi="Times New Roman" w:cs="Times New Roman"/>
          <w:sz w:val="24"/>
          <w:szCs w:val="24"/>
        </w:rPr>
      </w:pPr>
      <w:r w:rsidRPr="00F265B6">
        <w:rPr>
          <w:rFonts w:ascii="Times New Roman" w:hAnsi="Times New Roman" w:cs="Times New Roman"/>
          <w:sz w:val="24"/>
          <w:szCs w:val="24"/>
        </w:rPr>
        <w:lastRenderedPageBreak/>
        <w:t>incelenmiş ve çalışmalar bu doğrultuda gerçekleştirilmiştir. Gerek okulumuzun mevcut durumu ve gerekse Bakanlık ve İl Mili Eğitim Müdürlüğü’nün stratejik planlarında belirtilen performans ölçekleri dikkate alınarak 4 yıllık stratejik plan hedefleri belirlenmiştir.</w:t>
      </w:r>
    </w:p>
    <w:p w14:paraId="0E8BE6DA" w14:textId="57E0C550" w:rsidR="00C528AA" w:rsidRPr="00C528AA" w:rsidRDefault="00C528AA" w:rsidP="00C528AA">
      <w:pPr>
        <w:spacing w:before="1" w:line="360" w:lineRule="auto"/>
        <w:ind w:firstLine="708"/>
        <w:jc w:val="both"/>
        <w:rPr>
          <w:rFonts w:ascii="Times New Roman" w:hAnsi="Times New Roman" w:cs="Times New Roman"/>
          <w:sz w:val="24"/>
          <w:szCs w:val="24"/>
        </w:rPr>
      </w:pPr>
      <w:r w:rsidRPr="00C528AA">
        <w:rPr>
          <w:rFonts w:ascii="Times New Roman" w:hAnsi="Times New Roman" w:cs="Times New Roman"/>
          <w:sz w:val="24"/>
          <w:szCs w:val="24"/>
        </w:rPr>
        <w:t xml:space="preserve">Elde edilen bilgiler sonucunda </w:t>
      </w:r>
      <w:r w:rsidR="006D27FC" w:rsidRPr="006D27FC">
        <w:rPr>
          <w:rFonts w:ascii="Times New Roman" w:hAnsi="Times New Roman" w:cs="Times New Roman"/>
          <w:sz w:val="24"/>
          <w:szCs w:val="24"/>
        </w:rPr>
        <w:t>üç</w:t>
      </w:r>
      <w:r w:rsidRPr="006D27FC">
        <w:rPr>
          <w:rFonts w:ascii="Times New Roman" w:hAnsi="Times New Roman" w:cs="Times New Roman"/>
          <w:sz w:val="24"/>
          <w:szCs w:val="24"/>
        </w:rPr>
        <w:t xml:space="preserve"> amaç</w:t>
      </w:r>
      <w:r w:rsidRPr="00C528AA">
        <w:rPr>
          <w:rFonts w:ascii="Times New Roman" w:hAnsi="Times New Roman" w:cs="Times New Roman"/>
          <w:sz w:val="24"/>
          <w:szCs w:val="24"/>
        </w:rPr>
        <w:t xml:space="preserve">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2823F55D" w14:textId="77777777" w:rsidR="00C528AA" w:rsidRPr="00C528AA" w:rsidRDefault="00C528AA" w:rsidP="007B7DAF">
      <w:pPr>
        <w:spacing w:line="360" w:lineRule="auto"/>
        <w:ind w:firstLine="708"/>
        <w:jc w:val="both"/>
        <w:rPr>
          <w:rFonts w:ascii="Times New Roman" w:hAnsi="Times New Roman" w:cs="Times New Roman"/>
          <w:sz w:val="24"/>
          <w:szCs w:val="24"/>
        </w:rPr>
      </w:pPr>
      <w:r w:rsidRPr="00C528AA">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14:paraId="1C9665CC" w14:textId="44A5363B" w:rsidR="0045734B" w:rsidRPr="00C528AA" w:rsidRDefault="00C528AA" w:rsidP="007B7DAF">
      <w:pPr>
        <w:spacing w:line="360" w:lineRule="auto"/>
        <w:jc w:val="both"/>
        <w:rPr>
          <w:rFonts w:ascii="Times New Roman" w:hAnsi="Times New Roman" w:cs="Times New Roman"/>
          <w:sz w:val="24"/>
          <w:szCs w:val="24"/>
        </w:rPr>
      </w:pPr>
      <w:r w:rsidRPr="00C528AA">
        <w:rPr>
          <w:rFonts w:ascii="Times New Roman" w:hAnsi="Times New Roman" w:cs="Times New Roman"/>
          <w:sz w:val="24"/>
          <w:szCs w:val="24"/>
        </w:rPr>
        <w:t xml:space="preserve">             2024-2028 döneminde kullanılmış olan kurumumuza ait Stratejik Planlama Modeli Şekil-1’de belirtilmiştir. Şekil</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hatlarını oluşturmaktadır.</w:t>
      </w:r>
      <w:r w:rsidR="007B7DAF">
        <w:rPr>
          <w:rFonts w:ascii="Times New Roman" w:hAnsi="Times New Roman" w:cs="Times New Roman"/>
          <w:sz w:val="24"/>
          <w:szCs w:val="24"/>
        </w:rPr>
        <w:t xml:space="preserve"> </w:t>
      </w:r>
      <w:r w:rsidRPr="00C528AA">
        <w:rPr>
          <w:rFonts w:ascii="Times New Roman" w:hAnsi="Times New Roman" w:cs="Times New Roman"/>
          <w:sz w:val="24"/>
          <w:szCs w:val="24"/>
        </w:rPr>
        <w:t>Bu kısımda yukarıdaki konular kapsamında Müdürlüğümüz 2024-2028 Stratejik Planı’nın oluşturulma süreci tamamlanmıştır</w:t>
      </w:r>
      <w:r w:rsidR="007B7DAF">
        <w:rPr>
          <w:rFonts w:ascii="Times New Roman" w:hAnsi="Times New Roman" w:cs="Times New Roman"/>
          <w:sz w:val="24"/>
          <w:szCs w:val="24"/>
        </w:rPr>
        <w:t>.</w:t>
      </w: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67EE78D1" w14:textId="77777777" w:rsidR="00A26501" w:rsidRDefault="00A26501" w:rsidP="0045734B">
      <w:pPr>
        <w:jc w:val="center"/>
        <w:rPr>
          <w:rFonts w:ascii="Times New Roman" w:hAnsi="Times New Roman" w:cs="Times New Roman"/>
          <w:b/>
          <w:bCs/>
          <w:sz w:val="96"/>
          <w:szCs w:val="96"/>
        </w:rPr>
      </w:pPr>
    </w:p>
    <w:p w14:paraId="3F2EA588" w14:textId="77777777" w:rsidR="00A26501" w:rsidRDefault="00A26501" w:rsidP="0045734B">
      <w:pPr>
        <w:jc w:val="center"/>
        <w:rPr>
          <w:rFonts w:ascii="Times New Roman" w:hAnsi="Times New Roman" w:cs="Times New Roman"/>
          <w:b/>
          <w:bCs/>
          <w:sz w:val="96"/>
          <w:szCs w:val="96"/>
        </w:rPr>
      </w:pPr>
    </w:p>
    <w:p w14:paraId="0AABE673" w14:textId="77777777" w:rsidR="00A26501" w:rsidRDefault="00A26501" w:rsidP="0045734B">
      <w:pPr>
        <w:jc w:val="center"/>
        <w:rPr>
          <w:rFonts w:ascii="Times New Roman" w:hAnsi="Times New Roman" w:cs="Times New Roman"/>
          <w:b/>
          <w:bCs/>
          <w:sz w:val="96"/>
          <w:szCs w:val="96"/>
        </w:rPr>
      </w:pPr>
    </w:p>
    <w:p w14:paraId="4D551455" w14:textId="77777777" w:rsidR="00A26501" w:rsidRDefault="00A26501" w:rsidP="0045734B">
      <w:pPr>
        <w:jc w:val="center"/>
        <w:rPr>
          <w:rFonts w:ascii="Times New Roman" w:hAnsi="Times New Roman" w:cs="Times New Roman"/>
          <w:b/>
          <w:bCs/>
          <w:sz w:val="96"/>
          <w:szCs w:val="96"/>
        </w:rPr>
      </w:pPr>
    </w:p>
    <w:p w14:paraId="34008E3D" w14:textId="77777777" w:rsidR="00A26501" w:rsidRDefault="00A26501" w:rsidP="0045734B">
      <w:pPr>
        <w:jc w:val="center"/>
        <w:rPr>
          <w:rFonts w:ascii="Times New Roman" w:hAnsi="Times New Roman" w:cs="Times New Roman"/>
          <w:b/>
          <w:bCs/>
          <w:sz w:val="96"/>
          <w:szCs w:val="96"/>
        </w:rPr>
      </w:pPr>
    </w:p>
    <w:p w14:paraId="70346A46" w14:textId="53F9DF83"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3E534B">
      <w:pPr>
        <w:rPr>
          <w:rFonts w:ascii="Times New Roman" w:hAnsi="Times New Roman" w:cs="Times New Roman"/>
          <w:b/>
          <w:bCs/>
          <w:sz w:val="36"/>
          <w:szCs w:val="36"/>
        </w:rPr>
      </w:pPr>
    </w:p>
    <w:p w14:paraId="49B47CBF" w14:textId="74FDE3B0" w:rsidR="0045734B" w:rsidRDefault="00EA3190" w:rsidP="003A6FFE">
      <w:pPr>
        <w:pStyle w:val="Balk1"/>
      </w:pPr>
      <w:bookmarkStart w:id="5" w:name="_Toc164264114"/>
      <w:r>
        <w:t xml:space="preserve">2. </w:t>
      </w:r>
      <w:r w:rsidRPr="0045734B">
        <w:t>DURUM ANALİZİ</w:t>
      </w:r>
      <w:bookmarkEnd w:id="5"/>
    </w:p>
    <w:p w14:paraId="4B14DC03" w14:textId="77777777" w:rsidR="003A6FFE" w:rsidRPr="003A6FFE" w:rsidRDefault="003A6FFE" w:rsidP="003A6FFE">
      <w:pPr>
        <w:pStyle w:val="Balk1"/>
      </w:pPr>
    </w:p>
    <w:p w14:paraId="0619EDC0" w14:textId="77777777" w:rsidR="003A6FFE" w:rsidRPr="007B7DAF" w:rsidRDefault="003A6FFE" w:rsidP="007B7DAF">
      <w:pPr>
        <w:adjustRightInd w:val="0"/>
        <w:spacing w:line="360" w:lineRule="auto"/>
        <w:ind w:firstLine="709"/>
        <w:jc w:val="both"/>
        <w:rPr>
          <w:rFonts w:ascii="Times New Roman" w:hAnsi="Times New Roman" w:cs="Times New Roman"/>
          <w:sz w:val="24"/>
          <w:szCs w:val="24"/>
        </w:rPr>
      </w:pPr>
      <w:r w:rsidRPr="007B7DAF">
        <w:rPr>
          <w:rFonts w:ascii="Times New Roman" w:hAnsi="Times New Roman" w:cs="Times New Roman"/>
          <w:sz w:val="24"/>
          <w:szCs w:val="24"/>
        </w:rPr>
        <w:t xml:space="preserve">Durum analizi bölümünde okulumuzun mevcut durumu ortaya konularak neredeyiz sorusuna yanıt bulunmaya çalışılmıştır. </w:t>
      </w:r>
    </w:p>
    <w:p w14:paraId="63A9DEA5" w14:textId="3D5E815E" w:rsidR="003A6FFE" w:rsidRPr="003E534B" w:rsidRDefault="003A6FFE" w:rsidP="003E534B">
      <w:pPr>
        <w:adjustRightInd w:val="0"/>
        <w:spacing w:line="360" w:lineRule="auto"/>
        <w:ind w:firstLine="709"/>
        <w:jc w:val="both"/>
        <w:rPr>
          <w:rFonts w:ascii="Times New Roman" w:hAnsi="Times New Roman" w:cs="Times New Roman"/>
          <w:sz w:val="24"/>
          <w:szCs w:val="24"/>
        </w:rPr>
      </w:pPr>
      <w:r w:rsidRPr="007B7DAF">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bookmarkStart w:id="6" w:name="_Toc416085128"/>
    </w:p>
    <w:p w14:paraId="09206A6A" w14:textId="3738397B" w:rsidR="00FA3751" w:rsidRDefault="006A628C" w:rsidP="003E534B">
      <w:pPr>
        <w:pStyle w:val="Balk2"/>
        <w:spacing w:line="276" w:lineRule="auto"/>
        <w:ind w:hanging="1109"/>
      </w:pPr>
      <w:bookmarkStart w:id="7" w:name="_Toc164264115"/>
      <w:bookmarkEnd w:id="6"/>
      <w:r>
        <w:t xml:space="preserve">2.1 </w:t>
      </w:r>
      <w:r w:rsidR="008656B6" w:rsidRPr="008656B6">
        <w:t>Kurumsal Tarihçe</w:t>
      </w:r>
      <w:bookmarkEnd w:id="7"/>
      <w:r w:rsidR="00FA3751">
        <w:t xml:space="preserve"> </w:t>
      </w:r>
    </w:p>
    <w:p w14:paraId="28EAF8B1" w14:textId="77777777" w:rsidR="003E534B" w:rsidRPr="008656B6" w:rsidRDefault="003E534B" w:rsidP="003E534B">
      <w:pPr>
        <w:pStyle w:val="Balk2"/>
        <w:spacing w:line="276" w:lineRule="auto"/>
        <w:ind w:hanging="1109"/>
      </w:pPr>
    </w:p>
    <w:p w14:paraId="61FAF5CA" w14:textId="1D7F07FC" w:rsidR="003E534B" w:rsidRPr="003E534B" w:rsidRDefault="00FA3751" w:rsidP="003E534B">
      <w:pPr>
        <w:spacing w:line="480" w:lineRule="auto"/>
        <w:ind w:firstLine="708"/>
        <w:rPr>
          <w:rFonts w:ascii="Times New Roman" w:hAnsi="Times New Roman" w:cs="Times New Roman"/>
        </w:rPr>
      </w:pPr>
      <w:r w:rsidRPr="003E534B">
        <w:rPr>
          <w:rFonts w:ascii="Times New Roman" w:hAnsi="Times New Roman" w:cs="Times New Roman"/>
          <w:color w:val="212529"/>
        </w:rPr>
        <w:t xml:space="preserve">   </w:t>
      </w:r>
      <w:r w:rsidR="003E534B" w:rsidRPr="003E534B">
        <w:rPr>
          <w:rFonts w:ascii="Times New Roman" w:hAnsi="Times New Roman" w:cs="Times New Roman"/>
        </w:rPr>
        <w:t>Okulumuz Bursa İli Yıldırım İlçesi’nin Sıracevizler Mahallesi Kurtbasan Caddesi üzerinde bulunmaktadır. İsmini 25</w:t>
      </w:r>
      <w:r w:rsidR="003E534B" w:rsidRPr="003E534B">
        <w:rPr>
          <w:rFonts w:ascii="Times New Roman" w:hAnsi="Times New Roman" w:cs="Times New Roman"/>
          <w:spacing w:val="-3"/>
        </w:rPr>
        <w:t xml:space="preserve"> </w:t>
      </w:r>
      <w:r w:rsidR="003E534B" w:rsidRPr="003E534B">
        <w:rPr>
          <w:rFonts w:ascii="Times New Roman" w:hAnsi="Times New Roman" w:cs="Times New Roman"/>
        </w:rPr>
        <w:t>Nisan 2008 tarihinde Silopi Görümlü</w:t>
      </w:r>
      <w:r w:rsidR="003E534B" w:rsidRPr="003E534B">
        <w:rPr>
          <w:rFonts w:ascii="Times New Roman" w:hAnsi="Times New Roman" w:cs="Times New Roman"/>
          <w:b/>
        </w:rPr>
        <w:t xml:space="preserve"> </w:t>
      </w:r>
      <w:r w:rsidR="003E534B" w:rsidRPr="003E534B">
        <w:rPr>
          <w:rFonts w:ascii="Times New Roman" w:hAnsi="Times New Roman" w:cs="Times New Roman"/>
        </w:rPr>
        <w:t>Beldesi Cudi Dağı, Çelesar Tepe sırtlarında icra edilen operasyonda bölücü terör örgütü mensupları ile girilen çatışmada şehit olan Piyade Binbaşı Ercüment TÜRKMEN' den almıştır. Okulumuz 2008 yılında Çalışma ve Sosyal Güvenlik Bakanı Faruk ÇELİK tarafından şehidimizin eşi Çağla TÜRKMEN</w:t>
      </w:r>
      <w:r w:rsidR="003E534B" w:rsidRPr="003E534B">
        <w:rPr>
          <w:rFonts w:ascii="Times New Roman" w:hAnsi="Times New Roman" w:cs="Times New Roman"/>
          <w:color w:val="6B6D6E"/>
        </w:rPr>
        <w:t xml:space="preserve">' </w:t>
      </w:r>
      <w:r w:rsidR="003E534B" w:rsidRPr="003E534B">
        <w:rPr>
          <w:rFonts w:ascii="Times New Roman" w:hAnsi="Times New Roman" w:cs="Times New Roman"/>
        </w:rPr>
        <w:t>in</w:t>
      </w:r>
      <w:r w:rsidR="003E534B" w:rsidRPr="003E534B">
        <w:rPr>
          <w:rFonts w:ascii="Times New Roman" w:hAnsi="Times New Roman" w:cs="Times New Roman"/>
          <w:spacing w:val="-12"/>
        </w:rPr>
        <w:t xml:space="preserve"> </w:t>
      </w:r>
      <w:r w:rsidR="003E534B" w:rsidRPr="003E534B">
        <w:rPr>
          <w:rFonts w:ascii="Times New Roman" w:hAnsi="Times New Roman" w:cs="Times New Roman"/>
        </w:rPr>
        <w:t>katılımı ile</w:t>
      </w:r>
      <w:r w:rsidR="003E534B" w:rsidRPr="003E534B">
        <w:rPr>
          <w:rFonts w:ascii="Times New Roman" w:hAnsi="Times New Roman" w:cs="Times New Roman"/>
          <w:spacing w:val="-2"/>
        </w:rPr>
        <w:t xml:space="preserve"> </w:t>
      </w:r>
      <w:r w:rsidR="003E534B" w:rsidRPr="003E534B">
        <w:rPr>
          <w:rFonts w:ascii="Times New Roman" w:hAnsi="Times New Roman" w:cs="Times New Roman"/>
        </w:rPr>
        <w:t>hizmete açılmıştır.</w:t>
      </w:r>
      <w:r w:rsidR="003E534B" w:rsidRPr="003E534B">
        <w:rPr>
          <w:rFonts w:ascii="Times New Roman" w:hAnsi="Times New Roman" w:cs="Times New Roman"/>
          <w:spacing w:val="-13"/>
        </w:rPr>
        <w:t xml:space="preserve">  İ</w:t>
      </w:r>
      <w:r w:rsidR="003E534B" w:rsidRPr="003E534B">
        <w:rPr>
          <w:rFonts w:ascii="Times New Roman" w:hAnsi="Times New Roman" w:cs="Times New Roman"/>
        </w:rPr>
        <w:t>lk</w:t>
      </w:r>
      <w:r w:rsidR="003E534B" w:rsidRPr="003E534B">
        <w:rPr>
          <w:rFonts w:ascii="Times New Roman" w:hAnsi="Times New Roman" w:cs="Times New Roman"/>
          <w:spacing w:val="-7"/>
        </w:rPr>
        <w:t xml:space="preserve"> </w:t>
      </w:r>
      <w:r w:rsidR="003E534B" w:rsidRPr="003E534B">
        <w:rPr>
          <w:rFonts w:ascii="Times New Roman" w:hAnsi="Times New Roman" w:cs="Times New Roman"/>
        </w:rPr>
        <w:t>senesinde çevre</w:t>
      </w:r>
      <w:r w:rsidR="003E534B" w:rsidRPr="003E534B">
        <w:rPr>
          <w:rFonts w:ascii="Times New Roman" w:hAnsi="Times New Roman" w:cs="Times New Roman"/>
          <w:spacing w:val="-7"/>
        </w:rPr>
        <w:t xml:space="preserve"> </w:t>
      </w:r>
      <w:r w:rsidR="003E534B" w:rsidRPr="003E534B">
        <w:rPr>
          <w:rFonts w:ascii="Times New Roman" w:hAnsi="Times New Roman" w:cs="Times New Roman"/>
        </w:rPr>
        <w:t>okullarımızdan</w:t>
      </w:r>
      <w:r w:rsidR="003E534B" w:rsidRPr="003E534B">
        <w:rPr>
          <w:rFonts w:ascii="Times New Roman" w:hAnsi="Times New Roman" w:cs="Times New Roman"/>
          <w:spacing w:val="-1"/>
        </w:rPr>
        <w:t xml:space="preserve"> </w:t>
      </w:r>
      <w:r w:rsidR="003E534B" w:rsidRPr="003E534B">
        <w:rPr>
          <w:rFonts w:ascii="Times New Roman" w:hAnsi="Times New Roman" w:cs="Times New Roman"/>
        </w:rPr>
        <w:t>Emir</w:t>
      </w:r>
      <w:r w:rsidR="003E534B" w:rsidRPr="003E534B">
        <w:rPr>
          <w:rFonts w:ascii="Times New Roman" w:hAnsi="Times New Roman" w:cs="Times New Roman"/>
          <w:spacing w:val="-8"/>
        </w:rPr>
        <w:t xml:space="preserve"> </w:t>
      </w:r>
      <w:r w:rsidR="003E534B" w:rsidRPr="003E534B">
        <w:rPr>
          <w:rFonts w:ascii="Times New Roman" w:hAnsi="Times New Roman" w:cs="Times New Roman"/>
        </w:rPr>
        <w:t>Buhari</w:t>
      </w:r>
      <w:r w:rsidR="003E534B" w:rsidRPr="003E534B">
        <w:rPr>
          <w:rFonts w:ascii="Times New Roman" w:hAnsi="Times New Roman" w:cs="Times New Roman"/>
          <w:spacing w:val="-8"/>
        </w:rPr>
        <w:t xml:space="preserve"> İ</w:t>
      </w:r>
      <w:r w:rsidR="003E534B" w:rsidRPr="003E534B">
        <w:rPr>
          <w:rFonts w:ascii="Times New Roman" w:hAnsi="Times New Roman" w:cs="Times New Roman"/>
        </w:rPr>
        <w:t>lköğretim</w:t>
      </w:r>
      <w:r w:rsidR="003E534B" w:rsidRPr="003E534B">
        <w:rPr>
          <w:rFonts w:ascii="Times New Roman" w:hAnsi="Times New Roman" w:cs="Times New Roman"/>
          <w:spacing w:val="-2"/>
        </w:rPr>
        <w:t xml:space="preserve"> </w:t>
      </w:r>
      <w:r w:rsidR="003E534B" w:rsidRPr="003E534B">
        <w:rPr>
          <w:rFonts w:ascii="Times New Roman" w:hAnsi="Times New Roman" w:cs="Times New Roman"/>
        </w:rPr>
        <w:t>Okulu’nun</w:t>
      </w:r>
      <w:r w:rsidR="003E534B" w:rsidRPr="003E534B">
        <w:rPr>
          <w:rFonts w:ascii="Times New Roman" w:hAnsi="Times New Roman" w:cs="Times New Roman"/>
          <w:spacing w:val="30"/>
        </w:rPr>
        <w:t xml:space="preserve"> </w:t>
      </w:r>
      <w:r w:rsidR="003E534B" w:rsidRPr="003E534B">
        <w:rPr>
          <w:rFonts w:ascii="Times New Roman" w:hAnsi="Times New Roman" w:cs="Times New Roman"/>
        </w:rPr>
        <w:t>yeni bir</w:t>
      </w:r>
      <w:r w:rsidR="003E534B" w:rsidRPr="003E534B">
        <w:rPr>
          <w:rFonts w:ascii="Times New Roman" w:hAnsi="Times New Roman" w:cs="Times New Roman"/>
          <w:spacing w:val="-17"/>
        </w:rPr>
        <w:t xml:space="preserve"> </w:t>
      </w:r>
      <w:r w:rsidR="003E534B" w:rsidRPr="003E534B">
        <w:rPr>
          <w:rFonts w:ascii="Times New Roman" w:hAnsi="Times New Roman" w:cs="Times New Roman"/>
        </w:rPr>
        <w:t>yere</w:t>
      </w:r>
      <w:r w:rsidR="003E534B" w:rsidRPr="003E534B">
        <w:rPr>
          <w:rFonts w:ascii="Times New Roman" w:hAnsi="Times New Roman" w:cs="Times New Roman"/>
          <w:spacing w:val="-9"/>
        </w:rPr>
        <w:t xml:space="preserve"> </w:t>
      </w:r>
      <w:r w:rsidR="003E534B" w:rsidRPr="003E534B">
        <w:rPr>
          <w:rFonts w:ascii="Times New Roman" w:hAnsi="Times New Roman" w:cs="Times New Roman"/>
        </w:rPr>
        <w:t>taşınması sebebi</w:t>
      </w:r>
      <w:r w:rsidR="003E534B" w:rsidRPr="003E534B">
        <w:rPr>
          <w:rFonts w:ascii="Times New Roman" w:hAnsi="Times New Roman" w:cs="Times New Roman"/>
          <w:spacing w:val="-16"/>
        </w:rPr>
        <w:t xml:space="preserve"> </w:t>
      </w:r>
      <w:r w:rsidR="003E534B" w:rsidRPr="003E534B">
        <w:rPr>
          <w:rFonts w:ascii="Times New Roman" w:hAnsi="Times New Roman" w:cs="Times New Roman"/>
        </w:rPr>
        <w:t>ile</w:t>
      </w:r>
      <w:r w:rsidR="003E534B" w:rsidRPr="003E534B">
        <w:rPr>
          <w:rFonts w:ascii="Times New Roman" w:hAnsi="Times New Roman" w:cs="Times New Roman"/>
          <w:spacing w:val="-13"/>
        </w:rPr>
        <w:t xml:space="preserve"> </w:t>
      </w:r>
      <w:r w:rsidR="003E534B" w:rsidRPr="003E534B">
        <w:rPr>
          <w:rFonts w:ascii="Times New Roman" w:hAnsi="Times New Roman" w:cs="Times New Roman"/>
        </w:rPr>
        <w:t>yıkılması dolayısı ile</w:t>
      </w:r>
      <w:r w:rsidR="003E534B" w:rsidRPr="003E534B">
        <w:rPr>
          <w:rFonts w:ascii="Times New Roman" w:hAnsi="Times New Roman" w:cs="Times New Roman"/>
          <w:spacing w:val="-12"/>
        </w:rPr>
        <w:t xml:space="preserve"> </w:t>
      </w:r>
      <w:r w:rsidR="003E534B" w:rsidRPr="003E534B">
        <w:rPr>
          <w:rFonts w:ascii="Times New Roman" w:hAnsi="Times New Roman" w:cs="Times New Roman"/>
        </w:rPr>
        <w:t>her</w:t>
      </w:r>
      <w:r w:rsidR="003E534B" w:rsidRPr="003E534B">
        <w:rPr>
          <w:rFonts w:ascii="Times New Roman" w:hAnsi="Times New Roman" w:cs="Times New Roman"/>
          <w:spacing w:val="-11"/>
        </w:rPr>
        <w:t xml:space="preserve"> </w:t>
      </w:r>
      <w:r w:rsidR="003E534B" w:rsidRPr="003E534B">
        <w:rPr>
          <w:rFonts w:ascii="Times New Roman" w:hAnsi="Times New Roman" w:cs="Times New Roman"/>
        </w:rPr>
        <w:t>iki</w:t>
      </w:r>
      <w:r w:rsidR="003E534B" w:rsidRPr="003E534B">
        <w:rPr>
          <w:rFonts w:ascii="Times New Roman" w:hAnsi="Times New Roman" w:cs="Times New Roman"/>
          <w:spacing w:val="-17"/>
        </w:rPr>
        <w:t xml:space="preserve"> </w:t>
      </w:r>
      <w:r w:rsidR="003E534B" w:rsidRPr="003E534B">
        <w:rPr>
          <w:rFonts w:ascii="Times New Roman" w:hAnsi="Times New Roman" w:cs="Times New Roman"/>
        </w:rPr>
        <w:t>okulumuzun da</w:t>
      </w:r>
      <w:r w:rsidR="003E534B" w:rsidRPr="003E534B">
        <w:rPr>
          <w:rFonts w:ascii="Times New Roman" w:hAnsi="Times New Roman" w:cs="Times New Roman"/>
          <w:spacing w:val="-2"/>
        </w:rPr>
        <w:t xml:space="preserve"> öğ</w:t>
      </w:r>
      <w:r w:rsidR="003E534B" w:rsidRPr="003E534B">
        <w:rPr>
          <w:rFonts w:ascii="Times New Roman" w:hAnsi="Times New Roman" w:cs="Times New Roman"/>
        </w:rPr>
        <w:t>rencilerine eğitim</w:t>
      </w:r>
      <w:r w:rsidR="003E534B" w:rsidRPr="003E534B">
        <w:rPr>
          <w:rFonts w:ascii="Times New Roman" w:hAnsi="Times New Roman" w:cs="Times New Roman"/>
          <w:spacing w:val="40"/>
        </w:rPr>
        <w:t xml:space="preserve"> </w:t>
      </w:r>
      <w:r w:rsidR="003E534B" w:rsidRPr="003E534B">
        <w:rPr>
          <w:rFonts w:ascii="Times New Roman" w:hAnsi="Times New Roman" w:cs="Times New Roman"/>
        </w:rPr>
        <w:t>-</w:t>
      </w:r>
      <w:r w:rsidR="003E534B" w:rsidRPr="003E534B">
        <w:rPr>
          <w:rFonts w:ascii="Times New Roman" w:hAnsi="Times New Roman" w:cs="Times New Roman"/>
          <w:spacing w:val="19"/>
        </w:rPr>
        <w:t xml:space="preserve"> öğ</w:t>
      </w:r>
      <w:r w:rsidR="003E534B" w:rsidRPr="003E534B">
        <w:rPr>
          <w:rFonts w:ascii="Times New Roman" w:hAnsi="Times New Roman" w:cs="Times New Roman"/>
        </w:rPr>
        <w:t>retim</w:t>
      </w:r>
      <w:r w:rsidR="003E534B" w:rsidRPr="003E534B">
        <w:rPr>
          <w:rFonts w:ascii="Times New Roman" w:hAnsi="Times New Roman" w:cs="Times New Roman"/>
          <w:spacing w:val="27"/>
        </w:rPr>
        <w:t xml:space="preserve"> </w:t>
      </w:r>
      <w:r w:rsidR="003E534B" w:rsidRPr="003E534B">
        <w:rPr>
          <w:rFonts w:ascii="Times New Roman" w:hAnsi="Times New Roman" w:cs="Times New Roman"/>
        </w:rPr>
        <w:t>hizmeti vermiştir</w:t>
      </w:r>
      <w:r w:rsidR="003E534B" w:rsidRPr="003E534B">
        <w:rPr>
          <w:rFonts w:ascii="Times New Roman" w:hAnsi="Times New Roman" w:cs="Times New Roman"/>
          <w:color w:val="6B6D6E"/>
        </w:rPr>
        <w:t xml:space="preserve">. </w:t>
      </w:r>
      <w:r w:rsidR="003E534B" w:rsidRPr="003E534B">
        <w:rPr>
          <w:rFonts w:ascii="Times New Roman" w:hAnsi="Times New Roman" w:cs="Times New Roman"/>
        </w:rPr>
        <w:t>2012</w:t>
      </w:r>
      <w:r w:rsidR="003E534B" w:rsidRPr="003E534B">
        <w:rPr>
          <w:rFonts w:ascii="Times New Roman" w:hAnsi="Times New Roman" w:cs="Times New Roman"/>
          <w:spacing w:val="34"/>
        </w:rPr>
        <w:t xml:space="preserve"> </w:t>
      </w:r>
      <w:r w:rsidR="003E534B" w:rsidRPr="003E534B">
        <w:rPr>
          <w:rFonts w:ascii="Times New Roman" w:hAnsi="Times New Roman" w:cs="Times New Roman"/>
        </w:rPr>
        <w:t>yılında</w:t>
      </w:r>
      <w:r w:rsidR="003E534B" w:rsidRPr="003E534B">
        <w:rPr>
          <w:rFonts w:ascii="Times New Roman" w:hAnsi="Times New Roman" w:cs="Times New Roman"/>
          <w:spacing w:val="32"/>
        </w:rPr>
        <w:t xml:space="preserve"> </w:t>
      </w:r>
      <w:r w:rsidR="003E534B" w:rsidRPr="003E534B">
        <w:rPr>
          <w:rFonts w:ascii="Times New Roman" w:hAnsi="Times New Roman" w:cs="Times New Roman"/>
        </w:rPr>
        <w:t>Temel Eğitim</w:t>
      </w:r>
      <w:r w:rsidR="003E534B" w:rsidRPr="003E534B">
        <w:rPr>
          <w:rFonts w:ascii="Times New Roman" w:hAnsi="Times New Roman" w:cs="Times New Roman"/>
          <w:spacing w:val="19"/>
        </w:rPr>
        <w:t xml:space="preserve"> </w:t>
      </w:r>
      <w:r w:rsidR="003E534B" w:rsidRPr="003E534B">
        <w:rPr>
          <w:rFonts w:ascii="Times New Roman" w:hAnsi="Times New Roman" w:cs="Times New Roman"/>
        </w:rPr>
        <w:t>Kanununda</w:t>
      </w:r>
      <w:r w:rsidR="003E534B" w:rsidRPr="003E534B">
        <w:rPr>
          <w:rFonts w:ascii="Times New Roman" w:hAnsi="Times New Roman" w:cs="Times New Roman"/>
          <w:spacing w:val="40"/>
        </w:rPr>
        <w:t xml:space="preserve"> </w:t>
      </w:r>
      <w:r w:rsidR="003E534B" w:rsidRPr="003E534B">
        <w:rPr>
          <w:rFonts w:ascii="Times New Roman" w:hAnsi="Times New Roman" w:cs="Times New Roman"/>
        </w:rPr>
        <w:t>yapılan değişiklik ile birlikte okulumuzda 2012-2013 öğretim yılında İlkokul, Ortaokul ve</w:t>
      </w:r>
      <w:r w:rsidR="003E534B" w:rsidRPr="003E534B">
        <w:rPr>
          <w:rFonts w:ascii="Times New Roman" w:hAnsi="Times New Roman" w:cs="Times New Roman"/>
          <w:spacing w:val="40"/>
        </w:rPr>
        <w:t xml:space="preserve"> İ</w:t>
      </w:r>
      <w:r w:rsidR="003E534B" w:rsidRPr="003E534B">
        <w:rPr>
          <w:rFonts w:ascii="Times New Roman" w:hAnsi="Times New Roman" w:cs="Times New Roman"/>
        </w:rPr>
        <w:t>mam Hatip Ortaokulu olarak tek müdürlük çatısı altında üç</w:t>
      </w:r>
      <w:r w:rsidR="003E534B" w:rsidRPr="003E534B">
        <w:rPr>
          <w:rFonts w:ascii="Times New Roman" w:hAnsi="Times New Roman" w:cs="Times New Roman"/>
          <w:spacing w:val="-15"/>
        </w:rPr>
        <w:t xml:space="preserve"> </w:t>
      </w:r>
      <w:r w:rsidR="003E534B" w:rsidRPr="003E534B">
        <w:rPr>
          <w:rFonts w:ascii="Times New Roman" w:hAnsi="Times New Roman" w:cs="Times New Roman"/>
        </w:rPr>
        <w:t>kurum birlikte eğitim öğretim yapmaya başladı. 2013-2014 eğitim öğretim yılından itibaren okulumuz ortaokula dönüştürüldüğü</w:t>
      </w:r>
      <w:r w:rsidR="003E534B" w:rsidRPr="003E534B">
        <w:rPr>
          <w:rFonts w:ascii="Times New Roman" w:hAnsi="Times New Roman" w:cs="Times New Roman"/>
          <w:spacing w:val="-6"/>
        </w:rPr>
        <w:t xml:space="preserve"> için</w:t>
      </w:r>
      <w:r w:rsidR="003E534B" w:rsidRPr="003E534B">
        <w:rPr>
          <w:rFonts w:ascii="Times New Roman" w:hAnsi="Times New Roman" w:cs="Times New Roman"/>
        </w:rPr>
        <w:t xml:space="preserve"> bu öğretim yılında 2-3-4. sınıf İlkokul, Ortaokul ve İmam Hatip Ortaokulu eğitim öğretim sürdürürken,</w:t>
      </w:r>
      <w:r w:rsidR="003E534B" w:rsidRPr="003E534B">
        <w:rPr>
          <w:rFonts w:ascii="Times New Roman" w:hAnsi="Times New Roman" w:cs="Times New Roman"/>
          <w:spacing w:val="-1"/>
        </w:rPr>
        <w:t xml:space="preserve"> </w:t>
      </w:r>
      <w:r w:rsidR="003E534B" w:rsidRPr="003E534B">
        <w:rPr>
          <w:rFonts w:ascii="Times New Roman" w:hAnsi="Times New Roman" w:cs="Times New Roman"/>
        </w:rPr>
        <w:t>okulumuzda iki</w:t>
      </w:r>
      <w:r w:rsidR="003E534B" w:rsidRPr="003E534B">
        <w:rPr>
          <w:rFonts w:ascii="Times New Roman" w:hAnsi="Times New Roman" w:cs="Times New Roman"/>
          <w:spacing w:val="-6"/>
        </w:rPr>
        <w:t xml:space="preserve"> şube Ö</w:t>
      </w:r>
      <w:r w:rsidR="003E534B" w:rsidRPr="003E534B">
        <w:rPr>
          <w:rFonts w:ascii="Times New Roman" w:hAnsi="Times New Roman" w:cs="Times New Roman"/>
        </w:rPr>
        <w:t>zel</w:t>
      </w:r>
      <w:r w:rsidR="003E534B" w:rsidRPr="003E534B">
        <w:rPr>
          <w:rFonts w:ascii="Times New Roman" w:hAnsi="Times New Roman" w:cs="Times New Roman"/>
          <w:spacing w:val="-4"/>
        </w:rPr>
        <w:t xml:space="preserve"> </w:t>
      </w:r>
      <w:r w:rsidR="003E534B" w:rsidRPr="003E534B">
        <w:rPr>
          <w:rFonts w:ascii="Times New Roman" w:hAnsi="Times New Roman" w:cs="Times New Roman"/>
        </w:rPr>
        <w:t>Eğitim Sınıfı</w:t>
      </w:r>
      <w:r w:rsidR="003E534B" w:rsidRPr="003E534B">
        <w:rPr>
          <w:rFonts w:ascii="Times New Roman" w:hAnsi="Times New Roman" w:cs="Times New Roman"/>
          <w:spacing w:val="-12"/>
        </w:rPr>
        <w:t xml:space="preserve"> </w:t>
      </w:r>
      <w:r w:rsidR="003E534B" w:rsidRPr="003E534B">
        <w:rPr>
          <w:rFonts w:ascii="Times New Roman" w:hAnsi="Times New Roman" w:cs="Times New Roman"/>
        </w:rPr>
        <w:t>ve</w:t>
      </w:r>
      <w:r w:rsidR="003E534B" w:rsidRPr="003E534B">
        <w:rPr>
          <w:rFonts w:ascii="Times New Roman" w:hAnsi="Times New Roman" w:cs="Times New Roman"/>
          <w:spacing w:val="80"/>
        </w:rPr>
        <w:t xml:space="preserve"> </w:t>
      </w:r>
      <w:r w:rsidR="003E534B" w:rsidRPr="003E534B">
        <w:rPr>
          <w:rFonts w:ascii="Times New Roman" w:hAnsi="Times New Roman" w:cs="Times New Roman"/>
        </w:rPr>
        <w:t xml:space="preserve">4 şube de Anasınıfı eğitim öğretim görmektedir. </w:t>
      </w:r>
    </w:p>
    <w:p w14:paraId="73B43D24" w14:textId="77777777" w:rsidR="003E534B" w:rsidRPr="003E534B" w:rsidRDefault="003E534B" w:rsidP="003E534B">
      <w:pPr>
        <w:spacing w:line="480" w:lineRule="auto"/>
        <w:ind w:firstLine="708"/>
        <w:rPr>
          <w:rFonts w:ascii="Times New Roman" w:hAnsi="Times New Roman" w:cs="Times New Roman"/>
        </w:rPr>
      </w:pPr>
      <w:r w:rsidRPr="003E534B">
        <w:rPr>
          <w:rFonts w:ascii="Times New Roman" w:hAnsi="Times New Roman" w:cs="Times New Roman"/>
        </w:rPr>
        <w:t>2015-2016 Eğitim Öğretim yılı itibariyle de 4+4+4 sistemi sebebiyle tam dönüşüm geçirmiş</w:t>
      </w:r>
      <w:r w:rsidRPr="003E534B">
        <w:rPr>
          <w:rFonts w:ascii="Times New Roman" w:hAnsi="Times New Roman" w:cs="Times New Roman"/>
          <w:spacing w:val="40"/>
        </w:rPr>
        <w:t xml:space="preserve"> </w:t>
      </w:r>
      <w:r w:rsidRPr="003E534B">
        <w:rPr>
          <w:rFonts w:ascii="Times New Roman" w:hAnsi="Times New Roman" w:cs="Times New Roman"/>
        </w:rPr>
        <w:t>ve</w:t>
      </w:r>
      <w:r w:rsidRPr="003E534B">
        <w:rPr>
          <w:rFonts w:ascii="Times New Roman" w:hAnsi="Times New Roman" w:cs="Times New Roman"/>
          <w:spacing w:val="-10"/>
        </w:rPr>
        <w:t xml:space="preserve"> </w:t>
      </w:r>
      <w:r w:rsidRPr="003E534B">
        <w:rPr>
          <w:rFonts w:ascii="Times New Roman" w:hAnsi="Times New Roman" w:cs="Times New Roman"/>
        </w:rPr>
        <w:t>ortaokul olarak ikili</w:t>
      </w:r>
      <w:r w:rsidRPr="003E534B">
        <w:rPr>
          <w:rFonts w:ascii="Times New Roman" w:hAnsi="Times New Roman" w:cs="Times New Roman"/>
          <w:spacing w:val="-7"/>
        </w:rPr>
        <w:t xml:space="preserve"> </w:t>
      </w:r>
      <w:r w:rsidRPr="003E534B">
        <w:rPr>
          <w:rFonts w:ascii="Times New Roman" w:hAnsi="Times New Roman" w:cs="Times New Roman"/>
        </w:rPr>
        <w:t>devre (sabahçı öğlenci) şeklinde eğitime devam etmektedir. 4</w:t>
      </w:r>
      <w:r w:rsidRPr="003E534B">
        <w:rPr>
          <w:rFonts w:ascii="Times New Roman" w:hAnsi="Times New Roman" w:cs="Times New Roman"/>
          <w:spacing w:val="21"/>
        </w:rPr>
        <w:t xml:space="preserve"> </w:t>
      </w:r>
      <w:r w:rsidRPr="003E534B">
        <w:rPr>
          <w:rFonts w:ascii="Times New Roman" w:hAnsi="Times New Roman" w:cs="Times New Roman"/>
        </w:rPr>
        <w:t>adet özel</w:t>
      </w:r>
      <w:r w:rsidRPr="003E534B">
        <w:rPr>
          <w:rFonts w:ascii="Times New Roman" w:hAnsi="Times New Roman" w:cs="Times New Roman"/>
          <w:spacing w:val="-10"/>
        </w:rPr>
        <w:t xml:space="preserve"> </w:t>
      </w:r>
      <w:r w:rsidRPr="003E534B">
        <w:rPr>
          <w:rFonts w:ascii="Times New Roman" w:hAnsi="Times New Roman" w:cs="Times New Roman"/>
        </w:rPr>
        <w:t>eğitim ve</w:t>
      </w:r>
      <w:r w:rsidRPr="003E534B">
        <w:rPr>
          <w:rFonts w:ascii="Times New Roman" w:hAnsi="Times New Roman" w:cs="Times New Roman"/>
          <w:spacing w:val="-11"/>
        </w:rPr>
        <w:t xml:space="preserve"> </w:t>
      </w:r>
      <w:r w:rsidRPr="003E534B">
        <w:rPr>
          <w:rFonts w:ascii="Times New Roman" w:hAnsi="Times New Roman" w:cs="Times New Roman"/>
        </w:rPr>
        <w:t>4</w:t>
      </w:r>
      <w:r w:rsidRPr="003E534B">
        <w:rPr>
          <w:rFonts w:ascii="Times New Roman" w:hAnsi="Times New Roman" w:cs="Times New Roman"/>
          <w:spacing w:val="-12"/>
        </w:rPr>
        <w:t xml:space="preserve"> </w:t>
      </w:r>
      <w:r w:rsidRPr="003E534B">
        <w:rPr>
          <w:rFonts w:ascii="Times New Roman" w:hAnsi="Times New Roman" w:cs="Times New Roman"/>
        </w:rPr>
        <w:t>adet anasınıfı</w:t>
      </w:r>
      <w:r w:rsidRPr="003E534B">
        <w:rPr>
          <w:rFonts w:ascii="Times New Roman" w:hAnsi="Times New Roman" w:cs="Times New Roman"/>
          <w:spacing w:val="-8"/>
        </w:rPr>
        <w:t xml:space="preserve"> </w:t>
      </w:r>
      <w:r w:rsidRPr="003E534B">
        <w:rPr>
          <w:rFonts w:ascii="Times New Roman" w:hAnsi="Times New Roman" w:cs="Times New Roman"/>
        </w:rPr>
        <w:t>eğitim</w:t>
      </w:r>
      <w:r w:rsidRPr="003E534B">
        <w:rPr>
          <w:rFonts w:ascii="Times New Roman" w:hAnsi="Times New Roman" w:cs="Times New Roman"/>
          <w:spacing w:val="-4"/>
        </w:rPr>
        <w:t xml:space="preserve"> öğ</w:t>
      </w:r>
      <w:r w:rsidRPr="003E534B">
        <w:rPr>
          <w:rFonts w:ascii="Times New Roman" w:hAnsi="Times New Roman" w:cs="Times New Roman"/>
        </w:rPr>
        <w:t>retim</w:t>
      </w:r>
      <w:r w:rsidRPr="003E534B">
        <w:rPr>
          <w:rFonts w:ascii="Times New Roman" w:hAnsi="Times New Roman" w:cs="Times New Roman"/>
          <w:spacing w:val="-4"/>
        </w:rPr>
        <w:t xml:space="preserve"> </w:t>
      </w:r>
      <w:r w:rsidRPr="003E534B">
        <w:rPr>
          <w:rFonts w:ascii="Times New Roman" w:hAnsi="Times New Roman" w:cs="Times New Roman"/>
        </w:rPr>
        <w:t>görmektedir.</w:t>
      </w:r>
    </w:p>
    <w:p w14:paraId="649A8A75" w14:textId="77777777" w:rsidR="003E534B" w:rsidRPr="003E534B" w:rsidRDefault="003E534B" w:rsidP="003E534B">
      <w:pPr>
        <w:spacing w:line="480" w:lineRule="auto"/>
        <w:ind w:firstLine="708"/>
        <w:rPr>
          <w:rFonts w:ascii="Times New Roman" w:hAnsi="Times New Roman" w:cs="Times New Roman"/>
          <w:color w:val="6B6D6E"/>
        </w:rPr>
      </w:pPr>
      <w:r w:rsidRPr="003E534B">
        <w:rPr>
          <w:rFonts w:ascii="Times New Roman" w:hAnsi="Times New Roman" w:cs="Times New Roman"/>
        </w:rPr>
        <w:t>Okulumuz toplam 35</w:t>
      </w:r>
      <w:r w:rsidRPr="003E534B">
        <w:rPr>
          <w:rFonts w:ascii="Times New Roman" w:hAnsi="Times New Roman" w:cs="Times New Roman"/>
          <w:spacing w:val="-3"/>
        </w:rPr>
        <w:t xml:space="preserve"> </w:t>
      </w:r>
      <w:r w:rsidRPr="003E534B">
        <w:rPr>
          <w:rFonts w:ascii="Times New Roman" w:hAnsi="Times New Roman" w:cs="Times New Roman"/>
        </w:rPr>
        <w:t>derslikten oluşmaktadır.</w:t>
      </w:r>
      <w:r w:rsidRPr="003E534B">
        <w:rPr>
          <w:rFonts w:ascii="Times New Roman" w:hAnsi="Times New Roman" w:cs="Times New Roman"/>
          <w:spacing w:val="34"/>
        </w:rPr>
        <w:t xml:space="preserve"> </w:t>
      </w:r>
      <w:r w:rsidRPr="003E534B">
        <w:rPr>
          <w:rFonts w:ascii="Times New Roman" w:hAnsi="Times New Roman" w:cs="Times New Roman"/>
        </w:rPr>
        <w:t>Okulumuzda</w:t>
      </w:r>
      <w:r w:rsidRPr="003E534B">
        <w:rPr>
          <w:rFonts w:ascii="Times New Roman" w:hAnsi="Times New Roman" w:cs="Times New Roman"/>
          <w:spacing w:val="28"/>
        </w:rPr>
        <w:t xml:space="preserve"> </w:t>
      </w:r>
      <w:r w:rsidRPr="003E534B">
        <w:rPr>
          <w:rFonts w:ascii="Times New Roman" w:hAnsi="Times New Roman" w:cs="Times New Roman"/>
        </w:rPr>
        <w:t>ayrıca 4 idari oda, 1</w:t>
      </w:r>
      <w:r w:rsidRPr="003E534B">
        <w:rPr>
          <w:rFonts w:ascii="Times New Roman" w:hAnsi="Times New Roman" w:cs="Times New Roman"/>
          <w:spacing w:val="27"/>
        </w:rPr>
        <w:t xml:space="preserve"> </w:t>
      </w:r>
      <w:r w:rsidRPr="003E534B">
        <w:rPr>
          <w:rFonts w:ascii="Times New Roman" w:hAnsi="Times New Roman" w:cs="Times New Roman"/>
          <w:spacing w:val="27"/>
        </w:rPr>
        <w:lastRenderedPageBreak/>
        <w:t>öğretmenler odası</w:t>
      </w:r>
      <w:r w:rsidRPr="003E534B">
        <w:rPr>
          <w:rFonts w:ascii="Times New Roman" w:hAnsi="Times New Roman" w:cs="Times New Roman"/>
        </w:rPr>
        <w:t>, 1 Konferans</w:t>
      </w:r>
      <w:r w:rsidRPr="003E534B">
        <w:rPr>
          <w:rFonts w:ascii="Times New Roman" w:hAnsi="Times New Roman" w:cs="Times New Roman"/>
          <w:spacing w:val="40"/>
        </w:rPr>
        <w:t xml:space="preserve"> </w:t>
      </w:r>
      <w:r w:rsidRPr="003E534B">
        <w:rPr>
          <w:rFonts w:ascii="Times New Roman" w:hAnsi="Times New Roman" w:cs="Times New Roman"/>
        </w:rPr>
        <w:t>Salonu,</w:t>
      </w:r>
      <w:r w:rsidRPr="003E534B">
        <w:rPr>
          <w:rFonts w:ascii="Times New Roman" w:hAnsi="Times New Roman" w:cs="Times New Roman"/>
          <w:spacing w:val="24"/>
        </w:rPr>
        <w:t xml:space="preserve"> </w:t>
      </w:r>
      <w:r w:rsidRPr="003E534B">
        <w:rPr>
          <w:rFonts w:ascii="Times New Roman" w:hAnsi="Times New Roman" w:cs="Times New Roman"/>
        </w:rPr>
        <w:t>sabahçı ve öğlenci olmak</w:t>
      </w:r>
      <w:r w:rsidRPr="003E534B">
        <w:rPr>
          <w:rFonts w:ascii="Times New Roman" w:hAnsi="Times New Roman" w:cs="Times New Roman"/>
          <w:spacing w:val="30"/>
        </w:rPr>
        <w:t xml:space="preserve"> üzere </w:t>
      </w:r>
      <w:r w:rsidRPr="003E534B">
        <w:rPr>
          <w:rFonts w:ascii="Times New Roman" w:hAnsi="Times New Roman" w:cs="Times New Roman"/>
        </w:rPr>
        <w:t>4 şubeli 2</w:t>
      </w:r>
      <w:r w:rsidRPr="003E534B">
        <w:rPr>
          <w:rFonts w:ascii="Times New Roman" w:hAnsi="Times New Roman" w:cs="Times New Roman"/>
          <w:spacing w:val="-13"/>
        </w:rPr>
        <w:t xml:space="preserve"> </w:t>
      </w:r>
      <w:r w:rsidRPr="003E534B">
        <w:rPr>
          <w:rFonts w:ascii="Times New Roman" w:hAnsi="Times New Roman" w:cs="Times New Roman"/>
        </w:rPr>
        <w:t>Anasınıfı, 1 tane</w:t>
      </w:r>
      <w:r w:rsidRPr="003E534B">
        <w:rPr>
          <w:rFonts w:ascii="Times New Roman" w:hAnsi="Times New Roman" w:cs="Times New Roman"/>
          <w:spacing w:val="-7"/>
        </w:rPr>
        <w:t xml:space="preserve"> </w:t>
      </w:r>
      <w:r w:rsidRPr="003E534B">
        <w:rPr>
          <w:rFonts w:ascii="Times New Roman" w:hAnsi="Times New Roman" w:cs="Times New Roman"/>
        </w:rPr>
        <w:t>Fen</w:t>
      </w:r>
      <w:r w:rsidRPr="003E534B">
        <w:rPr>
          <w:rFonts w:ascii="Times New Roman" w:hAnsi="Times New Roman" w:cs="Times New Roman"/>
          <w:spacing w:val="-5"/>
        </w:rPr>
        <w:t xml:space="preserve"> </w:t>
      </w:r>
      <w:r w:rsidRPr="003E534B">
        <w:rPr>
          <w:rFonts w:ascii="Times New Roman" w:hAnsi="Times New Roman" w:cs="Times New Roman"/>
        </w:rPr>
        <w:t>Laboratuvarı,</w:t>
      </w:r>
      <w:r w:rsidRPr="003E534B">
        <w:rPr>
          <w:rFonts w:ascii="Times New Roman" w:hAnsi="Times New Roman" w:cs="Times New Roman"/>
          <w:spacing w:val="21"/>
        </w:rPr>
        <w:t xml:space="preserve"> 2</w:t>
      </w:r>
      <w:r w:rsidRPr="003E534B">
        <w:rPr>
          <w:rFonts w:ascii="Times New Roman" w:hAnsi="Times New Roman" w:cs="Times New Roman"/>
          <w:spacing w:val="-7"/>
        </w:rPr>
        <w:t xml:space="preserve"> </w:t>
      </w:r>
      <w:r w:rsidRPr="003E534B">
        <w:rPr>
          <w:rFonts w:ascii="Times New Roman" w:hAnsi="Times New Roman" w:cs="Times New Roman"/>
        </w:rPr>
        <w:t>BT</w:t>
      </w:r>
      <w:r w:rsidRPr="003E534B">
        <w:rPr>
          <w:rFonts w:ascii="Times New Roman" w:hAnsi="Times New Roman" w:cs="Times New Roman"/>
          <w:spacing w:val="-11"/>
        </w:rPr>
        <w:t xml:space="preserve"> </w:t>
      </w:r>
      <w:r w:rsidRPr="003E534B">
        <w:rPr>
          <w:rFonts w:ascii="Times New Roman" w:hAnsi="Times New Roman" w:cs="Times New Roman"/>
        </w:rPr>
        <w:t>sınıfı, 1</w:t>
      </w:r>
      <w:r w:rsidRPr="003E534B">
        <w:rPr>
          <w:rFonts w:ascii="Times New Roman" w:hAnsi="Times New Roman" w:cs="Times New Roman"/>
          <w:spacing w:val="25"/>
        </w:rPr>
        <w:t xml:space="preserve"> </w:t>
      </w:r>
      <w:r w:rsidRPr="003E534B">
        <w:rPr>
          <w:rFonts w:ascii="Times New Roman" w:hAnsi="Times New Roman" w:cs="Times New Roman"/>
        </w:rPr>
        <w:t>Kütüphane ve</w:t>
      </w:r>
      <w:r w:rsidRPr="003E534B">
        <w:rPr>
          <w:rFonts w:ascii="Times New Roman" w:hAnsi="Times New Roman" w:cs="Times New Roman"/>
          <w:spacing w:val="-6"/>
        </w:rPr>
        <w:t xml:space="preserve"> 2 </w:t>
      </w:r>
      <w:r w:rsidRPr="003E534B">
        <w:rPr>
          <w:rFonts w:ascii="Times New Roman" w:hAnsi="Times New Roman" w:cs="Times New Roman"/>
        </w:rPr>
        <w:t>Beden</w:t>
      </w:r>
      <w:r w:rsidRPr="003E534B">
        <w:rPr>
          <w:rFonts w:ascii="Times New Roman" w:hAnsi="Times New Roman" w:cs="Times New Roman"/>
          <w:spacing w:val="-7"/>
        </w:rPr>
        <w:t xml:space="preserve"> </w:t>
      </w:r>
      <w:r w:rsidRPr="003E534B">
        <w:rPr>
          <w:rFonts w:ascii="Times New Roman" w:hAnsi="Times New Roman" w:cs="Times New Roman"/>
        </w:rPr>
        <w:t>Eğitimi Salonu bulunmaktadır. Okulumuz bahçesinde ise 1 Voleybol, 1 Basketbol ve 1 Futbol sahası mevcuttur</w:t>
      </w:r>
      <w:r w:rsidRPr="003E534B">
        <w:rPr>
          <w:rFonts w:ascii="Times New Roman" w:hAnsi="Times New Roman" w:cs="Times New Roman"/>
          <w:color w:val="6B6D6E"/>
        </w:rPr>
        <w:t>.</w:t>
      </w:r>
    </w:p>
    <w:p w14:paraId="17BE986D" w14:textId="77777777" w:rsidR="003E534B" w:rsidRPr="00834829" w:rsidRDefault="003E534B" w:rsidP="003E534B">
      <w:pPr>
        <w:ind w:firstLine="708"/>
        <w:rPr>
          <w:rFonts w:ascii="Times New Roman" w:hAnsi="Times New Roman"/>
        </w:rPr>
      </w:pPr>
    </w:p>
    <w:p w14:paraId="698A7BDD" w14:textId="05EA52FC" w:rsidR="00D26BAF" w:rsidRDefault="00D26BAF" w:rsidP="003E534B">
      <w:pPr>
        <w:pStyle w:val="NormalWeb"/>
        <w:spacing w:before="0" w:beforeAutospacing="0" w:after="75" w:afterAutospacing="0" w:line="360" w:lineRule="auto"/>
        <w:jc w:val="both"/>
        <w:rPr>
          <w:rFonts w:ascii="MyriadPro" w:hAnsi="MyriadPro"/>
          <w:color w:val="212529"/>
        </w:rPr>
      </w:pPr>
    </w:p>
    <w:p w14:paraId="1A33FAFA" w14:textId="6945DB97" w:rsidR="002E2F08" w:rsidRDefault="006A628C" w:rsidP="006A628C">
      <w:pPr>
        <w:pStyle w:val="Balk2"/>
        <w:ind w:hanging="1109"/>
      </w:pPr>
      <w:bookmarkStart w:id="8" w:name="_Toc164264116"/>
      <w:r>
        <w:t xml:space="preserve">2.2 </w:t>
      </w:r>
      <w:r w:rsidR="002E2F08" w:rsidRPr="002E2F08">
        <w:t>Uygulanmakta Olan Stratejik Planın Değerlendirilmesi</w:t>
      </w:r>
      <w:bookmarkEnd w:id="8"/>
    </w:p>
    <w:p w14:paraId="380620A0" w14:textId="77777777" w:rsidR="00C243F4" w:rsidRDefault="00C243F4" w:rsidP="006A628C">
      <w:pPr>
        <w:pStyle w:val="Balk2"/>
        <w:ind w:hanging="1109"/>
      </w:pPr>
    </w:p>
    <w:p w14:paraId="35B949DF" w14:textId="6ABC492A" w:rsidR="00C243F4" w:rsidRPr="00D148C4" w:rsidRDefault="00C243F4" w:rsidP="00C243F4">
      <w:pPr>
        <w:spacing w:line="360" w:lineRule="auto"/>
        <w:ind w:left="180" w:firstLine="540"/>
        <w:jc w:val="both"/>
        <w:rPr>
          <w:rFonts w:ascii="Times New Roman" w:hAnsi="Times New Roman" w:cs="Times New Roman"/>
          <w:sz w:val="24"/>
          <w:szCs w:val="24"/>
        </w:rPr>
      </w:pPr>
      <w:r w:rsidRPr="00D148C4">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04 Kasım 2019 tarihinde plan tamamlanarak yayınlanmıştır.</w:t>
      </w:r>
    </w:p>
    <w:p w14:paraId="2053D312" w14:textId="37237827" w:rsidR="00C243F4" w:rsidRPr="00D148C4" w:rsidRDefault="00C243F4" w:rsidP="00C243F4">
      <w:pPr>
        <w:spacing w:before="1" w:line="360" w:lineRule="auto"/>
        <w:ind w:left="270" w:firstLine="360"/>
        <w:jc w:val="both"/>
        <w:rPr>
          <w:rFonts w:ascii="Times New Roman" w:hAnsi="Times New Roman" w:cs="Times New Roman"/>
          <w:sz w:val="24"/>
          <w:szCs w:val="24"/>
        </w:rPr>
      </w:pPr>
      <w:r w:rsidRPr="00D148C4">
        <w:rPr>
          <w:rFonts w:ascii="Times New Roman" w:hAnsi="Times New Roman" w:cs="Times New Roman"/>
          <w:sz w:val="24"/>
          <w:szCs w:val="24"/>
        </w:rPr>
        <w:t>20</w:t>
      </w:r>
      <w:r w:rsidR="00D148C4">
        <w:rPr>
          <w:rFonts w:ascii="Times New Roman" w:hAnsi="Times New Roman" w:cs="Times New Roman"/>
          <w:sz w:val="24"/>
          <w:szCs w:val="24"/>
        </w:rPr>
        <w:t>19</w:t>
      </w:r>
      <w:r w:rsidRPr="00D148C4">
        <w:rPr>
          <w:rFonts w:ascii="Times New Roman" w:hAnsi="Times New Roman" w:cs="Times New Roman"/>
          <w:sz w:val="24"/>
          <w:szCs w:val="24"/>
        </w:rPr>
        <w:t>-202</w:t>
      </w:r>
      <w:r w:rsidR="00D148C4">
        <w:rPr>
          <w:rFonts w:ascii="Times New Roman" w:hAnsi="Times New Roman" w:cs="Times New Roman"/>
          <w:sz w:val="24"/>
          <w:szCs w:val="24"/>
        </w:rPr>
        <w:t>3</w:t>
      </w:r>
      <w:r w:rsidRPr="00D148C4">
        <w:rPr>
          <w:rFonts w:ascii="Times New Roman" w:hAnsi="Times New Roman" w:cs="Times New Roman"/>
          <w:sz w:val="24"/>
          <w:szCs w:val="24"/>
        </w:rPr>
        <w:t xml:space="preserve"> Stratejik Planı Mevcut Durum Analizi Raporu, Stratejik Plan Kitabı ve Performans Programı kitapçığı olmak üzere 3 kitaptan oluşmaktadır. Stratejik Plan Hazırlık Süreci Durum Analizi, Geleceğe Yönelim, Maliyetlendirme, İzleme </w:t>
      </w:r>
      <w:r w:rsidR="00D148C4">
        <w:rPr>
          <w:rFonts w:ascii="Times New Roman" w:hAnsi="Times New Roman" w:cs="Times New Roman"/>
          <w:sz w:val="24"/>
          <w:szCs w:val="24"/>
        </w:rPr>
        <w:t>v</w:t>
      </w:r>
      <w:r w:rsidRPr="00D148C4">
        <w:rPr>
          <w:rFonts w:ascii="Times New Roman" w:hAnsi="Times New Roman" w:cs="Times New Roman"/>
          <w:sz w:val="24"/>
          <w:szCs w:val="24"/>
        </w:rPr>
        <w:t>e Değerlendirme, olmak üzere 5 bölümden oluşmaktadır.</w:t>
      </w:r>
    </w:p>
    <w:p w14:paraId="4AD511F6" w14:textId="12EB4B5D"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 xml:space="preserve">Mevcut planda Durum Analizi, Paydaş Analizi, Yükümlülükler </w:t>
      </w:r>
      <w:r w:rsidR="00A26501">
        <w:rPr>
          <w:rFonts w:ascii="Times New Roman" w:hAnsi="Times New Roman" w:cs="Times New Roman"/>
          <w:sz w:val="24"/>
          <w:szCs w:val="24"/>
        </w:rPr>
        <w:t>v</w:t>
      </w:r>
      <w:r w:rsidRPr="00D148C4">
        <w:rPr>
          <w:rFonts w:ascii="Times New Roman" w:hAnsi="Times New Roman" w:cs="Times New Roman"/>
          <w:sz w:val="24"/>
          <w:szCs w:val="24"/>
        </w:rPr>
        <w:t>e Mevzuat Analizi, Kurum İçi Ve Dışı Analiz, Üst Politika Belgeleri,</w:t>
      </w:r>
      <w:r w:rsidR="00D148C4">
        <w:rPr>
          <w:rFonts w:ascii="Times New Roman" w:hAnsi="Times New Roman" w:cs="Times New Roman"/>
          <w:sz w:val="24"/>
          <w:szCs w:val="24"/>
        </w:rPr>
        <w:t xml:space="preserve"> </w:t>
      </w:r>
      <w:r w:rsidRPr="00D148C4">
        <w:rPr>
          <w:rFonts w:ascii="Times New Roman" w:hAnsi="Times New Roman" w:cs="Times New Roman"/>
          <w:sz w:val="24"/>
          <w:szCs w:val="24"/>
        </w:rPr>
        <w:t>GZFT(SWOT)</w:t>
      </w:r>
      <w:r w:rsidR="00D148C4">
        <w:rPr>
          <w:rFonts w:ascii="Times New Roman" w:hAnsi="Times New Roman" w:cs="Times New Roman"/>
          <w:sz w:val="24"/>
          <w:szCs w:val="24"/>
        </w:rPr>
        <w:t xml:space="preserve"> </w:t>
      </w:r>
      <w:r w:rsidRPr="00D148C4">
        <w:rPr>
          <w:rFonts w:ascii="Times New Roman" w:hAnsi="Times New Roman" w:cs="Times New Roman"/>
          <w:sz w:val="24"/>
          <w:szCs w:val="24"/>
        </w:rPr>
        <w:t>Analizi kullanılmıştır. 20</w:t>
      </w:r>
      <w:r w:rsidR="00D148C4">
        <w:rPr>
          <w:rFonts w:ascii="Times New Roman" w:hAnsi="Times New Roman" w:cs="Times New Roman"/>
          <w:sz w:val="24"/>
          <w:szCs w:val="24"/>
        </w:rPr>
        <w:t>19</w:t>
      </w:r>
      <w:r w:rsidRPr="00D148C4">
        <w:rPr>
          <w:rFonts w:ascii="Times New Roman" w:hAnsi="Times New Roman" w:cs="Times New Roman"/>
          <w:sz w:val="24"/>
          <w:szCs w:val="24"/>
        </w:rPr>
        <w:t>-202</w:t>
      </w:r>
      <w:r w:rsidR="00D148C4">
        <w:rPr>
          <w:rFonts w:ascii="Times New Roman" w:hAnsi="Times New Roman" w:cs="Times New Roman"/>
          <w:sz w:val="24"/>
          <w:szCs w:val="24"/>
        </w:rPr>
        <w:t>3</w:t>
      </w:r>
      <w:r w:rsidRPr="00D148C4">
        <w:rPr>
          <w:rFonts w:ascii="Times New Roman" w:hAnsi="Times New Roman" w:cs="Times New Roman"/>
          <w:sz w:val="24"/>
          <w:szCs w:val="24"/>
        </w:rPr>
        <w:t xml:space="preserve"> Stratejik Planı Yasal Yükümlükler </w:t>
      </w:r>
      <w:r w:rsidR="00A26501">
        <w:rPr>
          <w:rFonts w:ascii="Times New Roman" w:hAnsi="Times New Roman" w:cs="Times New Roman"/>
          <w:sz w:val="24"/>
          <w:szCs w:val="24"/>
        </w:rPr>
        <w:t>v</w:t>
      </w:r>
      <w:r w:rsidRPr="00D148C4">
        <w:rPr>
          <w:rFonts w:ascii="Times New Roman" w:hAnsi="Times New Roman" w:cs="Times New Roman"/>
          <w:sz w:val="24"/>
          <w:szCs w:val="24"/>
        </w:rPr>
        <w:t>e Mevzuat Analizi bölümü 652 sayılı Millî Eğitim Bakanlığının Teşkilat ve Görevleri Hakkında Kanun Hükmünde Kararname esaslarına göre belirlenmiştir. 2019-2023 Stratejik Planı Okulun Tarihçesi, Okulun Mevcut Durumu, Paydaş Analizi,</w:t>
      </w:r>
      <w:r w:rsidR="00D148C4">
        <w:rPr>
          <w:rFonts w:ascii="Times New Roman" w:hAnsi="Times New Roman" w:cs="Times New Roman"/>
          <w:sz w:val="24"/>
          <w:szCs w:val="24"/>
        </w:rPr>
        <w:t xml:space="preserve"> </w:t>
      </w:r>
      <w:r w:rsidRPr="00D148C4">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sidR="00D148C4">
        <w:rPr>
          <w:rFonts w:ascii="Times New Roman" w:hAnsi="Times New Roman" w:cs="Times New Roman"/>
          <w:sz w:val="24"/>
          <w:szCs w:val="24"/>
        </w:rPr>
        <w:t xml:space="preserve"> </w:t>
      </w:r>
      <w:r w:rsidRPr="00D148C4">
        <w:rPr>
          <w:rFonts w:ascii="Times New Roman" w:hAnsi="Times New Roman" w:cs="Times New Roman"/>
          <w:sz w:val="24"/>
          <w:szCs w:val="24"/>
        </w:rPr>
        <w:t>olmak üzere 11 faaliyet alanında gruplanmıştır.</w:t>
      </w:r>
    </w:p>
    <w:p w14:paraId="6B1EDB96" w14:textId="0219D6B5"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2019-2023 stratejik plan</w:t>
      </w:r>
      <w:r w:rsidR="0022569D" w:rsidRPr="00D148C4">
        <w:rPr>
          <w:rFonts w:ascii="Times New Roman" w:hAnsi="Times New Roman" w:cs="Times New Roman"/>
          <w:sz w:val="24"/>
          <w:szCs w:val="24"/>
        </w:rPr>
        <w:t>ımız, Okul Müdürü</w:t>
      </w:r>
      <w:r w:rsidRPr="00D148C4">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D148C4">
        <w:rPr>
          <w:rFonts w:ascii="Times New Roman" w:hAnsi="Times New Roman" w:cs="Times New Roman"/>
          <w:sz w:val="24"/>
          <w:szCs w:val="24"/>
        </w:rPr>
        <w:t xml:space="preserve"> </w:t>
      </w:r>
      <w:r w:rsidRPr="00D148C4">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14:paraId="46EE7F09" w14:textId="36F94771" w:rsidR="00C243F4" w:rsidRPr="00D148C4" w:rsidRDefault="00C243F4" w:rsidP="0022569D">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 xml:space="preserve">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w:t>
      </w:r>
      <w:r w:rsidRPr="00D148C4">
        <w:rPr>
          <w:rFonts w:ascii="Times New Roman" w:hAnsi="Times New Roman" w:cs="Times New Roman"/>
          <w:sz w:val="24"/>
          <w:szCs w:val="24"/>
        </w:rPr>
        <w:lastRenderedPageBreak/>
        <w:t>hesaplaması yüzde olarak hesaplanmıştır. Performans göstergelerine ilişkin değerlendirmeler; Her bir performans göstergesinin hedefe etkisi göz önünde bulundurularak hedef bazında performans hesaplaması yapılmıştır.</w:t>
      </w:r>
    </w:p>
    <w:p w14:paraId="468C5F53" w14:textId="77777777"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Hedef Performansının Hesaplanmasında Dikkat Edilen Hususlara Aşağıda Yer Verilmiştir:</w:t>
      </w:r>
    </w:p>
    <w:p w14:paraId="1231D1F1" w14:textId="77777777"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1C4FB56A" w14:textId="77777777"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14:paraId="38EF5317" w14:textId="77777777" w:rsidR="00C243F4" w:rsidRPr="00D148C4" w:rsidRDefault="00C243F4" w:rsidP="00C243F4">
      <w:pPr>
        <w:spacing w:line="360" w:lineRule="auto"/>
        <w:ind w:left="180" w:firstLine="450"/>
        <w:jc w:val="both"/>
        <w:rPr>
          <w:rFonts w:ascii="Times New Roman" w:hAnsi="Times New Roman" w:cs="Times New Roman"/>
          <w:sz w:val="24"/>
          <w:szCs w:val="24"/>
        </w:rPr>
      </w:pPr>
      <w:r w:rsidRPr="00D148C4">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505359F1" w14:textId="7897E1A5" w:rsidR="00C243F4" w:rsidRDefault="00C243F4" w:rsidP="00C243F4">
      <w:pPr>
        <w:spacing w:line="360" w:lineRule="auto"/>
        <w:ind w:left="180" w:firstLine="450"/>
        <w:jc w:val="both"/>
        <w:rPr>
          <w:sz w:val="21"/>
        </w:rPr>
      </w:pPr>
    </w:p>
    <w:p w14:paraId="28AE626C" w14:textId="77777777" w:rsidR="00C243F4" w:rsidRPr="002D344E"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7F070A8E" w14:textId="77777777" w:rsidR="00090447" w:rsidRPr="002D344E" w:rsidRDefault="00090447" w:rsidP="00D148C4">
      <w:pPr>
        <w:spacing w:line="360" w:lineRule="auto"/>
        <w:ind w:left="181" w:firstLine="448"/>
        <w:jc w:val="both"/>
        <w:rPr>
          <w:rFonts w:ascii="Times New Roman" w:hAnsi="Times New Roman" w:cs="Times New Roman"/>
          <w:sz w:val="24"/>
          <w:szCs w:val="24"/>
        </w:rPr>
      </w:pPr>
    </w:p>
    <w:p w14:paraId="450283FA" w14:textId="77777777" w:rsidR="00C243F4" w:rsidRPr="002D344E"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b/>
          <w:sz w:val="24"/>
          <w:szCs w:val="24"/>
          <w:u w:val="single"/>
        </w:rPr>
        <w:t>Pandemi Süreci:</w:t>
      </w:r>
      <w:r w:rsidRPr="002D344E">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14:paraId="08211C4B" w14:textId="77777777" w:rsidR="00090447" w:rsidRPr="002D344E" w:rsidRDefault="00090447" w:rsidP="00D148C4">
      <w:pPr>
        <w:spacing w:line="360" w:lineRule="auto"/>
        <w:ind w:left="181" w:firstLine="448"/>
        <w:jc w:val="both"/>
        <w:rPr>
          <w:rFonts w:ascii="Times New Roman" w:hAnsi="Times New Roman" w:cs="Times New Roman"/>
          <w:sz w:val="24"/>
          <w:szCs w:val="24"/>
        </w:rPr>
      </w:pPr>
    </w:p>
    <w:p w14:paraId="0C8DF73F" w14:textId="77777777" w:rsidR="00C243F4" w:rsidRPr="002D344E"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b/>
          <w:sz w:val="24"/>
          <w:szCs w:val="24"/>
          <w:u w:val="single"/>
        </w:rPr>
        <w:t>Deprem Etkisi:</w:t>
      </w:r>
      <w:r w:rsidRPr="002D344E">
        <w:rPr>
          <w:rFonts w:ascii="Times New Roman" w:hAnsi="Times New Roman" w:cs="Times New Roman"/>
          <w:sz w:val="24"/>
          <w:szCs w:val="24"/>
        </w:rPr>
        <w:t xml:space="preserve"> Kahramanmaraş'ta yaşanan deprem, psikolojik ve sosyal hasara neden oldu ve öğrencilerin eğitimine olumsuz etkiledi. </w:t>
      </w:r>
    </w:p>
    <w:p w14:paraId="1C2AE609" w14:textId="77777777" w:rsidR="000232EE" w:rsidRPr="002D344E" w:rsidRDefault="000232EE" w:rsidP="00D148C4">
      <w:pPr>
        <w:spacing w:line="360" w:lineRule="auto"/>
        <w:ind w:left="181" w:firstLine="448"/>
        <w:jc w:val="both"/>
        <w:rPr>
          <w:rFonts w:ascii="Times New Roman" w:hAnsi="Times New Roman" w:cs="Times New Roman"/>
          <w:sz w:val="24"/>
          <w:szCs w:val="24"/>
        </w:rPr>
      </w:pPr>
    </w:p>
    <w:p w14:paraId="3D52F52B" w14:textId="77777777" w:rsidR="00C243F4" w:rsidRPr="002D344E"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b/>
          <w:sz w:val="24"/>
          <w:szCs w:val="24"/>
          <w:u w:val="single"/>
        </w:rPr>
        <w:t>Okul Kapanmaları:</w:t>
      </w:r>
      <w:r w:rsidRPr="002D344E">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14:paraId="49E5B748" w14:textId="77777777" w:rsidR="000232EE" w:rsidRPr="002D344E" w:rsidRDefault="000232EE" w:rsidP="00D148C4">
      <w:pPr>
        <w:spacing w:line="360" w:lineRule="auto"/>
        <w:ind w:left="181" w:firstLine="448"/>
        <w:jc w:val="both"/>
        <w:rPr>
          <w:rFonts w:ascii="Times New Roman" w:hAnsi="Times New Roman" w:cs="Times New Roman"/>
          <w:sz w:val="24"/>
          <w:szCs w:val="24"/>
        </w:rPr>
      </w:pPr>
    </w:p>
    <w:p w14:paraId="32943ED3" w14:textId="77777777" w:rsidR="00C243F4" w:rsidRPr="002D344E"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b/>
          <w:sz w:val="24"/>
          <w:szCs w:val="24"/>
          <w:u w:val="single"/>
        </w:rPr>
        <w:t>Çevrimiçi Eğitim Uygulamaları:</w:t>
      </w:r>
      <w:r w:rsidRPr="002D344E">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14:paraId="799C4B17" w14:textId="77777777" w:rsidR="00090447" w:rsidRPr="002D344E" w:rsidRDefault="00090447" w:rsidP="00D148C4">
      <w:pPr>
        <w:spacing w:line="360" w:lineRule="auto"/>
        <w:ind w:left="181" w:firstLine="448"/>
        <w:jc w:val="both"/>
        <w:rPr>
          <w:rFonts w:ascii="Times New Roman" w:hAnsi="Times New Roman" w:cs="Times New Roman"/>
          <w:sz w:val="24"/>
          <w:szCs w:val="24"/>
        </w:rPr>
      </w:pPr>
    </w:p>
    <w:p w14:paraId="7C3AF413" w14:textId="344E876A" w:rsidR="00C243F4" w:rsidRDefault="00C243F4" w:rsidP="00D148C4">
      <w:pPr>
        <w:spacing w:line="360" w:lineRule="auto"/>
        <w:ind w:left="181" w:firstLine="448"/>
        <w:jc w:val="both"/>
        <w:rPr>
          <w:rFonts w:ascii="Times New Roman" w:hAnsi="Times New Roman" w:cs="Times New Roman"/>
          <w:sz w:val="24"/>
          <w:szCs w:val="24"/>
        </w:rPr>
      </w:pPr>
      <w:r w:rsidRPr="002D344E">
        <w:rPr>
          <w:rFonts w:ascii="Times New Roman" w:hAnsi="Times New Roman" w:cs="Times New Roman"/>
          <w:b/>
          <w:sz w:val="24"/>
          <w:szCs w:val="24"/>
          <w:u w:val="single"/>
        </w:rPr>
        <w:lastRenderedPageBreak/>
        <w:t>Öğrenci Başarısındaki Dalgalanmalar:</w:t>
      </w:r>
      <w:r w:rsidRPr="002D344E">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14:paraId="42404A89" w14:textId="77777777" w:rsidR="00D01C5F" w:rsidRPr="002D344E" w:rsidRDefault="00D01C5F" w:rsidP="00D148C4">
      <w:pPr>
        <w:spacing w:line="360" w:lineRule="auto"/>
        <w:ind w:left="181" w:firstLine="448"/>
        <w:jc w:val="both"/>
        <w:rPr>
          <w:rFonts w:ascii="Times New Roman" w:hAnsi="Times New Roman" w:cs="Times New Roman"/>
          <w:sz w:val="24"/>
          <w:szCs w:val="24"/>
        </w:rPr>
      </w:pPr>
    </w:p>
    <w:p w14:paraId="7CB26B6B" w14:textId="77777777" w:rsidR="00C243F4" w:rsidRPr="002D344E" w:rsidRDefault="00C243F4" w:rsidP="00C243F4">
      <w:pPr>
        <w:spacing w:line="360" w:lineRule="auto"/>
        <w:ind w:left="180" w:firstLine="450"/>
        <w:jc w:val="both"/>
        <w:rPr>
          <w:rFonts w:ascii="Times New Roman" w:hAnsi="Times New Roman" w:cs="Times New Roman"/>
          <w:sz w:val="24"/>
          <w:szCs w:val="24"/>
        </w:rPr>
      </w:pPr>
      <w:r w:rsidRPr="002D344E">
        <w:rPr>
          <w:rFonts w:ascii="Times New Roman" w:hAnsi="Times New Roman" w:cs="Times New Roman"/>
          <w:b/>
          <w:sz w:val="24"/>
          <w:szCs w:val="24"/>
          <w:u w:val="single"/>
        </w:rPr>
        <w:t>Öğrenci Devamsızlığı:</w:t>
      </w:r>
      <w:r w:rsidRPr="002D344E">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14:paraId="63CFE513" w14:textId="77777777" w:rsidR="00C243F4" w:rsidRPr="002D344E" w:rsidRDefault="00C243F4" w:rsidP="00C243F4">
      <w:pPr>
        <w:spacing w:line="360" w:lineRule="auto"/>
        <w:ind w:left="180" w:firstLine="450"/>
        <w:jc w:val="both"/>
        <w:rPr>
          <w:rFonts w:ascii="Times New Roman" w:hAnsi="Times New Roman" w:cs="Times New Roman"/>
          <w:sz w:val="24"/>
          <w:szCs w:val="24"/>
        </w:rPr>
      </w:pPr>
      <w:r w:rsidRPr="002D344E">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285FBC9E" w14:textId="77777777" w:rsidR="00CA0A83" w:rsidRPr="002D344E" w:rsidRDefault="00CA0A83" w:rsidP="00C243F4">
      <w:pPr>
        <w:spacing w:before="1" w:line="360" w:lineRule="auto"/>
        <w:ind w:left="180" w:firstLine="450"/>
        <w:jc w:val="both"/>
        <w:rPr>
          <w:rFonts w:ascii="Times New Roman" w:hAnsi="Times New Roman" w:cs="Times New Roman"/>
          <w:sz w:val="20"/>
          <w:szCs w:val="20"/>
        </w:rPr>
      </w:pPr>
    </w:p>
    <w:p w14:paraId="3993F7D3" w14:textId="0A945925" w:rsidR="00C243F4" w:rsidRPr="00D148C4" w:rsidRDefault="00090447" w:rsidP="00C243F4">
      <w:pPr>
        <w:spacing w:before="1" w:line="360" w:lineRule="auto"/>
        <w:ind w:left="180" w:firstLine="450"/>
        <w:jc w:val="both"/>
        <w:rPr>
          <w:rFonts w:ascii="Times New Roman" w:hAnsi="Times New Roman" w:cs="Times New Roman"/>
          <w:sz w:val="24"/>
          <w:szCs w:val="24"/>
        </w:rPr>
      </w:pPr>
      <w:r w:rsidRPr="002D344E">
        <w:rPr>
          <w:rFonts w:ascii="Times New Roman" w:hAnsi="Times New Roman" w:cs="Times New Roman"/>
          <w:sz w:val="24"/>
          <w:szCs w:val="24"/>
        </w:rPr>
        <w:t>Okul</w:t>
      </w:r>
      <w:r w:rsidR="0022569D" w:rsidRPr="002D344E">
        <w:rPr>
          <w:rFonts w:ascii="Times New Roman" w:hAnsi="Times New Roman" w:cs="Times New Roman"/>
          <w:sz w:val="24"/>
          <w:szCs w:val="24"/>
        </w:rPr>
        <w:t xml:space="preserve"> </w:t>
      </w:r>
      <w:r w:rsidR="00C243F4" w:rsidRPr="002D344E">
        <w:rPr>
          <w:rFonts w:ascii="Times New Roman" w:hAnsi="Times New Roman" w:cs="Times New Roman"/>
          <w:sz w:val="24"/>
          <w:szCs w:val="24"/>
        </w:rPr>
        <w:t>olarak 2019-2023 Stratejik Planı'nın gerçekleşme durumu değerlendirildiğinde aşağıdaki konularda önemli iyileşmelerin sağlandığı görülmüştür:</w:t>
      </w:r>
    </w:p>
    <w:p w14:paraId="1A3A6F7F" w14:textId="77777777" w:rsidR="00CA0A83" w:rsidRDefault="00CA0A83" w:rsidP="00C243F4">
      <w:pPr>
        <w:spacing w:before="1" w:line="360" w:lineRule="auto"/>
        <w:ind w:left="180" w:firstLine="450"/>
        <w:jc w:val="both"/>
        <w:rPr>
          <w:rFonts w:ascii="Times New Roman" w:hAnsi="Times New Roman" w:cs="Times New Roman"/>
          <w:b/>
          <w:sz w:val="20"/>
          <w:szCs w:val="20"/>
          <w:u w:val="single"/>
        </w:rPr>
      </w:pPr>
    </w:p>
    <w:p w14:paraId="1B33EFF1" w14:textId="77777777" w:rsidR="00D01C5F" w:rsidRDefault="00D01C5F" w:rsidP="00C243F4">
      <w:pPr>
        <w:spacing w:before="1" w:line="360" w:lineRule="auto"/>
        <w:ind w:left="180" w:firstLine="450"/>
        <w:jc w:val="both"/>
        <w:rPr>
          <w:rFonts w:ascii="Times New Roman" w:hAnsi="Times New Roman" w:cs="Times New Roman"/>
          <w:b/>
          <w:sz w:val="20"/>
          <w:szCs w:val="20"/>
          <w:u w:val="single"/>
        </w:rPr>
      </w:pPr>
    </w:p>
    <w:p w14:paraId="7C971F08" w14:textId="59BAC150" w:rsidR="00C243F4" w:rsidRPr="00D148C4" w:rsidRDefault="00C243F4" w:rsidP="00C243F4">
      <w:pPr>
        <w:spacing w:before="1" w:line="360" w:lineRule="auto"/>
        <w:ind w:left="180" w:firstLine="450"/>
        <w:jc w:val="both"/>
        <w:rPr>
          <w:rFonts w:ascii="Times New Roman" w:hAnsi="Times New Roman" w:cs="Times New Roman"/>
          <w:b/>
          <w:sz w:val="24"/>
          <w:szCs w:val="24"/>
          <w:u w:val="single"/>
        </w:rPr>
      </w:pPr>
      <w:r w:rsidRPr="00D148C4">
        <w:rPr>
          <w:rFonts w:ascii="Times New Roman" w:hAnsi="Times New Roman" w:cs="Times New Roman"/>
          <w:b/>
          <w:sz w:val="24"/>
          <w:szCs w:val="24"/>
          <w:u w:val="single"/>
        </w:rPr>
        <w:t>İyileşmeler</w:t>
      </w:r>
    </w:p>
    <w:p w14:paraId="4C8E7DC0" w14:textId="77777777" w:rsidR="00C243F4" w:rsidRPr="000F6C8F" w:rsidRDefault="00C243F4" w:rsidP="00467346">
      <w:pPr>
        <w:pStyle w:val="ListeParagraf"/>
        <w:numPr>
          <w:ilvl w:val="0"/>
          <w:numId w:val="2"/>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Okul binasında ve fiziki mekanlarda iyileştirilmeler yapılmıştır.</w:t>
      </w:r>
    </w:p>
    <w:p w14:paraId="117B14BB" w14:textId="77777777" w:rsidR="00C243F4" w:rsidRPr="000F6C8F" w:rsidRDefault="00C243F4" w:rsidP="00467346">
      <w:pPr>
        <w:pStyle w:val="ListeParagraf"/>
        <w:numPr>
          <w:ilvl w:val="0"/>
          <w:numId w:val="2"/>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Okul binasının iç ve dış temizliği sağlanmıştır.</w:t>
      </w:r>
    </w:p>
    <w:p w14:paraId="39D70594" w14:textId="77777777" w:rsidR="00C243F4" w:rsidRPr="000F6C8F" w:rsidRDefault="00C243F4" w:rsidP="00467346">
      <w:pPr>
        <w:pStyle w:val="ListeParagraf"/>
        <w:numPr>
          <w:ilvl w:val="0"/>
          <w:numId w:val="2"/>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Okul binasında öğrencilerin güvenlikleri sağlanmıştır.</w:t>
      </w:r>
    </w:p>
    <w:p w14:paraId="0B0A1F67" w14:textId="77777777" w:rsidR="00C243F4" w:rsidRPr="000F6C8F" w:rsidRDefault="00C243F4" w:rsidP="00467346">
      <w:pPr>
        <w:pStyle w:val="ListeParagraf"/>
        <w:numPr>
          <w:ilvl w:val="0"/>
          <w:numId w:val="2"/>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Okul binası iş sağlığı ve güvenliği standartlarına uygun hale getirilmiştir.</w:t>
      </w:r>
    </w:p>
    <w:p w14:paraId="1E635CC1" w14:textId="245769ED" w:rsidR="00C243F4" w:rsidRPr="000F6C8F" w:rsidRDefault="00C243F4" w:rsidP="00C243F4">
      <w:pPr>
        <w:pStyle w:val="ListeParagraf"/>
        <w:spacing w:before="1" w:line="360" w:lineRule="auto"/>
        <w:ind w:left="990" w:firstLine="0"/>
        <w:jc w:val="both"/>
        <w:rPr>
          <w:rFonts w:ascii="Times New Roman" w:hAnsi="Times New Roman" w:cs="Times New Roman"/>
          <w:sz w:val="24"/>
          <w:szCs w:val="24"/>
        </w:rPr>
      </w:pPr>
    </w:p>
    <w:p w14:paraId="05662805" w14:textId="77777777" w:rsidR="00C243F4" w:rsidRPr="000F6C8F" w:rsidRDefault="00C243F4" w:rsidP="00C243F4">
      <w:pPr>
        <w:pStyle w:val="ListeParagraf"/>
        <w:spacing w:before="1" w:line="360" w:lineRule="auto"/>
        <w:ind w:left="630" w:firstLine="0"/>
        <w:jc w:val="both"/>
        <w:rPr>
          <w:rFonts w:ascii="Times New Roman" w:hAnsi="Times New Roman" w:cs="Times New Roman"/>
          <w:b/>
          <w:sz w:val="24"/>
          <w:szCs w:val="24"/>
          <w:u w:val="single"/>
        </w:rPr>
      </w:pPr>
      <w:r w:rsidRPr="000F6C8F">
        <w:rPr>
          <w:rFonts w:ascii="Times New Roman" w:hAnsi="Times New Roman" w:cs="Times New Roman"/>
          <w:b/>
          <w:sz w:val="24"/>
          <w:szCs w:val="24"/>
          <w:u w:val="single"/>
        </w:rPr>
        <w:t>Sorunlar</w:t>
      </w:r>
    </w:p>
    <w:p w14:paraId="3B19E856" w14:textId="77777777" w:rsidR="00C243F4" w:rsidRPr="000F6C8F" w:rsidRDefault="00C243F4" w:rsidP="00467346">
      <w:pPr>
        <w:pStyle w:val="ListeParagraf"/>
        <w:numPr>
          <w:ilvl w:val="0"/>
          <w:numId w:val="3"/>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Yeterli sayıda kültürel ve sportif faaliyet yapılamaması.</w:t>
      </w:r>
    </w:p>
    <w:p w14:paraId="6BF2FEA3" w14:textId="77777777" w:rsidR="00C243F4" w:rsidRPr="000F6C8F" w:rsidRDefault="00C243F4" w:rsidP="00467346">
      <w:pPr>
        <w:pStyle w:val="ListeParagraf"/>
        <w:numPr>
          <w:ilvl w:val="0"/>
          <w:numId w:val="3"/>
        </w:numPr>
        <w:spacing w:before="1" w:line="360" w:lineRule="auto"/>
        <w:jc w:val="both"/>
        <w:rPr>
          <w:rFonts w:ascii="Times New Roman" w:hAnsi="Times New Roman" w:cs="Times New Roman"/>
          <w:sz w:val="24"/>
          <w:szCs w:val="24"/>
        </w:rPr>
      </w:pPr>
      <w:r w:rsidRPr="000F6C8F">
        <w:rPr>
          <w:rFonts w:ascii="Times New Roman" w:hAnsi="Times New Roman" w:cs="Times New Roman"/>
          <w:sz w:val="24"/>
          <w:szCs w:val="24"/>
        </w:rPr>
        <w:t xml:space="preserve"> Velilerin okul idaresine ve öğretmenlere yersiz müdahalelerde bulunmaları.</w:t>
      </w:r>
    </w:p>
    <w:p w14:paraId="641F936C" w14:textId="77777777" w:rsidR="00C243F4" w:rsidRPr="000F6C8F" w:rsidRDefault="00C243F4" w:rsidP="00467346">
      <w:pPr>
        <w:pStyle w:val="ListeParagraf"/>
        <w:numPr>
          <w:ilvl w:val="0"/>
          <w:numId w:val="3"/>
        </w:numPr>
        <w:tabs>
          <w:tab w:val="left" w:pos="1014"/>
        </w:tabs>
        <w:spacing w:before="0" w:line="360" w:lineRule="auto"/>
        <w:jc w:val="both"/>
        <w:rPr>
          <w:rFonts w:ascii="Times New Roman" w:hAnsi="Times New Roman" w:cs="Times New Roman"/>
          <w:sz w:val="24"/>
          <w:szCs w:val="24"/>
        </w:rPr>
      </w:pPr>
      <w:r w:rsidRPr="000F6C8F">
        <w:rPr>
          <w:rFonts w:ascii="Times New Roman" w:hAnsi="Times New Roman" w:cs="Times New Roman"/>
          <w:sz w:val="24"/>
          <w:szCs w:val="24"/>
        </w:rPr>
        <w:t>Çalışanlara yönelik yapılan suçlamalarda velilere yaptırımların yetersiz olması.</w:t>
      </w:r>
    </w:p>
    <w:p w14:paraId="579C970B" w14:textId="0CC5F977" w:rsidR="00C243F4" w:rsidRPr="000F6C8F" w:rsidRDefault="00C243F4" w:rsidP="00467346">
      <w:pPr>
        <w:pStyle w:val="ListeParagraf"/>
        <w:numPr>
          <w:ilvl w:val="0"/>
          <w:numId w:val="3"/>
        </w:numPr>
        <w:tabs>
          <w:tab w:val="left" w:pos="1014"/>
        </w:tabs>
        <w:spacing w:before="0" w:line="360" w:lineRule="auto"/>
        <w:jc w:val="both"/>
        <w:rPr>
          <w:rFonts w:ascii="Times New Roman" w:hAnsi="Times New Roman" w:cs="Times New Roman"/>
          <w:sz w:val="24"/>
          <w:szCs w:val="24"/>
        </w:rPr>
      </w:pPr>
      <w:r w:rsidRPr="000F6C8F">
        <w:rPr>
          <w:rFonts w:ascii="Times New Roman" w:hAnsi="Times New Roman" w:cs="Times New Roman"/>
          <w:sz w:val="24"/>
          <w:szCs w:val="24"/>
        </w:rPr>
        <w:t xml:space="preserve">Sabah okula giriş </w:t>
      </w:r>
      <w:r w:rsidR="0022569D" w:rsidRPr="000F6C8F">
        <w:rPr>
          <w:rFonts w:ascii="Times New Roman" w:hAnsi="Times New Roman" w:cs="Times New Roman"/>
          <w:sz w:val="24"/>
          <w:szCs w:val="24"/>
        </w:rPr>
        <w:t xml:space="preserve">ve akşam çıkış </w:t>
      </w:r>
      <w:r w:rsidRPr="000F6C8F">
        <w:rPr>
          <w:rFonts w:ascii="Times New Roman" w:hAnsi="Times New Roman" w:cs="Times New Roman"/>
          <w:sz w:val="24"/>
          <w:szCs w:val="24"/>
        </w:rPr>
        <w:t xml:space="preserve">saatinde yoğun </w:t>
      </w:r>
      <w:r w:rsidR="000F6C8F" w:rsidRPr="000F6C8F">
        <w:rPr>
          <w:rFonts w:ascii="Times New Roman" w:hAnsi="Times New Roman" w:cs="Times New Roman"/>
          <w:sz w:val="24"/>
          <w:szCs w:val="24"/>
        </w:rPr>
        <w:t xml:space="preserve">insan ve </w:t>
      </w:r>
      <w:r w:rsidRPr="000F6C8F">
        <w:rPr>
          <w:rFonts w:ascii="Times New Roman" w:hAnsi="Times New Roman" w:cs="Times New Roman"/>
          <w:sz w:val="24"/>
          <w:szCs w:val="24"/>
        </w:rPr>
        <w:t>araç trafiğinin yaşanması.</w:t>
      </w:r>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25DEE6AD" w14:textId="506690F5" w:rsidR="00067897" w:rsidRDefault="006A628C" w:rsidP="006A628C">
      <w:pPr>
        <w:pStyle w:val="Balk2"/>
        <w:ind w:hanging="1109"/>
      </w:pPr>
      <w:bookmarkStart w:id="9" w:name="_Toc164264117"/>
      <w:r>
        <w:t xml:space="preserve">2.3 </w:t>
      </w:r>
      <w:r w:rsidR="00067897" w:rsidRPr="00067897">
        <w:t>Mevzuat Analizi</w:t>
      </w:r>
      <w:bookmarkEnd w:id="9"/>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6312FD85" w14:textId="4DBA838C" w:rsidR="00067897" w:rsidRPr="00D148C4" w:rsidRDefault="00195ED4" w:rsidP="00D148C4">
      <w:pPr>
        <w:spacing w:line="360" w:lineRule="auto"/>
        <w:ind w:firstLine="567"/>
        <w:jc w:val="both"/>
        <w:rPr>
          <w:rFonts w:ascii="Times New Roman" w:hAnsi="Times New Roman" w:cs="Times New Roman"/>
          <w:sz w:val="24"/>
          <w:szCs w:val="24"/>
        </w:rPr>
      </w:pPr>
      <w:r w:rsidRPr="00D148C4">
        <w:rPr>
          <w:rFonts w:ascii="Times New Roman" w:hAnsi="Times New Roman" w:cs="Times New Roman"/>
          <w:sz w:val="24"/>
          <w:szCs w:val="24"/>
        </w:rPr>
        <w:t xml:space="preserve">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 “Kamu idareleri; kalkınma planları, programlar, ilgili mevzuat ve </w:t>
      </w:r>
      <w:r w:rsidRPr="00D148C4">
        <w:rPr>
          <w:rFonts w:ascii="Times New Roman" w:hAnsi="Times New Roman" w:cs="Times New Roman"/>
          <w:sz w:val="24"/>
          <w:szCs w:val="24"/>
        </w:rPr>
        <w:lastRenderedPageBreak/>
        <w:t>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2019-2023 yıllarını kapsayacak olan ilk stratejik planını hazırlayarak yürürlüğe koymuştur.</w:t>
      </w:r>
    </w:p>
    <w:p w14:paraId="65E15741" w14:textId="2E08F665" w:rsidR="00067897" w:rsidRDefault="00067897" w:rsidP="00067897">
      <w:pPr>
        <w:rPr>
          <w:rFonts w:ascii="Times New Roman" w:hAnsi="Times New Roman" w:cs="Times New Roman"/>
          <w:sz w:val="24"/>
          <w:szCs w:val="24"/>
        </w:rPr>
      </w:pPr>
    </w:p>
    <w:p w14:paraId="61AEAA56" w14:textId="77777777" w:rsidR="0073348B" w:rsidRDefault="0073348B" w:rsidP="00067897">
      <w:pPr>
        <w:rPr>
          <w:rFonts w:ascii="Times New Roman" w:hAnsi="Times New Roman" w:cs="Times New Roman"/>
          <w:sz w:val="24"/>
          <w:szCs w:val="24"/>
        </w:rPr>
      </w:pPr>
    </w:p>
    <w:p w14:paraId="424AECB9" w14:textId="77777777" w:rsidR="0073348B" w:rsidRDefault="0073348B" w:rsidP="00067897">
      <w:pPr>
        <w:rPr>
          <w:rFonts w:ascii="Times New Roman" w:hAnsi="Times New Roman" w:cs="Times New Roman"/>
          <w:sz w:val="24"/>
          <w:szCs w:val="24"/>
        </w:rPr>
      </w:pPr>
    </w:p>
    <w:p w14:paraId="6E01044C" w14:textId="77777777" w:rsidR="0073348B" w:rsidRDefault="0073348B" w:rsidP="00067897">
      <w:pPr>
        <w:rPr>
          <w:rFonts w:ascii="Times New Roman" w:hAnsi="Times New Roman" w:cs="Times New Roman"/>
          <w:sz w:val="24"/>
          <w:szCs w:val="24"/>
        </w:rPr>
      </w:pPr>
    </w:p>
    <w:p w14:paraId="3E3EEED7" w14:textId="77777777" w:rsidR="00C6535B" w:rsidRDefault="00C6535B"/>
    <w:tbl>
      <w:tblPr>
        <w:tblStyle w:val="TabloKlavuzu"/>
        <w:tblW w:w="9493" w:type="dxa"/>
        <w:jc w:val="center"/>
        <w:tblLook w:val="04A0" w:firstRow="1" w:lastRow="0" w:firstColumn="1" w:lastColumn="0" w:noHBand="0" w:noVBand="1"/>
      </w:tblPr>
      <w:tblGrid>
        <w:gridCol w:w="2689"/>
        <w:gridCol w:w="6804"/>
      </w:tblGrid>
      <w:tr w:rsidR="00C64D07" w14:paraId="59F6014B" w14:textId="77777777" w:rsidTr="004713DB">
        <w:trPr>
          <w:jc w:val="center"/>
        </w:trPr>
        <w:tc>
          <w:tcPr>
            <w:tcW w:w="2689" w:type="dxa"/>
            <w:shd w:val="clear" w:color="auto" w:fill="92CDDC" w:themeFill="accent5" w:themeFillTint="99"/>
          </w:tcPr>
          <w:p w14:paraId="374B8D68" w14:textId="2C8A9B1C" w:rsidR="00C64D07" w:rsidRPr="00C0213A" w:rsidRDefault="00C64D07" w:rsidP="00D6397C">
            <w:pPr>
              <w:jc w:val="center"/>
              <w:rPr>
                <w:rFonts w:ascii="Times New Roman" w:hAnsi="Times New Roman" w:cs="Times New Roman"/>
                <w:b/>
                <w:bCs/>
              </w:rPr>
            </w:pPr>
            <w:r w:rsidRPr="00C0213A">
              <w:rPr>
                <w:rFonts w:ascii="Times New Roman" w:hAnsi="Times New Roman" w:cs="Times New Roman"/>
                <w:b/>
                <w:bCs/>
              </w:rPr>
              <w:t>YASAL YÜKÜMLÜLÜK</w:t>
            </w:r>
          </w:p>
          <w:p w14:paraId="658E131F" w14:textId="36DF8058" w:rsidR="00C64D07" w:rsidRPr="00C0213A" w:rsidRDefault="00C64D07" w:rsidP="00D6397C">
            <w:pPr>
              <w:jc w:val="center"/>
              <w:rPr>
                <w:rFonts w:ascii="Times New Roman" w:hAnsi="Times New Roman" w:cs="Times New Roman"/>
                <w:b/>
                <w:bCs/>
              </w:rPr>
            </w:pPr>
            <w:r w:rsidRPr="00C0213A">
              <w:rPr>
                <w:rFonts w:ascii="Times New Roman" w:hAnsi="Times New Roman" w:cs="Times New Roman"/>
                <w:b/>
                <w:bCs/>
              </w:rPr>
              <w:t>(GÖREVLER)</w:t>
            </w:r>
          </w:p>
        </w:tc>
        <w:tc>
          <w:tcPr>
            <w:tcW w:w="6804" w:type="dxa"/>
            <w:shd w:val="clear" w:color="auto" w:fill="92CDDC" w:themeFill="accent5" w:themeFillTint="99"/>
          </w:tcPr>
          <w:p w14:paraId="0AEF0BB6" w14:textId="0FA0F2AD" w:rsidR="00D6397C" w:rsidRDefault="00C64D07" w:rsidP="00D6397C">
            <w:pPr>
              <w:jc w:val="center"/>
              <w:rPr>
                <w:rFonts w:ascii="Times New Roman" w:hAnsi="Times New Roman" w:cs="Times New Roman"/>
                <w:b/>
                <w:bCs/>
              </w:rPr>
            </w:pPr>
            <w:r w:rsidRPr="00C0213A">
              <w:rPr>
                <w:rFonts w:ascii="Times New Roman" w:hAnsi="Times New Roman" w:cs="Times New Roman"/>
                <w:b/>
                <w:bCs/>
              </w:rPr>
              <w:t>DAYANAK</w:t>
            </w:r>
          </w:p>
          <w:p w14:paraId="16807ADC" w14:textId="458E9B77" w:rsidR="00C64D07" w:rsidRPr="00C0213A" w:rsidRDefault="00C64D07" w:rsidP="00D6397C">
            <w:pPr>
              <w:jc w:val="center"/>
              <w:rPr>
                <w:rFonts w:ascii="Times New Roman" w:hAnsi="Times New Roman" w:cs="Times New Roman"/>
                <w:b/>
                <w:bCs/>
              </w:rPr>
            </w:pPr>
            <w:r w:rsidRPr="00C0213A">
              <w:rPr>
                <w:rFonts w:ascii="Times New Roman" w:hAnsi="Times New Roman" w:cs="Times New Roman"/>
                <w:b/>
                <w:bCs/>
              </w:rPr>
              <w:t>(KANUN, YÖNETMELİK, GENELGE, YÖNERGE)</w:t>
            </w:r>
          </w:p>
        </w:tc>
      </w:tr>
      <w:tr w:rsidR="00C0213A" w14:paraId="40F0AF3D" w14:textId="77777777" w:rsidTr="004713DB">
        <w:trPr>
          <w:jc w:val="center"/>
        </w:trPr>
        <w:tc>
          <w:tcPr>
            <w:tcW w:w="2689" w:type="dxa"/>
            <w:vMerge w:val="restart"/>
            <w:shd w:val="clear" w:color="auto" w:fill="DAEEF3" w:themeFill="accent5" w:themeFillTint="33"/>
          </w:tcPr>
          <w:p w14:paraId="1CB049DB" w14:textId="77777777" w:rsidR="00C0213A" w:rsidRDefault="00C0213A" w:rsidP="007549DB">
            <w:pPr>
              <w:jc w:val="center"/>
            </w:pPr>
          </w:p>
          <w:p w14:paraId="5FC64B63" w14:textId="77777777" w:rsidR="00C0213A" w:rsidRDefault="00C0213A" w:rsidP="004713DB">
            <w:pPr>
              <w:shd w:val="clear" w:color="auto" w:fill="DAEEF3" w:themeFill="accent5" w:themeFillTint="33"/>
              <w:jc w:val="center"/>
            </w:pPr>
          </w:p>
          <w:p w14:paraId="21493836" w14:textId="77777777" w:rsidR="00C0213A" w:rsidRDefault="00C0213A" w:rsidP="004713DB">
            <w:pPr>
              <w:shd w:val="clear" w:color="auto" w:fill="DAEEF3" w:themeFill="accent5" w:themeFillTint="33"/>
              <w:jc w:val="center"/>
            </w:pPr>
          </w:p>
          <w:p w14:paraId="5387F828" w14:textId="2E9364D2" w:rsidR="00C0213A" w:rsidRDefault="00C0213A" w:rsidP="004713DB">
            <w:pPr>
              <w:shd w:val="clear" w:color="auto" w:fill="DAEEF3" w:themeFill="accent5" w:themeFillTint="33"/>
              <w:jc w:val="center"/>
            </w:pPr>
            <w:r w:rsidRPr="00307EC4">
              <w:t>Atama</w:t>
            </w:r>
          </w:p>
        </w:tc>
        <w:tc>
          <w:tcPr>
            <w:tcW w:w="6804" w:type="dxa"/>
            <w:shd w:val="clear" w:color="auto" w:fill="DAEEF3" w:themeFill="accent5" w:themeFillTint="33"/>
          </w:tcPr>
          <w:p w14:paraId="22480B92" w14:textId="6D334AEA" w:rsidR="00C0213A" w:rsidRPr="00C0213A" w:rsidRDefault="00C0213A">
            <w:pPr>
              <w:rPr>
                <w:rFonts w:ascii="Times New Roman" w:hAnsi="Times New Roman" w:cs="Times New Roman"/>
              </w:rPr>
            </w:pPr>
            <w:r w:rsidRPr="00C0213A">
              <w:rPr>
                <w:rFonts w:ascii="Times New Roman" w:hAnsi="Times New Roman" w:cs="Times New Roman"/>
              </w:rPr>
              <w:t>657 Sayılı Devlet Memurları Kanunu</w:t>
            </w:r>
          </w:p>
        </w:tc>
      </w:tr>
      <w:tr w:rsidR="00C0213A" w14:paraId="18372848" w14:textId="77777777" w:rsidTr="004713DB">
        <w:trPr>
          <w:jc w:val="center"/>
        </w:trPr>
        <w:tc>
          <w:tcPr>
            <w:tcW w:w="2689" w:type="dxa"/>
            <w:vMerge/>
            <w:shd w:val="clear" w:color="auto" w:fill="DAEEF3" w:themeFill="accent5" w:themeFillTint="33"/>
          </w:tcPr>
          <w:p w14:paraId="6C7F90C6" w14:textId="77777777" w:rsidR="00C0213A" w:rsidRDefault="00C0213A" w:rsidP="007549DB">
            <w:pPr>
              <w:jc w:val="center"/>
            </w:pPr>
          </w:p>
        </w:tc>
        <w:tc>
          <w:tcPr>
            <w:tcW w:w="6804" w:type="dxa"/>
            <w:shd w:val="clear" w:color="auto" w:fill="DAEEF3" w:themeFill="accent5" w:themeFillTint="33"/>
          </w:tcPr>
          <w:p w14:paraId="74E1DF0F" w14:textId="5EF9D444" w:rsidR="00C0213A" w:rsidRPr="00C0213A" w:rsidRDefault="00C0213A">
            <w:pPr>
              <w:rPr>
                <w:rFonts w:ascii="Times New Roman" w:hAnsi="Times New Roman" w:cs="Times New Roman"/>
              </w:rPr>
            </w:pPr>
            <w:r w:rsidRPr="00C0213A">
              <w:rPr>
                <w:rFonts w:ascii="Times New Roman" w:hAnsi="Times New Roman" w:cs="Times New Roman"/>
              </w:rPr>
              <w:t>Millî Eğitim Bakanlığına Bağlı Okul ve Kurumların Yönetici ve Öğretmenlerinin Norm Kadrolarına İlişkin Yönetmelik</w:t>
            </w:r>
          </w:p>
        </w:tc>
      </w:tr>
      <w:tr w:rsidR="00C0213A" w14:paraId="24512361" w14:textId="77777777" w:rsidTr="004713DB">
        <w:trPr>
          <w:jc w:val="center"/>
        </w:trPr>
        <w:tc>
          <w:tcPr>
            <w:tcW w:w="2689" w:type="dxa"/>
            <w:vMerge/>
            <w:shd w:val="clear" w:color="auto" w:fill="DAEEF3" w:themeFill="accent5" w:themeFillTint="33"/>
          </w:tcPr>
          <w:p w14:paraId="1710FFF1" w14:textId="77777777" w:rsidR="00C0213A" w:rsidRDefault="00C0213A" w:rsidP="007549DB">
            <w:pPr>
              <w:jc w:val="center"/>
            </w:pPr>
          </w:p>
        </w:tc>
        <w:tc>
          <w:tcPr>
            <w:tcW w:w="6804" w:type="dxa"/>
            <w:shd w:val="clear" w:color="auto" w:fill="DAEEF3" w:themeFill="accent5" w:themeFillTint="33"/>
          </w:tcPr>
          <w:p w14:paraId="0237735B" w14:textId="3E457E6A" w:rsidR="00C0213A" w:rsidRPr="00C0213A" w:rsidRDefault="00C0213A">
            <w:pPr>
              <w:rPr>
                <w:rFonts w:ascii="Times New Roman" w:hAnsi="Times New Roman" w:cs="Times New Roman"/>
              </w:rPr>
            </w:pPr>
            <w:r w:rsidRPr="00C0213A">
              <w:rPr>
                <w:rFonts w:ascii="Times New Roman" w:hAnsi="Times New Roman" w:cs="Times New Roman"/>
              </w:rPr>
              <w:t>Millî Eğitim Bakanlığı Eğitim Kurumları Yöneticilerinin Atama ve Yer Değiştirmelerine İlişkin Yönetmelik</w:t>
            </w:r>
          </w:p>
        </w:tc>
      </w:tr>
      <w:tr w:rsidR="00C0213A" w14:paraId="3373BF64" w14:textId="77777777" w:rsidTr="004713DB">
        <w:trPr>
          <w:jc w:val="center"/>
        </w:trPr>
        <w:tc>
          <w:tcPr>
            <w:tcW w:w="2689" w:type="dxa"/>
            <w:vMerge/>
            <w:shd w:val="clear" w:color="auto" w:fill="DAEEF3" w:themeFill="accent5" w:themeFillTint="33"/>
          </w:tcPr>
          <w:p w14:paraId="57C7185B" w14:textId="77777777" w:rsidR="00C0213A" w:rsidRDefault="00C0213A" w:rsidP="007549DB">
            <w:pPr>
              <w:jc w:val="center"/>
            </w:pPr>
          </w:p>
        </w:tc>
        <w:tc>
          <w:tcPr>
            <w:tcW w:w="6804" w:type="dxa"/>
            <w:shd w:val="clear" w:color="auto" w:fill="DAEEF3" w:themeFill="accent5" w:themeFillTint="33"/>
          </w:tcPr>
          <w:p w14:paraId="0BFE3CEB" w14:textId="62299B97" w:rsidR="00C0213A" w:rsidRPr="00C0213A" w:rsidRDefault="00C0213A">
            <w:pPr>
              <w:rPr>
                <w:rFonts w:ascii="Times New Roman" w:hAnsi="Times New Roman" w:cs="Times New Roman"/>
              </w:rPr>
            </w:pPr>
            <w:r w:rsidRPr="00C0213A">
              <w:rPr>
                <w:rFonts w:ascii="Times New Roman" w:hAnsi="Times New Roman" w:cs="Times New Roman"/>
              </w:rPr>
              <w:t>Millî Eğitim Bakanlığı Öğretmenlerinin Atama ve Yer Değiştirme Yönetmeliği</w:t>
            </w:r>
          </w:p>
        </w:tc>
      </w:tr>
      <w:tr w:rsidR="00C0213A" w14:paraId="17200D08" w14:textId="77777777" w:rsidTr="004713DB">
        <w:trPr>
          <w:jc w:val="center"/>
        </w:trPr>
        <w:tc>
          <w:tcPr>
            <w:tcW w:w="2689" w:type="dxa"/>
            <w:vMerge w:val="restart"/>
            <w:shd w:val="clear" w:color="auto" w:fill="C6D9F1" w:themeFill="text2" w:themeFillTint="33"/>
          </w:tcPr>
          <w:p w14:paraId="7F191696" w14:textId="77777777" w:rsidR="00C0213A" w:rsidRDefault="00C0213A" w:rsidP="007549DB">
            <w:pPr>
              <w:jc w:val="center"/>
            </w:pPr>
          </w:p>
          <w:p w14:paraId="336C1FE5" w14:textId="77777777" w:rsidR="00C0213A" w:rsidRDefault="00C0213A" w:rsidP="007549DB">
            <w:pPr>
              <w:jc w:val="center"/>
            </w:pPr>
          </w:p>
          <w:p w14:paraId="4F4E7B18" w14:textId="77777777" w:rsidR="00C0213A" w:rsidRDefault="00C0213A" w:rsidP="007549DB">
            <w:pPr>
              <w:jc w:val="center"/>
            </w:pPr>
          </w:p>
          <w:p w14:paraId="7A8225C2" w14:textId="678F9558" w:rsidR="00C0213A" w:rsidRDefault="00C0213A" w:rsidP="007549DB">
            <w:pPr>
              <w:jc w:val="center"/>
            </w:pPr>
            <w:r>
              <w:t>Ödül, Disiplin</w:t>
            </w:r>
          </w:p>
        </w:tc>
        <w:tc>
          <w:tcPr>
            <w:tcW w:w="6804" w:type="dxa"/>
            <w:shd w:val="clear" w:color="auto" w:fill="C6D9F1" w:themeFill="text2" w:themeFillTint="33"/>
          </w:tcPr>
          <w:p w14:paraId="6DEF79C9" w14:textId="00E68C66" w:rsidR="00C0213A" w:rsidRPr="00C0213A" w:rsidRDefault="00C0213A">
            <w:pPr>
              <w:rPr>
                <w:rFonts w:ascii="Times New Roman" w:hAnsi="Times New Roman" w:cs="Times New Roman"/>
              </w:rPr>
            </w:pPr>
            <w:r w:rsidRPr="00C0213A">
              <w:rPr>
                <w:rFonts w:ascii="Times New Roman" w:hAnsi="Times New Roman" w:cs="Times New Roman"/>
              </w:rPr>
              <w:t>657 Sayılı Devlet Memurları Kanunu</w:t>
            </w:r>
          </w:p>
        </w:tc>
      </w:tr>
      <w:tr w:rsidR="00C0213A" w14:paraId="4D9B6605" w14:textId="77777777" w:rsidTr="004713DB">
        <w:trPr>
          <w:jc w:val="center"/>
        </w:trPr>
        <w:tc>
          <w:tcPr>
            <w:tcW w:w="2689" w:type="dxa"/>
            <w:vMerge/>
            <w:shd w:val="clear" w:color="auto" w:fill="C6D9F1" w:themeFill="text2" w:themeFillTint="33"/>
          </w:tcPr>
          <w:p w14:paraId="656BA5E9" w14:textId="77777777" w:rsidR="00C0213A" w:rsidRDefault="00C0213A" w:rsidP="007549DB">
            <w:pPr>
              <w:jc w:val="center"/>
            </w:pPr>
          </w:p>
        </w:tc>
        <w:tc>
          <w:tcPr>
            <w:tcW w:w="6804" w:type="dxa"/>
            <w:shd w:val="clear" w:color="auto" w:fill="C6D9F1" w:themeFill="text2" w:themeFillTint="33"/>
          </w:tcPr>
          <w:p w14:paraId="6DC8DB8B" w14:textId="64CD8C37" w:rsidR="00C0213A" w:rsidRPr="00C0213A" w:rsidRDefault="00C0213A">
            <w:pPr>
              <w:rPr>
                <w:rFonts w:ascii="Times New Roman" w:hAnsi="Times New Roman" w:cs="Times New Roman"/>
              </w:rPr>
            </w:pPr>
            <w:r w:rsidRPr="00C0213A">
              <w:rPr>
                <w:rFonts w:ascii="Times New Roman" w:hAnsi="Times New Roman" w:cs="Times New Roman"/>
              </w:rPr>
              <w:t>6528 Sayılı Milli Eğitim Temel Kanunu İle Bazı Kanun ve Kanun Hükmünde Kararnamelerde Değişiklik Yapılmasına Dair Kanun</w:t>
            </w:r>
          </w:p>
        </w:tc>
      </w:tr>
      <w:tr w:rsidR="00C0213A" w14:paraId="47907BD9" w14:textId="77777777" w:rsidTr="004713DB">
        <w:trPr>
          <w:jc w:val="center"/>
        </w:trPr>
        <w:tc>
          <w:tcPr>
            <w:tcW w:w="2689" w:type="dxa"/>
            <w:vMerge/>
            <w:shd w:val="clear" w:color="auto" w:fill="C6D9F1" w:themeFill="text2" w:themeFillTint="33"/>
          </w:tcPr>
          <w:p w14:paraId="1C319693" w14:textId="77777777" w:rsidR="00C0213A" w:rsidRDefault="00C0213A" w:rsidP="007549DB">
            <w:pPr>
              <w:jc w:val="center"/>
            </w:pPr>
          </w:p>
        </w:tc>
        <w:tc>
          <w:tcPr>
            <w:tcW w:w="6804" w:type="dxa"/>
            <w:shd w:val="clear" w:color="auto" w:fill="C6D9F1" w:themeFill="text2" w:themeFillTint="33"/>
          </w:tcPr>
          <w:p w14:paraId="356A3C1A" w14:textId="5105855B" w:rsidR="00C0213A" w:rsidRPr="00C0213A" w:rsidRDefault="006C639C">
            <w:pPr>
              <w:rPr>
                <w:rFonts w:ascii="Times New Roman" w:hAnsi="Times New Roman" w:cs="Times New Roman"/>
              </w:rPr>
            </w:pPr>
            <w:r w:rsidRPr="00C0213A">
              <w:rPr>
                <w:rFonts w:ascii="Times New Roman" w:hAnsi="Times New Roman" w:cs="Times New Roman"/>
              </w:rPr>
              <w:t>Millî</w:t>
            </w:r>
            <w:r w:rsidR="00C0213A" w:rsidRPr="00C0213A">
              <w:rPr>
                <w:rFonts w:ascii="Times New Roman" w:hAnsi="Times New Roman" w:cs="Times New Roman"/>
              </w:rPr>
              <w:t xml:space="preserve"> Eğitim Bakanlığı Personeline Başarı, Üstün Başarı ve Ödül Verilmesine Dair Yönerge</w:t>
            </w:r>
          </w:p>
        </w:tc>
      </w:tr>
      <w:tr w:rsidR="00C0213A" w14:paraId="46B08D02" w14:textId="77777777" w:rsidTr="004713DB">
        <w:trPr>
          <w:jc w:val="center"/>
        </w:trPr>
        <w:tc>
          <w:tcPr>
            <w:tcW w:w="2689" w:type="dxa"/>
            <w:vMerge/>
            <w:shd w:val="clear" w:color="auto" w:fill="C6D9F1" w:themeFill="text2" w:themeFillTint="33"/>
          </w:tcPr>
          <w:p w14:paraId="722BE022" w14:textId="77777777" w:rsidR="00C0213A" w:rsidRDefault="00C0213A" w:rsidP="007549DB">
            <w:pPr>
              <w:jc w:val="center"/>
            </w:pPr>
          </w:p>
        </w:tc>
        <w:tc>
          <w:tcPr>
            <w:tcW w:w="6804" w:type="dxa"/>
            <w:shd w:val="clear" w:color="auto" w:fill="C6D9F1" w:themeFill="text2" w:themeFillTint="33"/>
          </w:tcPr>
          <w:p w14:paraId="18426886" w14:textId="3AB41687" w:rsidR="00C0213A" w:rsidRPr="00C0213A" w:rsidRDefault="006C639C">
            <w:pPr>
              <w:rPr>
                <w:rFonts w:ascii="Times New Roman" w:hAnsi="Times New Roman" w:cs="Times New Roman"/>
              </w:rPr>
            </w:pPr>
            <w:r w:rsidRPr="00C0213A">
              <w:rPr>
                <w:rFonts w:ascii="Times New Roman" w:hAnsi="Times New Roman" w:cs="Times New Roman"/>
              </w:rPr>
              <w:t>Millî</w:t>
            </w:r>
            <w:r w:rsidR="00C0213A" w:rsidRPr="00C0213A">
              <w:rPr>
                <w:rFonts w:ascii="Times New Roman" w:hAnsi="Times New Roman" w:cs="Times New Roman"/>
              </w:rPr>
              <w:t xml:space="preserve"> Eğitim Bakanlığı Disiplin Amirleri Yönetmeliği</w:t>
            </w:r>
          </w:p>
        </w:tc>
      </w:tr>
      <w:tr w:rsidR="006C639C" w14:paraId="197C4EB7" w14:textId="77777777" w:rsidTr="004713DB">
        <w:trPr>
          <w:jc w:val="center"/>
        </w:trPr>
        <w:tc>
          <w:tcPr>
            <w:tcW w:w="2689" w:type="dxa"/>
            <w:vMerge w:val="restart"/>
            <w:shd w:val="clear" w:color="auto" w:fill="DAEEF3" w:themeFill="accent5" w:themeFillTint="33"/>
          </w:tcPr>
          <w:p w14:paraId="56B96638" w14:textId="77777777" w:rsidR="006C639C" w:rsidRDefault="006C639C" w:rsidP="007549DB">
            <w:pPr>
              <w:jc w:val="center"/>
            </w:pPr>
          </w:p>
          <w:p w14:paraId="2B8AF0FD" w14:textId="77777777" w:rsidR="006C639C" w:rsidRDefault="006C639C" w:rsidP="007549DB">
            <w:pPr>
              <w:jc w:val="center"/>
            </w:pPr>
          </w:p>
          <w:p w14:paraId="520C32E0" w14:textId="0A612EA2" w:rsidR="006C639C" w:rsidRDefault="006C639C" w:rsidP="007549DB">
            <w:pPr>
              <w:jc w:val="center"/>
            </w:pPr>
            <w:r w:rsidRPr="006C639C">
              <w:t>Okul Yönetimi</w:t>
            </w:r>
          </w:p>
        </w:tc>
        <w:tc>
          <w:tcPr>
            <w:tcW w:w="6804" w:type="dxa"/>
            <w:shd w:val="clear" w:color="auto" w:fill="DAEEF3" w:themeFill="accent5" w:themeFillTint="33"/>
          </w:tcPr>
          <w:p w14:paraId="39089657" w14:textId="3AE25CCD" w:rsidR="006C639C" w:rsidRPr="006C639C" w:rsidRDefault="006C639C">
            <w:pPr>
              <w:rPr>
                <w:rFonts w:ascii="Times New Roman" w:hAnsi="Times New Roman" w:cs="Times New Roman"/>
              </w:rPr>
            </w:pPr>
            <w:r w:rsidRPr="006C639C">
              <w:rPr>
                <w:rFonts w:ascii="Times New Roman" w:hAnsi="Times New Roman" w:cs="Times New Roman"/>
              </w:rPr>
              <w:t>1739 Sayılı Milli Eğitim Temel Kanunu</w:t>
            </w:r>
          </w:p>
        </w:tc>
      </w:tr>
      <w:tr w:rsidR="006C639C" w14:paraId="1B14211F" w14:textId="77777777" w:rsidTr="004713DB">
        <w:trPr>
          <w:jc w:val="center"/>
        </w:trPr>
        <w:tc>
          <w:tcPr>
            <w:tcW w:w="2689" w:type="dxa"/>
            <w:vMerge/>
            <w:shd w:val="clear" w:color="auto" w:fill="DAEEF3" w:themeFill="accent5" w:themeFillTint="33"/>
          </w:tcPr>
          <w:p w14:paraId="598EB92F" w14:textId="77777777" w:rsidR="006C639C" w:rsidRDefault="006C639C" w:rsidP="007549DB">
            <w:pPr>
              <w:jc w:val="center"/>
            </w:pPr>
          </w:p>
        </w:tc>
        <w:tc>
          <w:tcPr>
            <w:tcW w:w="6804" w:type="dxa"/>
            <w:shd w:val="clear" w:color="auto" w:fill="DAEEF3" w:themeFill="accent5" w:themeFillTint="33"/>
          </w:tcPr>
          <w:p w14:paraId="53631471" w14:textId="4ED395AE" w:rsidR="006C639C" w:rsidRPr="006C639C" w:rsidRDefault="006C639C">
            <w:pPr>
              <w:rPr>
                <w:rFonts w:ascii="Times New Roman" w:hAnsi="Times New Roman" w:cs="Times New Roman"/>
              </w:rPr>
            </w:pPr>
            <w:r w:rsidRPr="006C639C">
              <w:rPr>
                <w:rFonts w:ascii="Times New Roman" w:hAnsi="Times New Roman" w:cs="Times New Roman"/>
              </w:rPr>
              <w:t>Millî Eğitim Bakanlığı İlköğretim Kurumları Yönetmeliği</w:t>
            </w:r>
          </w:p>
        </w:tc>
      </w:tr>
      <w:tr w:rsidR="006C639C" w14:paraId="41A1DC8F" w14:textId="77777777" w:rsidTr="004713DB">
        <w:trPr>
          <w:jc w:val="center"/>
        </w:trPr>
        <w:tc>
          <w:tcPr>
            <w:tcW w:w="2689" w:type="dxa"/>
            <w:vMerge/>
            <w:shd w:val="clear" w:color="auto" w:fill="DAEEF3" w:themeFill="accent5" w:themeFillTint="33"/>
          </w:tcPr>
          <w:p w14:paraId="660D41B2" w14:textId="77777777" w:rsidR="006C639C" w:rsidRDefault="006C639C" w:rsidP="007549DB">
            <w:pPr>
              <w:jc w:val="center"/>
            </w:pPr>
          </w:p>
        </w:tc>
        <w:tc>
          <w:tcPr>
            <w:tcW w:w="6804" w:type="dxa"/>
            <w:shd w:val="clear" w:color="auto" w:fill="DAEEF3" w:themeFill="accent5" w:themeFillTint="33"/>
          </w:tcPr>
          <w:p w14:paraId="259E369D" w14:textId="06C654C4" w:rsidR="006C639C" w:rsidRPr="006C639C" w:rsidRDefault="006C639C">
            <w:pPr>
              <w:rPr>
                <w:rFonts w:ascii="Times New Roman" w:hAnsi="Times New Roman" w:cs="Times New Roman"/>
              </w:rPr>
            </w:pPr>
            <w:r w:rsidRPr="006C639C">
              <w:rPr>
                <w:rFonts w:ascii="Times New Roman" w:hAnsi="Times New Roman" w:cs="Times New Roman"/>
              </w:rPr>
              <w:t>Millî Eğitim Bakanlığı Okul Aile Birliği Yönetmeliği</w:t>
            </w:r>
          </w:p>
        </w:tc>
      </w:tr>
      <w:tr w:rsidR="006C639C" w14:paraId="7382B9AA" w14:textId="77777777" w:rsidTr="004713DB">
        <w:trPr>
          <w:jc w:val="center"/>
        </w:trPr>
        <w:tc>
          <w:tcPr>
            <w:tcW w:w="2689" w:type="dxa"/>
            <w:vMerge/>
            <w:shd w:val="clear" w:color="auto" w:fill="DAEEF3" w:themeFill="accent5" w:themeFillTint="33"/>
          </w:tcPr>
          <w:p w14:paraId="17E691B0" w14:textId="77777777" w:rsidR="006C639C" w:rsidRDefault="006C639C" w:rsidP="007549DB">
            <w:pPr>
              <w:jc w:val="center"/>
            </w:pPr>
          </w:p>
        </w:tc>
        <w:tc>
          <w:tcPr>
            <w:tcW w:w="6804" w:type="dxa"/>
            <w:shd w:val="clear" w:color="auto" w:fill="DAEEF3" w:themeFill="accent5" w:themeFillTint="33"/>
          </w:tcPr>
          <w:p w14:paraId="036FCFC7" w14:textId="2047D4DD" w:rsidR="006C639C" w:rsidRPr="006C639C" w:rsidRDefault="006C639C">
            <w:pPr>
              <w:rPr>
                <w:rFonts w:ascii="Times New Roman" w:hAnsi="Times New Roman" w:cs="Times New Roman"/>
              </w:rPr>
            </w:pPr>
            <w:r w:rsidRPr="006C639C">
              <w:rPr>
                <w:rFonts w:ascii="Times New Roman" w:hAnsi="Times New Roman" w:cs="Times New Roman"/>
              </w:rPr>
              <w:t>Millî Eğitim Bakanlığı Eğitim Bölgeleri ve Eğitim Kurulları Yönergesi</w:t>
            </w:r>
          </w:p>
        </w:tc>
      </w:tr>
      <w:tr w:rsidR="006C639C" w14:paraId="5A023351" w14:textId="77777777" w:rsidTr="004713DB">
        <w:trPr>
          <w:jc w:val="center"/>
        </w:trPr>
        <w:tc>
          <w:tcPr>
            <w:tcW w:w="2689" w:type="dxa"/>
            <w:vMerge/>
            <w:shd w:val="clear" w:color="auto" w:fill="DAEEF3" w:themeFill="accent5" w:themeFillTint="33"/>
          </w:tcPr>
          <w:p w14:paraId="5B6EF67B" w14:textId="77777777" w:rsidR="006C639C" w:rsidRDefault="006C639C" w:rsidP="007549DB">
            <w:pPr>
              <w:jc w:val="center"/>
            </w:pPr>
          </w:p>
        </w:tc>
        <w:tc>
          <w:tcPr>
            <w:tcW w:w="6804" w:type="dxa"/>
            <w:shd w:val="clear" w:color="auto" w:fill="DAEEF3" w:themeFill="accent5" w:themeFillTint="33"/>
          </w:tcPr>
          <w:p w14:paraId="4AF2A71F" w14:textId="206882D5" w:rsidR="006C639C" w:rsidRPr="006C639C" w:rsidRDefault="006C639C">
            <w:pPr>
              <w:rPr>
                <w:rFonts w:ascii="Times New Roman" w:hAnsi="Times New Roman" w:cs="Times New Roman"/>
              </w:rPr>
            </w:pPr>
            <w:r w:rsidRPr="006C639C">
              <w:rPr>
                <w:rFonts w:ascii="Times New Roman" w:hAnsi="Times New Roman" w:cs="Times New Roman"/>
              </w:rPr>
              <w:t>MEB Yönetici ve Öğretmenlerin Ders ve Ek Ders Saatlerine İlişkin Karar</w:t>
            </w:r>
          </w:p>
        </w:tc>
      </w:tr>
      <w:tr w:rsidR="006C639C" w14:paraId="42291783" w14:textId="77777777" w:rsidTr="004713DB">
        <w:trPr>
          <w:jc w:val="center"/>
        </w:trPr>
        <w:tc>
          <w:tcPr>
            <w:tcW w:w="2689" w:type="dxa"/>
            <w:vMerge/>
            <w:shd w:val="clear" w:color="auto" w:fill="DAEEF3" w:themeFill="accent5" w:themeFillTint="33"/>
          </w:tcPr>
          <w:p w14:paraId="0E180AFC" w14:textId="77777777" w:rsidR="006C639C" w:rsidRDefault="006C639C" w:rsidP="007549DB">
            <w:pPr>
              <w:jc w:val="center"/>
            </w:pPr>
          </w:p>
        </w:tc>
        <w:tc>
          <w:tcPr>
            <w:tcW w:w="6804" w:type="dxa"/>
            <w:shd w:val="clear" w:color="auto" w:fill="DAEEF3" w:themeFill="accent5" w:themeFillTint="33"/>
          </w:tcPr>
          <w:p w14:paraId="4B6A2563" w14:textId="02E9A51E" w:rsidR="006C639C" w:rsidRPr="006C639C" w:rsidRDefault="006C639C">
            <w:pPr>
              <w:rPr>
                <w:rFonts w:ascii="Times New Roman" w:hAnsi="Times New Roman" w:cs="Times New Roman"/>
              </w:rPr>
            </w:pPr>
            <w:r w:rsidRPr="006C639C">
              <w:rPr>
                <w:rFonts w:ascii="Times New Roman" w:hAnsi="Times New Roman" w:cs="Times New Roman"/>
              </w:rPr>
              <w:t>Taşınır Mal Yönetmeliği</w:t>
            </w:r>
          </w:p>
        </w:tc>
      </w:tr>
      <w:tr w:rsidR="007549DB" w14:paraId="631151F5" w14:textId="77777777" w:rsidTr="004713DB">
        <w:trPr>
          <w:jc w:val="center"/>
        </w:trPr>
        <w:tc>
          <w:tcPr>
            <w:tcW w:w="2689" w:type="dxa"/>
            <w:vMerge w:val="restart"/>
            <w:shd w:val="clear" w:color="auto" w:fill="C6D9F1" w:themeFill="text2" w:themeFillTint="33"/>
          </w:tcPr>
          <w:p w14:paraId="1C66F12A" w14:textId="77777777" w:rsidR="007549DB" w:rsidRDefault="007549DB" w:rsidP="007549DB">
            <w:pPr>
              <w:jc w:val="center"/>
            </w:pPr>
          </w:p>
          <w:p w14:paraId="627FEF0E" w14:textId="77777777" w:rsidR="007549DB" w:rsidRDefault="007549DB" w:rsidP="007549DB">
            <w:pPr>
              <w:jc w:val="center"/>
            </w:pPr>
          </w:p>
          <w:p w14:paraId="47580E41" w14:textId="77777777" w:rsidR="007549DB" w:rsidRDefault="007549DB" w:rsidP="007549DB">
            <w:pPr>
              <w:jc w:val="center"/>
            </w:pPr>
          </w:p>
          <w:p w14:paraId="457829D7" w14:textId="77777777" w:rsidR="007549DB" w:rsidRDefault="007549DB" w:rsidP="007549DB">
            <w:pPr>
              <w:jc w:val="center"/>
            </w:pPr>
          </w:p>
          <w:p w14:paraId="00ED7389" w14:textId="77777777" w:rsidR="007549DB" w:rsidRDefault="007549DB" w:rsidP="007549DB">
            <w:pPr>
              <w:jc w:val="center"/>
            </w:pPr>
          </w:p>
          <w:p w14:paraId="1D4FCC83" w14:textId="4D46B246" w:rsidR="007549DB" w:rsidRDefault="007549DB" w:rsidP="007549DB">
            <w:pPr>
              <w:jc w:val="center"/>
            </w:pPr>
            <w:r w:rsidRPr="007549DB">
              <w:t>Eğitim-Öğretim</w:t>
            </w:r>
          </w:p>
        </w:tc>
        <w:tc>
          <w:tcPr>
            <w:tcW w:w="6804" w:type="dxa"/>
            <w:shd w:val="clear" w:color="auto" w:fill="C6D9F1" w:themeFill="text2" w:themeFillTint="33"/>
          </w:tcPr>
          <w:p w14:paraId="19656CF2" w14:textId="05727BFE" w:rsidR="007549DB" w:rsidRPr="007549DB" w:rsidRDefault="007549DB">
            <w:pPr>
              <w:rPr>
                <w:rFonts w:ascii="Times New Roman" w:hAnsi="Times New Roman" w:cs="Times New Roman"/>
              </w:rPr>
            </w:pPr>
            <w:r w:rsidRPr="007549DB">
              <w:rPr>
                <w:rFonts w:ascii="Times New Roman" w:hAnsi="Times New Roman" w:cs="Times New Roman"/>
              </w:rPr>
              <w:t>Türkiye Cumhuriyeti 1982 Anayasası</w:t>
            </w:r>
          </w:p>
        </w:tc>
      </w:tr>
      <w:tr w:rsidR="007549DB" w14:paraId="053EBF68" w14:textId="77777777" w:rsidTr="004713DB">
        <w:trPr>
          <w:jc w:val="center"/>
        </w:trPr>
        <w:tc>
          <w:tcPr>
            <w:tcW w:w="2689" w:type="dxa"/>
            <w:vMerge/>
            <w:shd w:val="clear" w:color="auto" w:fill="C6D9F1" w:themeFill="text2" w:themeFillTint="33"/>
          </w:tcPr>
          <w:p w14:paraId="0E8A09A3" w14:textId="77777777" w:rsidR="007549DB" w:rsidRDefault="007549DB" w:rsidP="007549DB">
            <w:pPr>
              <w:jc w:val="center"/>
            </w:pPr>
          </w:p>
        </w:tc>
        <w:tc>
          <w:tcPr>
            <w:tcW w:w="6804" w:type="dxa"/>
            <w:shd w:val="clear" w:color="auto" w:fill="C6D9F1" w:themeFill="text2" w:themeFillTint="33"/>
          </w:tcPr>
          <w:p w14:paraId="60A06B3C" w14:textId="4A651730" w:rsidR="007549DB" w:rsidRPr="007549DB" w:rsidRDefault="007549DB">
            <w:pPr>
              <w:rPr>
                <w:rFonts w:ascii="Times New Roman" w:hAnsi="Times New Roman" w:cs="Times New Roman"/>
              </w:rPr>
            </w:pPr>
            <w:r w:rsidRPr="007549DB">
              <w:rPr>
                <w:rFonts w:ascii="Times New Roman" w:hAnsi="Times New Roman" w:cs="Times New Roman"/>
              </w:rPr>
              <w:t>1739 Sayılı Milli Eğitim Temel Kanunu</w:t>
            </w:r>
          </w:p>
        </w:tc>
      </w:tr>
      <w:tr w:rsidR="007549DB" w14:paraId="43DEA33A" w14:textId="77777777" w:rsidTr="004713DB">
        <w:trPr>
          <w:jc w:val="center"/>
        </w:trPr>
        <w:tc>
          <w:tcPr>
            <w:tcW w:w="2689" w:type="dxa"/>
            <w:vMerge/>
            <w:shd w:val="clear" w:color="auto" w:fill="C6D9F1" w:themeFill="text2" w:themeFillTint="33"/>
          </w:tcPr>
          <w:p w14:paraId="6857F77B" w14:textId="77777777" w:rsidR="007549DB" w:rsidRDefault="007549DB" w:rsidP="007549DB">
            <w:pPr>
              <w:jc w:val="center"/>
            </w:pPr>
          </w:p>
        </w:tc>
        <w:tc>
          <w:tcPr>
            <w:tcW w:w="6804" w:type="dxa"/>
            <w:shd w:val="clear" w:color="auto" w:fill="C6D9F1" w:themeFill="text2" w:themeFillTint="33"/>
          </w:tcPr>
          <w:p w14:paraId="11BE12A9" w14:textId="12F2A488" w:rsidR="007549DB" w:rsidRPr="007549DB" w:rsidRDefault="007549DB">
            <w:pPr>
              <w:rPr>
                <w:rFonts w:ascii="Times New Roman" w:hAnsi="Times New Roman" w:cs="Times New Roman"/>
              </w:rPr>
            </w:pPr>
            <w:r w:rsidRPr="007549DB">
              <w:rPr>
                <w:rFonts w:ascii="Times New Roman" w:hAnsi="Times New Roman" w:cs="Times New Roman"/>
              </w:rPr>
              <w:t>222 Sayılı İlköğretim ve Eğitim Kanunu</w:t>
            </w:r>
          </w:p>
        </w:tc>
      </w:tr>
      <w:tr w:rsidR="007549DB" w14:paraId="2CF7D015" w14:textId="77777777" w:rsidTr="004713DB">
        <w:trPr>
          <w:jc w:val="center"/>
        </w:trPr>
        <w:tc>
          <w:tcPr>
            <w:tcW w:w="2689" w:type="dxa"/>
            <w:vMerge/>
            <w:shd w:val="clear" w:color="auto" w:fill="C6D9F1" w:themeFill="text2" w:themeFillTint="33"/>
          </w:tcPr>
          <w:p w14:paraId="083A2553" w14:textId="77777777" w:rsidR="007549DB" w:rsidRDefault="007549DB" w:rsidP="007549DB">
            <w:pPr>
              <w:jc w:val="center"/>
            </w:pPr>
          </w:p>
        </w:tc>
        <w:tc>
          <w:tcPr>
            <w:tcW w:w="6804" w:type="dxa"/>
            <w:shd w:val="clear" w:color="auto" w:fill="C6D9F1" w:themeFill="text2" w:themeFillTint="33"/>
          </w:tcPr>
          <w:p w14:paraId="39B69827" w14:textId="34FF0E8D" w:rsidR="007549DB" w:rsidRPr="007549DB" w:rsidRDefault="007549DB">
            <w:pPr>
              <w:rPr>
                <w:rFonts w:ascii="Times New Roman" w:hAnsi="Times New Roman" w:cs="Times New Roman"/>
              </w:rPr>
            </w:pPr>
            <w:r w:rsidRPr="007549DB">
              <w:rPr>
                <w:rFonts w:ascii="Times New Roman" w:hAnsi="Times New Roman" w:cs="Times New Roman"/>
              </w:rPr>
              <w:t>6287 Sayılı İlköğretim ve Eğitim Kanunu ile Bazı Kanunlarda Değişiklik Yapılmasına Dair Kanun</w:t>
            </w:r>
          </w:p>
        </w:tc>
      </w:tr>
      <w:tr w:rsidR="007549DB" w14:paraId="0898382D" w14:textId="77777777" w:rsidTr="004713DB">
        <w:trPr>
          <w:jc w:val="center"/>
        </w:trPr>
        <w:tc>
          <w:tcPr>
            <w:tcW w:w="2689" w:type="dxa"/>
            <w:vMerge/>
            <w:shd w:val="clear" w:color="auto" w:fill="C6D9F1" w:themeFill="text2" w:themeFillTint="33"/>
          </w:tcPr>
          <w:p w14:paraId="7ABAEC7A" w14:textId="77777777" w:rsidR="007549DB" w:rsidRDefault="007549DB" w:rsidP="007549DB">
            <w:pPr>
              <w:jc w:val="center"/>
            </w:pPr>
          </w:p>
        </w:tc>
        <w:tc>
          <w:tcPr>
            <w:tcW w:w="6804" w:type="dxa"/>
            <w:shd w:val="clear" w:color="auto" w:fill="C6D9F1" w:themeFill="text2" w:themeFillTint="33"/>
          </w:tcPr>
          <w:p w14:paraId="700EF349" w14:textId="4868C48F" w:rsidR="007549DB" w:rsidRPr="007549DB" w:rsidRDefault="007549DB">
            <w:pPr>
              <w:rPr>
                <w:rFonts w:ascii="Times New Roman" w:hAnsi="Times New Roman" w:cs="Times New Roman"/>
              </w:rPr>
            </w:pPr>
            <w:r w:rsidRPr="007549DB">
              <w:rPr>
                <w:rFonts w:ascii="Times New Roman" w:hAnsi="Times New Roman" w:cs="Times New Roman"/>
              </w:rPr>
              <w:t>Millî Eğitim Bakanlığı İlköğretim Kurumları Yönetmeliği</w:t>
            </w:r>
          </w:p>
        </w:tc>
      </w:tr>
      <w:tr w:rsidR="007549DB" w14:paraId="5CF28308" w14:textId="77777777" w:rsidTr="004713DB">
        <w:trPr>
          <w:jc w:val="center"/>
        </w:trPr>
        <w:tc>
          <w:tcPr>
            <w:tcW w:w="2689" w:type="dxa"/>
            <w:vMerge/>
            <w:shd w:val="clear" w:color="auto" w:fill="C6D9F1" w:themeFill="text2" w:themeFillTint="33"/>
          </w:tcPr>
          <w:p w14:paraId="6A979590" w14:textId="77777777" w:rsidR="007549DB" w:rsidRDefault="007549DB" w:rsidP="007549DB">
            <w:pPr>
              <w:jc w:val="center"/>
            </w:pPr>
          </w:p>
        </w:tc>
        <w:tc>
          <w:tcPr>
            <w:tcW w:w="6804" w:type="dxa"/>
            <w:shd w:val="clear" w:color="auto" w:fill="C6D9F1" w:themeFill="text2" w:themeFillTint="33"/>
          </w:tcPr>
          <w:p w14:paraId="5451B0A5" w14:textId="07F0E9B3" w:rsidR="007549DB" w:rsidRPr="007549DB" w:rsidRDefault="007549DB">
            <w:pPr>
              <w:rPr>
                <w:rFonts w:ascii="Times New Roman" w:hAnsi="Times New Roman" w:cs="Times New Roman"/>
              </w:rPr>
            </w:pPr>
            <w:r w:rsidRPr="007549DB">
              <w:rPr>
                <w:rFonts w:ascii="Times New Roman" w:hAnsi="Times New Roman" w:cs="Times New Roman"/>
              </w:rPr>
              <w:t>Millî Eğitim Bakanlığı Eğitim Öğretim Çalışmalarının Planlı Yürütülmesine İlişkin Yönerge</w:t>
            </w:r>
          </w:p>
        </w:tc>
      </w:tr>
      <w:tr w:rsidR="007549DB" w14:paraId="632BF392" w14:textId="77777777" w:rsidTr="004713DB">
        <w:trPr>
          <w:jc w:val="center"/>
        </w:trPr>
        <w:tc>
          <w:tcPr>
            <w:tcW w:w="2689" w:type="dxa"/>
            <w:vMerge/>
            <w:shd w:val="clear" w:color="auto" w:fill="C6D9F1" w:themeFill="text2" w:themeFillTint="33"/>
          </w:tcPr>
          <w:p w14:paraId="28563B09" w14:textId="77777777" w:rsidR="007549DB" w:rsidRDefault="007549DB" w:rsidP="007549DB">
            <w:pPr>
              <w:jc w:val="center"/>
            </w:pPr>
          </w:p>
        </w:tc>
        <w:tc>
          <w:tcPr>
            <w:tcW w:w="6804" w:type="dxa"/>
            <w:shd w:val="clear" w:color="auto" w:fill="C6D9F1" w:themeFill="text2" w:themeFillTint="33"/>
          </w:tcPr>
          <w:p w14:paraId="0F239586" w14:textId="345719F1" w:rsidR="007549DB" w:rsidRPr="007549DB" w:rsidRDefault="007549DB">
            <w:pPr>
              <w:rPr>
                <w:rFonts w:ascii="Times New Roman" w:hAnsi="Times New Roman" w:cs="Times New Roman"/>
              </w:rPr>
            </w:pPr>
            <w:r w:rsidRPr="007549DB">
              <w:rPr>
                <w:rFonts w:ascii="Times New Roman" w:hAnsi="Times New Roman" w:cs="Times New Roman"/>
              </w:rPr>
              <w:t>Millî Eğitim Bakanlığı Öğrenci Yetiştirme Kursları Yönergesi</w:t>
            </w:r>
          </w:p>
        </w:tc>
      </w:tr>
      <w:tr w:rsidR="007549DB" w14:paraId="4640F8B0" w14:textId="77777777" w:rsidTr="004713DB">
        <w:trPr>
          <w:jc w:val="center"/>
        </w:trPr>
        <w:tc>
          <w:tcPr>
            <w:tcW w:w="2689" w:type="dxa"/>
            <w:vMerge/>
            <w:shd w:val="clear" w:color="auto" w:fill="C6D9F1" w:themeFill="text2" w:themeFillTint="33"/>
          </w:tcPr>
          <w:p w14:paraId="3C96FB32" w14:textId="77777777" w:rsidR="007549DB" w:rsidRDefault="007549DB" w:rsidP="007549DB">
            <w:pPr>
              <w:jc w:val="center"/>
            </w:pPr>
          </w:p>
        </w:tc>
        <w:tc>
          <w:tcPr>
            <w:tcW w:w="6804" w:type="dxa"/>
            <w:shd w:val="clear" w:color="auto" w:fill="C6D9F1" w:themeFill="text2" w:themeFillTint="33"/>
          </w:tcPr>
          <w:p w14:paraId="072F8D00" w14:textId="5A57F83A" w:rsidR="007549DB" w:rsidRPr="007549DB" w:rsidRDefault="007549DB">
            <w:pPr>
              <w:rPr>
                <w:rFonts w:ascii="Times New Roman" w:hAnsi="Times New Roman" w:cs="Times New Roman"/>
              </w:rPr>
            </w:pPr>
            <w:r w:rsidRPr="007549DB">
              <w:rPr>
                <w:rFonts w:ascii="Times New Roman" w:hAnsi="Times New Roman" w:cs="Times New Roman"/>
              </w:rPr>
              <w:t>Millî Eğitim Bakanlığı Ders Kitapları ve Eğitim Araçları Yönetmeliği</w:t>
            </w:r>
          </w:p>
        </w:tc>
      </w:tr>
      <w:tr w:rsidR="007549DB" w14:paraId="711748CB" w14:textId="77777777" w:rsidTr="004713DB">
        <w:trPr>
          <w:jc w:val="center"/>
        </w:trPr>
        <w:tc>
          <w:tcPr>
            <w:tcW w:w="2689" w:type="dxa"/>
            <w:vMerge/>
            <w:shd w:val="clear" w:color="auto" w:fill="C6D9F1" w:themeFill="text2" w:themeFillTint="33"/>
          </w:tcPr>
          <w:p w14:paraId="3C9515EC" w14:textId="77777777" w:rsidR="007549DB" w:rsidRDefault="007549DB" w:rsidP="007549DB">
            <w:pPr>
              <w:jc w:val="center"/>
            </w:pPr>
          </w:p>
        </w:tc>
        <w:tc>
          <w:tcPr>
            <w:tcW w:w="6804" w:type="dxa"/>
            <w:shd w:val="clear" w:color="auto" w:fill="C6D9F1" w:themeFill="text2" w:themeFillTint="33"/>
          </w:tcPr>
          <w:p w14:paraId="3E76DD5F" w14:textId="4BD77E06" w:rsidR="007549DB" w:rsidRPr="007549DB" w:rsidRDefault="007549DB">
            <w:pPr>
              <w:rPr>
                <w:rFonts w:ascii="Times New Roman" w:hAnsi="Times New Roman" w:cs="Times New Roman"/>
              </w:rPr>
            </w:pPr>
            <w:r w:rsidRPr="007549DB">
              <w:rPr>
                <w:rFonts w:ascii="Times New Roman" w:hAnsi="Times New Roman" w:cs="Times New Roman"/>
              </w:rPr>
              <w:t xml:space="preserve">Millî Eğitim Bakanlığı Öğrencilerin Ders Dışı Eğitim ve Öğretim </w:t>
            </w:r>
            <w:r w:rsidRPr="007549DB">
              <w:rPr>
                <w:rFonts w:ascii="Times New Roman" w:hAnsi="Times New Roman" w:cs="Times New Roman"/>
              </w:rPr>
              <w:lastRenderedPageBreak/>
              <w:t>Faaliyetleri Hakkında Yönetmelik</w:t>
            </w:r>
          </w:p>
        </w:tc>
      </w:tr>
      <w:tr w:rsidR="007549DB" w14:paraId="41FA64E2" w14:textId="77777777" w:rsidTr="004713DB">
        <w:trPr>
          <w:jc w:val="center"/>
        </w:trPr>
        <w:tc>
          <w:tcPr>
            <w:tcW w:w="2689" w:type="dxa"/>
            <w:vMerge w:val="restart"/>
            <w:shd w:val="clear" w:color="auto" w:fill="DAEEF3" w:themeFill="accent5" w:themeFillTint="33"/>
            <w:vAlign w:val="center"/>
          </w:tcPr>
          <w:p w14:paraId="3194761F" w14:textId="77777777" w:rsidR="007549DB" w:rsidRPr="000306DC" w:rsidRDefault="007549DB" w:rsidP="007549DB">
            <w:pPr>
              <w:jc w:val="center"/>
            </w:pPr>
          </w:p>
          <w:p w14:paraId="325481A8" w14:textId="2C3214D4" w:rsidR="007549DB" w:rsidRPr="000306DC" w:rsidRDefault="007549DB" w:rsidP="007549DB">
            <w:pPr>
              <w:jc w:val="center"/>
            </w:pPr>
            <w:r w:rsidRPr="000306DC">
              <w:t>Personel İşleri</w:t>
            </w:r>
          </w:p>
        </w:tc>
        <w:tc>
          <w:tcPr>
            <w:tcW w:w="6804" w:type="dxa"/>
            <w:shd w:val="clear" w:color="auto" w:fill="DAEEF3" w:themeFill="accent5" w:themeFillTint="33"/>
          </w:tcPr>
          <w:p w14:paraId="6EFED9E7" w14:textId="02F8A117" w:rsidR="007549DB" w:rsidRPr="000306DC" w:rsidRDefault="007549DB">
            <w:pPr>
              <w:rPr>
                <w:rFonts w:ascii="Times New Roman" w:hAnsi="Times New Roman" w:cs="Times New Roman"/>
              </w:rPr>
            </w:pPr>
            <w:r w:rsidRPr="000306DC">
              <w:rPr>
                <w:rFonts w:ascii="Times New Roman" w:hAnsi="Times New Roman" w:cs="Times New Roman"/>
              </w:rPr>
              <w:t>Millî Eğitim Bakanlığı Personel İzin Yönergesi</w:t>
            </w:r>
          </w:p>
        </w:tc>
      </w:tr>
      <w:tr w:rsidR="007549DB" w14:paraId="0966DADB" w14:textId="77777777" w:rsidTr="004713DB">
        <w:trPr>
          <w:jc w:val="center"/>
        </w:trPr>
        <w:tc>
          <w:tcPr>
            <w:tcW w:w="2689" w:type="dxa"/>
            <w:vMerge/>
            <w:shd w:val="clear" w:color="auto" w:fill="DAEEF3" w:themeFill="accent5" w:themeFillTint="33"/>
            <w:vAlign w:val="center"/>
          </w:tcPr>
          <w:p w14:paraId="64FAC966" w14:textId="77777777" w:rsidR="007549DB" w:rsidRPr="000306DC" w:rsidRDefault="007549DB"/>
        </w:tc>
        <w:tc>
          <w:tcPr>
            <w:tcW w:w="6804" w:type="dxa"/>
            <w:shd w:val="clear" w:color="auto" w:fill="DAEEF3" w:themeFill="accent5" w:themeFillTint="33"/>
          </w:tcPr>
          <w:p w14:paraId="040D32EA" w14:textId="520ED8A7" w:rsidR="007549DB" w:rsidRPr="000306DC" w:rsidRDefault="007549DB">
            <w:pPr>
              <w:rPr>
                <w:rFonts w:ascii="Times New Roman" w:hAnsi="Times New Roman" w:cs="Times New Roman"/>
              </w:rPr>
            </w:pPr>
            <w:r w:rsidRPr="000306DC">
              <w:rPr>
                <w:rFonts w:ascii="Times New Roman" w:hAnsi="Times New Roman" w:cs="Times New Roman"/>
              </w:rPr>
              <w:t>Devlet Memurları Tedavi ve Cenaze Giderleri Yönetmeliği</w:t>
            </w:r>
          </w:p>
        </w:tc>
      </w:tr>
      <w:tr w:rsidR="007549DB" w14:paraId="24695464" w14:textId="77777777" w:rsidTr="004713DB">
        <w:trPr>
          <w:jc w:val="center"/>
        </w:trPr>
        <w:tc>
          <w:tcPr>
            <w:tcW w:w="2689" w:type="dxa"/>
            <w:vMerge/>
            <w:shd w:val="clear" w:color="auto" w:fill="DAEEF3" w:themeFill="accent5" w:themeFillTint="33"/>
            <w:vAlign w:val="center"/>
          </w:tcPr>
          <w:p w14:paraId="6F9AAEE5" w14:textId="77777777" w:rsidR="007549DB" w:rsidRPr="000306DC" w:rsidRDefault="007549DB"/>
        </w:tc>
        <w:tc>
          <w:tcPr>
            <w:tcW w:w="6804" w:type="dxa"/>
            <w:shd w:val="clear" w:color="auto" w:fill="DAEEF3" w:themeFill="accent5" w:themeFillTint="33"/>
          </w:tcPr>
          <w:p w14:paraId="1C347B42" w14:textId="21CEB130" w:rsidR="007549DB" w:rsidRPr="000306DC" w:rsidRDefault="007549DB">
            <w:pPr>
              <w:rPr>
                <w:rFonts w:ascii="Times New Roman" w:hAnsi="Times New Roman" w:cs="Times New Roman"/>
              </w:rPr>
            </w:pPr>
            <w:r w:rsidRPr="000306DC">
              <w:rPr>
                <w:rFonts w:ascii="Times New Roman" w:hAnsi="Times New Roman" w:cs="Times New Roman"/>
              </w:rPr>
              <w:t>Kamu Kurum ve Kuruluşlarında Çalışan Personelin Kılık Kıyafet Yönetmeliği</w:t>
            </w:r>
          </w:p>
        </w:tc>
      </w:tr>
      <w:tr w:rsidR="007549DB" w14:paraId="415124FE" w14:textId="77777777" w:rsidTr="004713DB">
        <w:trPr>
          <w:jc w:val="center"/>
        </w:trPr>
        <w:tc>
          <w:tcPr>
            <w:tcW w:w="2689" w:type="dxa"/>
            <w:vMerge/>
            <w:shd w:val="clear" w:color="auto" w:fill="DAEEF3" w:themeFill="accent5" w:themeFillTint="33"/>
            <w:vAlign w:val="center"/>
          </w:tcPr>
          <w:p w14:paraId="33479A12" w14:textId="77777777" w:rsidR="007549DB" w:rsidRPr="000306DC" w:rsidRDefault="007549DB"/>
        </w:tc>
        <w:tc>
          <w:tcPr>
            <w:tcW w:w="6804" w:type="dxa"/>
            <w:shd w:val="clear" w:color="auto" w:fill="DAEEF3" w:themeFill="accent5" w:themeFillTint="33"/>
          </w:tcPr>
          <w:p w14:paraId="5CEE6979" w14:textId="6478D9A2" w:rsidR="007549DB" w:rsidRPr="000306DC" w:rsidRDefault="007549DB">
            <w:pPr>
              <w:rPr>
                <w:rFonts w:ascii="Times New Roman" w:hAnsi="Times New Roman" w:cs="Times New Roman"/>
              </w:rPr>
            </w:pPr>
            <w:r w:rsidRPr="000306DC">
              <w:rPr>
                <w:rFonts w:ascii="Times New Roman" w:hAnsi="Times New Roman" w:cs="Times New Roman"/>
              </w:rPr>
              <w:t>Memurların Hastalık Raporlarını Verecek Hekim ve Sağlık Kurulları Hakkındaki Yönetmelik</w:t>
            </w:r>
          </w:p>
        </w:tc>
      </w:tr>
      <w:tr w:rsidR="007549DB" w14:paraId="5693C4A0" w14:textId="77777777" w:rsidTr="004713DB">
        <w:trPr>
          <w:jc w:val="center"/>
        </w:trPr>
        <w:tc>
          <w:tcPr>
            <w:tcW w:w="2689" w:type="dxa"/>
            <w:vMerge/>
            <w:shd w:val="clear" w:color="auto" w:fill="DAEEF3" w:themeFill="accent5" w:themeFillTint="33"/>
            <w:vAlign w:val="center"/>
          </w:tcPr>
          <w:p w14:paraId="4F37CAF0" w14:textId="77777777" w:rsidR="007549DB" w:rsidRPr="000306DC" w:rsidRDefault="007549DB"/>
        </w:tc>
        <w:tc>
          <w:tcPr>
            <w:tcW w:w="6804" w:type="dxa"/>
            <w:shd w:val="clear" w:color="auto" w:fill="DAEEF3" w:themeFill="accent5" w:themeFillTint="33"/>
          </w:tcPr>
          <w:p w14:paraId="2A7145E9" w14:textId="535A71B0" w:rsidR="007549DB" w:rsidRPr="000306DC" w:rsidRDefault="007549DB">
            <w:pPr>
              <w:rPr>
                <w:rFonts w:ascii="Times New Roman" w:hAnsi="Times New Roman" w:cs="Times New Roman"/>
              </w:rPr>
            </w:pPr>
            <w:r w:rsidRPr="000306DC">
              <w:rPr>
                <w:rFonts w:ascii="Times New Roman" w:hAnsi="Times New Roman" w:cs="Times New Roman"/>
              </w:rPr>
              <w:t>Millî Eğitim Bakanlığı Personeli Görevde Yükseltme ve Unvan Değişikliği Yönetmeliği</w:t>
            </w:r>
          </w:p>
        </w:tc>
      </w:tr>
      <w:tr w:rsidR="007549DB" w14:paraId="547D72C8" w14:textId="77777777" w:rsidTr="004713DB">
        <w:trPr>
          <w:jc w:val="center"/>
        </w:trPr>
        <w:tc>
          <w:tcPr>
            <w:tcW w:w="2689" w:type="dxa"/>
            <w:vMerge/>
            <w:shd w:val="clear" w:color="auto" w:fill="DAEEF3" w:themeFill="accent5" w:themeFillTint="33"/>
            <w:vAlign w:val="center"/>
          </w:tcPr>
          <w:p w14:paraId="34FFBAAA" w14:textId="77777777" w:rsidR="007549DB" w:rsidRPr="000306DC" w:rsidRDefault="007549DB"/>
        </w:tc>
        <w:tc>
          <w:tcPr>
            <w:tcW w:w="6804" w:type="dxa"/>
            <w:shd w:val="clear" w:color="auto" w:fill="DAEEF3" w:themeFill="accent5" w:themeFillTint="33"/>
          </w:tcPr>
          <w:p w14:paraId="51A8D197" w14:textId="5D449337" w:rsidR="007549DB" w:rsidRPr="000306DC" w:rsidRDefault="007549DB">
            <w:pPr>
              <w:rPr>
                <w:rFonts w:ascii="Times New Roman" w:hAnsi="Times New Roman" w:cs="Times New Roman"/>
              </w:rPr>
            </w:pPr>
            <w:r w:rsidRPr="000306DC">
              <w:rPr>
                <w:rFonts w:ascii="Times New Roman" w:hAnsi="Times New Roman" w:cs="Times New Roman"/>
              </w:rPr>
              <w:t>Öğretmenlik Kariyer Basamaklarında Yükselme Yönetmeliği</w:t>
            </w:r>
          </w:p>
        </w:tc>
      </w:tr>
      <w:tr w:rsidR="007549DB" w14:paraId="23FCC4D7" w14:textId="77777777" w:rsidTr="004713DB">
        <w:trPr>
          <w:jc w:val="center"/>
        </w:trPr>
        <w:tc>
          <w:tcPr>
            <w:tcW w:w="2689" w:type="dxa"/>
            <w:vMerge w:val="restart"/>
            <w:shd w:val="clear" w:color="auto" w:fill="C6D9F1" w:themeFill="text2" w:themeFillTint="33"/>
            <w:vAlign w:val="center"/>
          </w:tcPr>
          <w:p w14:paraId="6C4DD6D4" w14:textId="77777777" w:rsidR="007549DB" w:rsidRDefault="007549DB" w:rsidP="007549DB">
            <w:pPr>
              <w:jc w:val="center"/>
            </w:pPr>
          </w:p>
          <w:p w14:paraId="2D77B02A" w14:textId="54D436F9" w:rsidR="007549DB" w:rsidRDefault="007549DB" w:rsidP="007549DB">
            <w:pPr>
              <w:jc w:val="center"/>
            </w:pPr>
            <w:r w:rsidRPr="007549DB">
              <w:t>Mühür, Yazışma, Arşiv</w:t>
            </w:r>
          </w:p>
        </w:tc>
        <w:tc>
          <w:tcPr>
            <w:tcW w:w="6804" w:type="dxa"/>
            <w:shd w:val="clear" w:color="auto" w:fill="C6D9F1" w:themeFill="text2" w:themeFillTint="33"/>
          </w:tcPr>
          <w:p w14:paraId="63ADF780" w14:textId="0697F922" w:rsidR="007549DB" w:rsidRPr="0073348B" w:rsidRDefault="007549DB">
            <w:pPr>
              <w:rPr>
                <w:rFonts w:ascii="Times New Roman" w:hAnsi="Times New Roman" w:cs="Times New Roman"/>
              </w:rPr>
            </w:pPr>
            <w:r w:rsidRPr="0073348B">
              <w:rPr>
                <w:rFonts w:ascii="Times New Roman" w:hAnsi="Times New Roman" w:cs="Times New Roman"/>
              </w:rPr>
              <w:t>Resmi Mühür Yönetmeliği</w:t>
            </w:r>
          </w:p>
        </w:tc>
      </w:tr>
      <w:tr w:rsidR="007549DB" w14:paraId="442B5F35" w14:textId="77777777" w:rsidTr="004713DB">
        <w:trPr>
          <w:jc w:val="center"/>
        </w:trPr>
        <w:tc>
          <w:tcPr>
            <w:tcW w:w="2689" w:type="dxa"/>
            <w:vMerge/>
            <w:shd w:val="clear" w:color="auto" w:fill="C6D9F1" w:themeFill="text2" w:themeFillTint="33"/>
            <w:vAlign w:val="center"/>
          </w:tcPr>
          <w:p w14:paraId="00A08BBC" w14:textId="77777777" w:rsidR="007549DB" w:rsidRDefault="007549DB"/>
        </w:tc>
        <w:tc>
          <w:tcPr>
            <w:tcW w:w="6804" w:type="dxa"/>
            <w:shd w:val="clear" w:color="auto" w:fill="C6D9F1" w:themeFill="text2" w:themeFillTint="33"/>
          </w:tcPr>
          <w:p w14:paraId="2A1D6152" w14:textId="5667CD8A" w:rsidR="007549DB" w:rsidRPr="0073348B" w:rsidRDefault="007549DB">
            <w:pPr>
              <w:rPr>
                <w:rFonts w:ascii="Times New Roman" w:hAnsi="Times New Roman" w:cs="Times New Roman"/>
              </w:rPr>
            </w:pPr>
            <w:r w:rsidRPr="0073348B">
              <w:rPr>
                <w:rFonts w:ascii="Times New Roman" w:hAnsi="Times New Roman" w:cs="Times New Roman"/>
              </w:rPr>
              <w:t>Resmi Yazışmalarda Uygulanacak Usul ve Esaslar Hakkındaki Yönetmelik</w:t>
            </w:r>
          </w:p>
        </w:tc>
      </w:tr>
      <w:tr w:rsidR="007549DB" w14:paraId="3E6BD9F2" w14:textId="77777777" w:rsidTr="004713DB">
        <w:trPr>
          <w:jc w:val="center"/>
        </w:trPr>
        <w:tc>
          <w:tcPr>
            <w:tcW w:w="2689" w:type="dxa"/>
            <w:vMerge/>
            <w:shd w:val="clear" w:color="auto" w:fill="C6D9F1" w:themeFill="text2" w:themeFillTint="33"/>
            <w:vAlign w:val="center"/>
          </w:tcPr>
          <w:p w14:paraId="1FC6E10C" w14:textId="77777777" w:rsidR="007549DB" w:rsidRDefault="007549DB"/>
        </w:tc>
        <w:tc>
          <w:tcPr>
            <w:tcW w:w="6804" w:type="dxa"/>
            <w:shd w:val="clear" w:color="auto" w:fill="C6D9F1" w:themeFill="text2" w:themeFillTint="33"/>
          </w:tcPr>
          <w:p w14:paraId="2BB44946" w14:textId="09936EAD" w:rsidR="007549DB" w:rsidRPr="0073348B" w:rsidRDefault="007549DB">
            <w:pPr>
              <w:rPr>
                <w:rFonts w:ascii="Times New Roman" w:hAnsi="Times New Roman" w:cs="Times New Roman"/>
              </w:rPr>
            </w:pPr>
            <w:r w:rsidRPr="0073348B">
              <w:rPr>
                <w:rFonts w:ascii="Times New Roman" w:hAnsi="Times New Roman" w:cs="Times New Roman"/>
              </w:rPr>
              <w:t>Millî Eğitim Bakanlığı Evrak Yönergesi</w:t>
            </w:r>
          </w:p>
        </w:tc>
      </w:tr>
      <w:tr w:rsidR="007549DB" w14:paraId="5BBC7E8E" w14:textId="77777777" w:rsidTr="004713DB">
        <w:trPr>
          <w:jc w:val="center"/>
        </w:trPr>
        <w:tc>
          <w:tcPr>
            <w:tcW w:w="2689" w:type="dxa"/>
            <w:vMerge/>
            <w:shd w:val="clear" w:color="auto" w:fill="C6D9F1" w:themeFill="text2" w:themeFillTint="33"/>
            <w:vAlign w:val="center"/>
          </w:tcPr>
          <w:p w14:paraId="136D902B" w14:textId="77777777" w:rsidR="007549DB" w:rsidRDefault="007549DB"/>
        </w:tc>
        <w:tc>
          <w:tcPr>
            <w:tcW w:w="6804" w:type="dxa"/>
            <w:shd w:val="clear" w:color="auto" w:fill="C6D9F1" w:themeFill="text2" w:themeFillTint="33"/>
          </w:tcPr>
          <w:p w14:paraId="6D406DAD" w14:textId="59E41FDE" w:rsidR="007549DB" w:rsidRPr="0073348B" w:rsidRDefault="007549DB">
            <w:pPr>
              <w:rPr>
                <w:rFonts w:ascii="Times New Roman" w:hAnsi="Times New Roman" w:cs="Times New Roman"/>
              </w:rPr>
            </w:pPr>
            <w:r w:rsidRPr="0073348B">
              <w:rPr>
                <w:rFonts w:ascii="Times New Roman" w:hAnsi="Times New Roman" w:cs="Times New Roman"/>
              </w:rPr>
              <w:t>Millî Eğitim Bakanlığı Arşiv Hizmetleri Yönetmeliği</w:t>
            </w:r>
          </w:p>
        </w:tc>
      </w:tr>
      <w:tr w:rsidR="0073348B" w14:paraId="32A3D1E0" w14:textId="77777777" w:rsidTr="004713DB">
        <w:trPr>
          <w:jc w:val="center"/>
        </w:trPr>
        <w:tc>
          <w:tcPr>
            <w:tcW w:w="2689" w:type="dxa"/>
            <w:vMerge w:val="restart"/>
            <w:shd w:val="clear" w:color="auto" w:fill="DAEEF3" w:themeFill="accent5" w:themeFillTint="33"/>
            <w:vAlign w:val="center"/>
          </w:tcPr>
          <w:p w14:paraId="4730B3C6" w14:textId="4D0C51CE" w:rsidR="0073348B" w:rsidRDefault="0073348B" w:rsidP="0073348B">
            <w:pPr>
              <w:jc w:val="center"/>
            </w:pPr>
            <w:r w:rsidRPr="0073348B">
              <w:t>Öğrenci İşleri</w:t>
            </w:r>
          </w:p>
        </w:tc>
        <w:tc>
          <w:tcPr>
            <w:tcW w:w="6804" w:type="dxa"/>
            <w:shd w:val="clear" w:color="auto" w:fill="DAEEF3" w:themeFill="accent5" w:themeFillTint="33"/>
          </w:tcPr>
          <w:p w14:paraId="326DA01A" w14:textId="02E4980A" w:rsidR="0073348B" w:rsidRPr="0073348B" w:rsidRDefault="0073348B">
            <w:pPr>
              <w:rPr>
                <w:rFonts w:ascii="Times New Roman" w:hAnsi="Times New Roman" w:cs="Times New Roman"/>
              </w:rPr>
            </w:pPr>
            <w:r w:rsidRPr="0073348B">
              <w:rPr>
                <w:rFonts w:ascii="Times New Roman" w:hAnsi="Times New Roman" w:cs="Times New Roman"/>
              </w:rPr>
              <w:t>Millî Eğitim Bakanlığı İlköğretim Kurumları Yönetmeliği</w:t>
            </w:r>
          </w:p>
        </w:tc>
      </w:tr>
      <w:tr w:rsidR="0073348B" w14:paraId="61E414C8" w14:textId="77777777" w:rsidTr="004713DB">
        <w:trPr>
          <w:jc w:val="center"/>
        </w:trPr>
        <w:tc>
          <w:tcPr>
            <w:tcW w:w="2689" w:type="dxa"/>
            <w:vMerge/>
            <w:shd w:val="clear" w:color="auto" w:fill="DAEEF3" w:themeFill="accent5" w:themeFillTint="33"/>
            <w:vAlign w:val="center"/>
          </w:tcPr>
          <w:p w14:paraId="06B0B603" w14:textId="77777777" w:rsidR="0073348B" w:rsidRDefault="0073348B"/>
        </w:tc>
        <w:tc>
          <w:tcPr>
            <w:tcW w:w="6804" w:type="dxa"/>
            <w:shd w:val="clear" w:color="auto" w:fill="DAEEF3" w:themeFill="accent5" w:themeFillTint="33"/>
          </w:tcPr>
          <w:p w14:paraId="444338BA" w14:textId="5C2C4DB6" w:rsidR="0073348B" w:rsidRPr="0073348B" w:rsidRDefault="0073348B">
            <w:pPr>
              <w:rPr>
                <w:rFonts w:ascii="Times New Roman" w:hAnsi="Times New Roman" w:cs="Times New Roman"/>
              </w:rPr>
            </w:pPr>
            <w:r w:rsidRPr="0073348B">
              <w:rPr>
                <w:rFonts w:ascii="Times New Roman" w:hAnsi="Times New Roman" w:cs="Times New Roman"/>
              </w:rPr>
              <w:t>Okul Servis Araçları Hizmet Yönetmeliği</w:t>
            </w:r>
          </w:p>
        </w:tc>
      </w:tr>
      <w:tr w:rsidR="007549DB" w14:paraId="37720534" w14:textId="77777777" w:rsidTr="004713DB">
        <w:trPr>
          <w:jc w:val="center"/>
        </w:trPr>
        <w:tc>
          <w:tcPr>
            <w:tcW w:w="2689" w:type="dxa"/>
            <w:shd w:val="clear" w:color="auto" w:fill="C6D9F1" w:themeFill="text2" w:themeFillTint="33"/>
            <w:vAlign w:val="center"/>
          </w:tcPr>
          <w:p w14:paraId="20C75F30" w14:textId="78C3ED03" w:rsidR="007549DB" w:rsidRDefault="0073348B" w:rsidP="0073348B">
            <w:pPr>
              <w:jc w:val="center"/>
            </w:pPr>
            <w:r w:rsidRPr="0073348B">
              <w:t>Sivil Savunma</w:t>
            </w:r>
          </w:p>
        </w:tc>
        <w:tc>
          <w:tcPr>
            <w:tcW w:w="6804" w:type="dxa"/>
            <w:shd w:val="clear" w:color="auto" w:fill="C6D9F1" w:themeFill="text2" w:themeFillTint="33"/>
          </w:tcPr>
          <w:p w14:paraId="1B9B7F5E" w14:textId="0F9DC3B1" w:rsidR="007549DB" w:rsidRPr="0073348B" w:rsidRDefault="0073348B">
            <w:pPr>
              <w:rPr>
                <w:rFonts w:ascii="Times New Roman" w:hAnsi="Times New Roman" w:cs="Times New Roman"/>
              </w:rPr>
            </w:pPr>
            <w:r w:rsidRPr="0073348B">
              <w:rPr>
                <w:rFonts w:ascii="Times New Roman" w:hAnsi="Times New Roman" w:cs="Times New Roman"/>
              </w:rPr>
              <w:t>Sabotajlara Karşı Koruma Yönetmeliği</w:t>
            </w:r>
          </w:p>
        </w:tc>
      </w:tr>
      <w:tr w:rsidR="0073348B" w14:paraId="135F3E72" w14:textId="77777777" w:rsidTr="004713DB">
        <w:trPr>
          <w:jc w:val="center"/>
        </w:trPr>
        <w:tc>
          <w:tcPr>
            <w:tcW w:w="2689" w:type="dxa"/>
            <w:vMerge w:val="restart"/>
            <w:shd w:val="clear" w:color="auto" w:fill="DAEEF3" w:themeFill="accent5" w:themeFillTint="33"/>
            <w:vAlign w:val="center"/>
          </w:tcPr>
          <w:p w14:paraId="1B8D5EDF" w14:textId="77777777" w:rsidR="0073348B" w:rsidRDefault="0073348B" w:rsidP="0073348B">
            <w:pPr>
              <w:jc w:val="center"/>
            </w:pPr>
          </w:p>
          <w:p w14:paraId="2DEA9D3C" w14:textId="4EB547B9" w:rsidR="0073348B" w:rsidRDefault="0073348B" w:rsidP="0073348B">
            <w:pPr>
              <w:jc w:val="center"/>
            </w:pPr>
            <w:r w:rsidRPr="0073348B">
              <w:t>Rehberlik ve Sosyal Etkinlikler</w:t>
            </w:r>
          </w:p>
        </w:tc>
        <w:tc>
          <w:tcPr>
            <w:tcW w:w="6804" w:type="dxa"/>
            <w:shd w:val="clear" w:color="auto" w:fill="DAEEF3" w:themeFill="accent5" w:themeFillTint="33"/>
          </w:tcPr>
          <w:p w14:paraId="1C9ECE5B" w14:textId="15F77E44" w:rsidR="0073348B" w:rsidRPr="0073348B" w:rsidRDefault="0073348B">
            <w:pPr>
              <w:rPr>
                <w:rFonts w:ascii="Times New Roman" w:hAnsi="Times New Roman" w:cs="Times New Roman"/>
              </w:rPr>
            </w:pPr>
            <w:r w:rsidRPr="0073348B">
              <w:rPr>
                <w:rFonts w:ascii="Times New Roman" w:hAnsi="Times New Roman" w:cs="Times New Roman"/>
              </w:rPr>
              <w:t>Millî Eğitim Bakanlığı Rehberlik ve Psikolojik Danışma Hizmetleri Yönetmeliği</w:t>
            </w:r>
          </w:p>
        </w:tc>
      </w:tr>
      <w:tr w:rsidR="0073348B" w14:paraId="59DBCC94" w14:textId="77777777" w:rsidTr="004713DB">
        <w:trPr>
          <w:jc w:val="center"/>
        </w:trPr>
        <w:tc>
          <w:tcPr>
            <w:tcW w:w="2689" w:type="dxa"/>
            <w:vMerge/>
            <w:shd w:val="clear" w:color="auto" w:fill="DAEEF3" w:themeFill="accent5" w:themeFillTint="33"/>
            <w:vAlign w:val="center"/>
          </w:tcPr>
          <w:p w14:paraId="078B25A8" w14:textId="77777777" w:rsidR="0073348B" w:rsidRDefault="0073348B"/>
        </w:tc>
        <w:tc>
          <w:tcPr>
            <w:tcW w:w="6804" w:type="dxa"/>
            <w:shd w:val="clear" w:color="auto" w:fill="DAEEF3" w:themeFill="accent5" w:themeFillTint="33"/>
          </w:tcPr>
          <w:p w14:paraId="0030593B" w14:textId="238F9FA6" w:rsidR="0073348B" w:rsidRPr="0073348B" w:rsidRDefault="0073348B">
            <w:pPr>
              <w:rPr>
                <w:rFonts w:ascii="Times New Roman" w:hAnsi="Times New Roman" w:cs="Times New Roman"/>
              </w:rPr>
            </w:pPr>
            <w:r w:rsidRPr="0073348B">
              <w:rPr>
                <w:rFonts w:ascii="Times New Roman" w:hAnsi="Times New Roman" w:cs="Times New Roman"/>
              </w:rPr>
              <w:t>Okul Spor Kulüpleri Yönetmeliği</w:t>
            </w:r>
          </w:p>
        </w:tc>
      </w:tr>
      <w:tr w:rsidR="0073348B" w14:paraId="1743D59E" w14:textId="77777777" w:rsidTr="004713DB">
        <w:trPr>
          <w:jc w:val="center"/>
        </w:trPr>
        <w:tc>
          <w:tcPr>
            <w:tcW w:w="2689" w:type="dxa"/>
            <w:vMerge/>
            <w:shd w:val="clear" w:color="auto" w:fill="DAEEF3" w:themeFill="accent5" w:themeFillTint="33"/>
            <w:vAlign w:val="center"/>
          </w:tcPr>
          <w:p w14:paraId="3D1FBB0E" w14:textId="77777777" w:rsidR="0073348B" w:rsidRDefault="0073348B"/>
        </w:tc>
        <w:tc>
          <w:tcPr>
            <w:tcW w:w="6804" w:type="dxa"/>
            <w:shd w:val="clear" w:color="auto" w:fill="DAEEF3" w:themeFill="accent5" w:themeFillTint="33"/>
          </w:tcPr>
          <w:p w14:paraId="0557E048" w14:textId="06D666A6" w:rsidR="0073348B" w:rsidRPr="0073348B" w:rsidRDefault="0073348B">
            <w:pPr>
              <w:rPr>
                <w:rFonts w:ascii="Times New Roman" w:hAnsi="Times New Roman" w:cs="Times New Roman"/>
              </w:rPr>
            </w:pPr>
            <w:r w:rsidRPr="0073348B">
              <w:rPr>
                <w:rFonts w:ascii="Times New Roman" w:hAnsi="Times New Roman" w:cs="Times New Roman"/>
              </w:rPr>
              <w:t>Millî Eğitim Bakanlığı İlköğretim ve Ortaöğretim Sosyal Etkinlikler Yönetmeliği</w:t>
            </w:r>
          </w:p>
        </w:tc>
      </w:tr>
      <w:tr w:rsidR="0073348B" w14:paraId="47FE88EB" w14:textId="77777777" w:rsidTr="004713DB">
        <w:trPr>
          <w:jc w:val="center"/>
        </w:trPr>
        <w:tc>
          <w:tcPr>
            <w:tcW w:w="2689" w:type="dxa"/>
            <w:vMerge w:val="restart"/>
            <w:shd w:val="clear" w:color="auto" w:fill="C6D9F1" w:themeFill="text2" w:themeFillTint="33"/>
            <w:vAlign w:val="center"/>
          </w:tcPr>
          <w:p w14:paraId="20B3652C" w14:textId="1EB53FAC" w:rsidR="0073348B" w:rsidRDefault="0073348B" w:rsidP="0073348B">
            <w:pPr>
              <w:jc w:val="center"/>
            </w:pPr>
            <w:r w:rsidRPr="0073348B">
              <w:t>İsim ve Tanıtım</w:t>
            </w:r>
          </w:p>
        </w:tc>
        <w:tc>
          <w:tcPr>
            <w:tcW w:w="6804" w:type="dxa"/>
            <w:shd w:val="clear" w:color="auto" w:fill="C6D9F1" w:themeFill="text2" w:themeFillTint="33"/>
          </w:tcPr>
          <w:p w14:paraId="1D3CFE90" w14:textId="68191237" w:rsidR="0073348B" w:rsidRDefault="0073348B" w:rsidP="0073348B">
            <w:r>
              <w:t>Millî Eğitim Bakanlığı Kurum Tanıtım Yönetmeliği</w:t>
            </w:r>
          </w:p>
        </w:tc>
      </w:tr>
      <w:tr w:rsidR="0073348B" w14:paraId="4887ED63" w14:textId="77777777" w:rsidTr="004713DB">
        <w:trPr>
          <w:jc w:val="center"/>
        </w:trPr>
        <w:tc>
          <w:tcPr>
            <w:tcW w:w="2689" w:type="dxa"/>
            <w:vMerge/>
            <w:shd w:val="clear" w:color="auto" w:fill="C6D9F1" w:themeFill="text2" w:themeFillTint="33"/>
          </w:tcPr>
          <w:p w14:paraId="268E5708" w14:textId="77777777" w:rsidR="0073348B" w:rsidRDefault="0073348B"/>
        </w:tc>
        <w:tc>
          <w:tcPr>
            <w:tcW w:w="6804" w:type="dxa"/>
            <w:shd w:val="clear" w:color="auto" w:fill="C6D9F1" w:themeFill="text2" w:themeFillTint="33"/>
          </w:tcPr>
          <w:p w14:paraId="3DAD9DB5" w14:textId="1AAF97A7" w:rsidR="0073348B" w:rsidRDefault="0073348B">
            <w:r w:rsidRPr="0073348B">
              <w:t>Millî Eğitim Bakanlığına Bağlı Kurumlara Ait Açma, Kapatma ve Ad Verme Yönetmeliği</w:t>
            </w:r>
          </w:p>
        </w:tc>
      </w:tr>
    </w:tbl>
    <w:p w14:paraId="67098524" w14:textId="380ED796" w:rsidR="00303363" w:rsidRDefault="00303363"/>
    <w:p w14:paraId="182D5184" w14:textId="77777777" w:rsidR="0073348B" w:rsidRDefault="0073348B"/>
    <w:p w14:paraId="3D98C1F1" w14:textId="77777777" w:rsidR="00943478" w:rsidRDefault="00943478"/>
    <w:p w14:paraId="611927BA" w14:textId="77777777" w:rsidR="00943478" w:rsidRDefault="00943478"/>
    <w:p w14:paraId="3F0C0BEF" w14:textId="77777777" w:rsidR="00943478" w:rsidRDefault="00943478"/>
    <w:p w14:paraId="01737A9A" w14:textId="6D087DF9" w:rsidR="0053278E" w:rsidRPr="00814934" w:rsidRDefault="006A628C" w:rsidP="00814934">
      <w:pPr>
        <w:pStyle w:val="Balk2"/>
        <w:ind w:left="0" w:firstLine="0"/>
      </w:pPr>
      <w:bookmarkStart w:id="10" w:name="_Toc164264118"/>
      <w:r>
        <w:t xml:space="preserve">2.4 </w:t>
      </w:r>
      <w:r w:rsidR="00303363" w:rsidRPr="00303363">
        <w:t>Üst Politika Belgeleri Anali</w:t>
      </w:r>
      <w:bookmarkEnd w:id="10"/>
      <w:r w:rsidR="00D904CC">
        <w:t>zi</w:t>
      </w:r>
    </w:p>
    <w:p w14:paraId="5588B3E0" w14:textId="77777777" w:rsidR="00B9542E" w:rsidRDefault="00B9542E" w:rsidP="00B9542E">
      <w:pPr>
        <w:pStyle w:val="GvdeMetni"/>
        <w:spacing w:before="121" w:line="360" w:lineRule="auto"/>
        <w:jc w:val="both"/>
        <w:rPr>
          <w:rFonts w:ascii="Times New Roman" w:hAnsi="Times New Roman" w:cs="Times New Roman"/>
        </w:rPr>
      </w:pPr>
    </w:p>
    <w:p w14:paraId="6ACD9295" w14:textId="34199C2A" w:rsidR="00B9542E" w:rsidRPr="00B9542E" w:rsidRDefault="00B9542E" w:rsidP="00B9542E">
      <w:pPr>
        <w:pStyle w:val="GvdeMetni"/>
        <w:spacing w:before="121" w:line="360" w:lineRule="auto"/>
        <w:jc w:val="both"/>
        <w:rPr>
          <w:rFonts w:ascii="Times New Roman" w:hAnsi="Times New Roman" w:cs="Times New Roman"/>
        </w:rPr>
      </w:pPr>
      <w:r w:rsidRPr="00B9542E">
        <w:rPr>
          <w:rFonts w:ascii="Times New Roman" w:hAnsi="Times New Roman" w:cs="Times New Roman"/>
        </w:rPr>
        <w:t>Üst Politika Belgeleri Analizi</w:t>
      </w:r>
    </w:p>
    <w:p w14:paraId="3EDE8B26" w14:textId="77777777" w:rsidR="00B9542E" w:rsidRPr="00B9542E" w:rsidRDefault="00B9542E" w:rsidP="00B9542E">
      <w:pPr>
        <w:pStyle w:val="GvdeMetni"/>
        <w:spacing w:before="121" w:line="360" w:lineRule="auto"/>
        <w:jc w:val="both"/>
        <w:rPr>
          <w:rFonts w:ascii="Times New Roman" w:hAnsi="Times New Roman" w:cs="Times New Roman"/>
        </w:rPr>
      </w:pPr>
      <w:r w:rsidRPr="00B9542E">
        <w:rPr>
          <w:rFonts w:ascii="Times New Roman" w:hAnsi="Times New Roman" w:cs="Times New Roman"/>
        </w:rPr>
        <w:t>Üst politika belgeleri;</w:t>
      </w:r>
    </w:p>
    <w:p w14:paraId="50B97E7B" w14:textId="037193B9" w:rsidR="00B9542E" w:rsidRDefault="00B9542E" w:rsidP="00B9542E">
      <w:pPr>
        <w:pStyle w:val="GvdeMetni"/>
        <w:spacing w:before="121" w:line="360" w:lineRule="auto"/>
        <w:jc w:val="both"/>
        <w:rPr>
          <w:rFonts w:ascii="Times New Roman" w:hAnsi="Times New Roman" w:cs="Times New Roman"/>
        </w:rPr>
      </w:pPr>
      <w:r w:rsidRPr="00B9542E">
        <w:rPr>
          <w:rFonts w:ascii="Times New Roman" w:hAnsi="Times New Roman" w:cs="Times New Roman"/>
        </w:rPr>
        <w:t>•</w:t>
      </w:r>
      <w:r w:rsidRPr="00B9542E">
        <w:rPr>
          <w:rFonts w:ascii="Times New Roman" w:hAnsi="Times New Roman" w:cs="Times New Roman"/>
        </w:rPr>
        <w:tab/>
      </w:r>
      <w:r w:rsidR="00856875" w:rsidRPr="00856875">
        <w:rPr>
          <w:rFonts w:ascii="Times New Roman" w:hAnsi="Times New Roman" w:cs="Times New Roman"/>
        </w:rPr>
        <w:t>5018 sayılı Kamu Mali Yönetimi ve Kontrol Kanunu</w:t>
      </w:r>
      <w:r w:rsidR="00856875" w:rsidRPr="00856875">
        <w:rPr>
          <w:rFonts w:ascii="Times New Roman" w:hAnsi="Times New Roman" w:cs="Times New Roman"/>
        </w:rPr>
        <w:tab/>
      </w:r>
    </w:p>
    <w:p w14:paraId="266D2A51" w14:textId="024A7B2F" w:rsidR="00856875" w:rsidRPr="00B9542E" w:rsidRDefault="00856875" w:rsidP="00B9542E">
      <w:pPr>
        <w:pStyle w:val="GvdeMetni"/>
        <w:spacing w:before="121" w:line="360" w:lineRule="auto"/>
        <w:jc w:val="both"/>
        <w:rPr>
          <w:rFonts w:ascii="Times New Roman" w:hAnsi="Times New Roman" w:cs="Times New Roman"/>
        </w:rPr>
      </w:pPr>
      <w:r w:rsidRPr="00856875">
        <w:rPr>
          <w:rFonts w:ascii="Times New Roman" w:hAnsi="Times New Roman" w:cs="Times New Roman"/>
        </w:rPr>
        <w:t>•</w:t>
      </w:r>
      <w:r w:rsidRPr="00856875">
        <w:rPr>
          <w:rFonts w:ascii="Times New Roman" w:hAnsi="Times New Roman" w:cs="Times New Roman"/>
        </w:rPr>
        <w:tab/>
        <w:t>Millî Eğitim Bakanlığı Stratejik Planı ( 2024-2028 )</w:t>
      </w:r>
    </w:p>
    <w:p w14:paraId="7736285F" w14:textId="63F567C8" w:rsidR="00B9542E" w:rsidRDefault="00B9542E" w:rsidP="00B9542E">
      <w:pPr>
        <w:pStyle w:val="GvdeMetni"/>
        <w:spacing w:before="121" w:line="360" w:lineRule="auto"/>
        <w:jc w:val="both"/>
        <w:rPr>
          <w:rFonts w:ascii="Times New Roman" w:hAnsi="Times New Roman" w:cs="Times New Roman"/>
        </w:rPr>
      </w:pPr>
      <w:r w:rsidRPr="00B9542E">
        <w:rPr>
          <w:rFonts w:ascii="Times New Roman" w:hAnsi="Times New Roman" w:cs="Times New Roman"/>
        </w:rPr>
        <w:t>•</w:t>
      </w:r>
      <w:r w:rsidRPr="00B9542E">
        <w:rPr>
          <w:rFonts w:ascii="Times New Roman" w:hAnsi="Times New Roman" w:cs="Times New Roman"/>
        </w:rPr>
        <w:tab/>
      </w:r>
      <w:r>
        <w:rPr>
          <w:rFonts w:ascii="Times New Roman" w:hAnsi="Times New Roman" w:cs="Times New Roman"/>
        </w:rPr>
        <w:t xml:space="preserve">Bursa </w:t>
      </w:r>
      <w:r w:rsidRPr="00B9542E">
        <w:rPr>
          <w:rFonts w:ascii="Times New Roman" w:hAnsi="Times New Roman" w:cs="Times New Roman"/>
        </w:rPr>
        <w:t>İl Millî Eğitim Müdürlüğü Stratejik Planı</w:t>
      </w:r>
      <w:r>
        <w:rPr>
          <w:rFonts w:ascii="Times New Roman" w:hAnsi="Times New Roman" w:cs="Times New Roman"/>
        </w:rPr>
        <w:t xml:space="preserve"> </w:t>
      </w:r>
      <w:r w:rsidRPr="00B9542E">
        <w:rPr>
          <w:rFonts w:ascii="Times New Roman" w:hAnsi="Times New Roman" w:cs="Times New Roman"/>
        </w:rPr>
        <w:t>( 2024-2028 )</w:t>
      </w:r>
    </w:p>
    <w:p w14:paraId="20A02FBD" w14:textId="3CCD0EC6" w:rsidR="00B94378" w:rsidRPr="00B9542E" w:rsidRDefault="00B94378" w:rsidP="00B94378">
      <w:pPr>
        <w:pStyle w:val="GvdeMetni"/>
        <w:spacing w:before="121" w:line="360" w:lineRule="auto"/>
        <w:jc w:val="both"/>
        <w:rPr>
          <w:rFonts w:ascii="Times New Roman" w:hAnsi="Times New Roman" w:cs="Times New Roman"/>
        </w:rPr>
      </w:pPr>
      <w:r w:rsidRPr="00B94378">
        <w:rPr>
          <w:rFonts w:ascii="Times New Roman" w:hAnsi="Times New Roman" w:cs="Times New Roman"/>
        </w:rPr>
        <w:t>•</w:t>
      </w:r>
      <w:r w:rsidRPr="00B94378">
        <w:rPr>
          <w:rFonts w:ascii="Times New Roman" w:hAnsi="Times New Roman" w:cs="Times New Roman"/>
        </w:rPr>
        <w:tab/>
        <w:t xml:space="preserve">Bursa </w:t>
      </w:r>
      <w:r>
        <w:rPr>
          <w:rFonts w:ascii="Times New Roman" w:hAnsi="Times New Roman" w:cs="Times New Roman"/>
        </w:rPr>
        <w:t>Büyükşehir Belediyesi</w:t>
      </w:r>
      <w:r w:rsidRPr="00B94378">
        <w:rPr>
          <w:rFonts w:ascii="Times New Roman" w:hAnsi="Times New Roman" w:cs="Times New Roman"/>
        </w:rPr>
        <w:t xml:space="preserve"> Stratejik Planı ( 2024-2028 )</w:t>
      </w:r>
    </w:p>
    <w:p w14:paraId="73B7AFBB" w14:textId="0F3309B4" w:rsidR="00B9542E" w:rsidRPr="00B9542E" w:rsidRDefault="00B9542E" w:rsidP="00B9542E">
      <w:pPr>
        <w:pStyle w:val="GvdeMetni"/>
        <w:spacing w:before="121" w:line="360" w:lineRule="auto"/>
        <w:jc w:val="both"/>
        <w:rPr>
          <w:rFonts w:ascii="Times New Roman" w:hAnsi="Times New Roman" w:cs="Times New Roman"/>
          <w:sz w:val="20"/>
          <w:szCs w:val="20"/>
        </w:rPr>
      </w:pPr>
      <w:r w:rsidRPr="00B9542E">
        <w:rPr>
          <w:rFonts w:ascii="Times New Roman" w:hAnsi="Times New Roman" w:cs="Times New Roman"/>
        </w:rPr>
        <w:t>•</w:t>
      </w:r>
      <w:r w:rsidRPr="00B9542E">
        <w:rPr>
          <w:rFonts w:ascii="Times New Roman" w:hAnsi="Times New Roman" w:cs="Times New Roman"/>
        </w:rPr>
        <w:tab/>
      </w:r>
      <w:r>
        <w:rPr>
          <w:rFonts w:ascii="Times New Roman" w:hAnsi="Times New Roman" w:cs="Times New Roman"/>
        </w:rPr>
        <w:t xml:space="preserve">Yıldırım </w:t>
      </w:r>
      <w:r w:rsidRPr="00B9542E">
        <w:rPr>
          <w:rFonts w:ascii="Times New Roman" w:hAnsi="Times New Roman" w:cs="Times New Roman"/>
        </w:rPr>
        <w:t>İlçe Millî Eğitim Müdürlüğü Stratejik Planı</w:t>
      </w:r>
      <w:r w:rsidRPr="00B9542E">
        <w:rPr>
          <w:rFonts w:ascii="Times New Roman" w:hAnsi="Times New Roman" w:cs="Times New Roman"/>
          <w:sz w:val="20"/>
          <w:szCs w:val="20"/>
        </w:rPr>
        <w:t xml:space="preserve"> </w:t>
      </w:r>
      <w:r w:rsidRPr="00B9542E">
        <w:rPr>
          <w:rFonts w:ascii="Times New Roman" w:hAnsi="Times New Roman" w:cs="Times New Roman"/>
        </w:rPr>
        <w:t>( 2024-2028 )</w:t>
      </w:r>
    </w:p>
    <w:p w14:paraId="68DD9670" w14:textId="691A527C" w:rsidR="00B9542E" w:rsidRPr="00B94378" w:rsidRDefault="00B94378" w:rsidP="00B9542E">
      <w:pPr>
        <w:pStyle w:val="GvdeMetni"/>
        <w:spacing w:before="121" w:line="360" w:lineRule="auto"/>
        <w:jc w:val="both"/>
        <w:rPr>
          <w:rFonts w:ascii="Times New Roman" w:hAnsi="Times New Roman" w:cs="Times New Roman"/>
        </w:rPr>
      </w:pPr>
      <w:r w:rsidRPr="00B94378">
        <w:rPr>
          <w:rFonts w:ascii="Times New Roman" w:hAnsi="Times New Roman" w:cs="Times New Roman"/>
        </w:rPr>
        <w:t>•</w:t>
      </w:r>
      <w:r w:rsidRPr="00B94378">
        <w:rPr>
          <w:rFonts w:ascii="Times New Roman" w:hAnsi="Times New Roman" w:cs="Times New Roman"/>
        </w:rPr>
        <w:tab/>
        <w:t>Yıldırım Belediyesi Stratejik Planı ( 2024-2028 )</w:t>
      </w:r>
    </w:p>
    <w:p w14:paraId="6F7B0365" w14:textId="77777777" w:rsidR="00943478" w:rsidRDefault="00943478" w:rsidP="00B9542E">
      <w:pPr>
        <w:pStyle w:val="GvdeMetni"/>
        <w:spacing w:before="121" w:line="360" w:lineRule="auto"/>
        <w:jc w:val="both"/>
        <w:rPr>
          <w:rFonts w:ascii="Times New Roman" w:hAnsi="Times New Roman" w:cs="Times New Roman"/>
          <w:sz w:val="20"/>
          <w:szCs w:val="20"/>
        </w:rPr>
      </w:pPr>
    </w:p>
    <w:p w14:paraId="5B9C6CC3" w14:textId="77777777" w:rsidR="00943478" w:rsidRDefault="00943478" w:rsidP="00B9542E">
      <w:pPr>
        <w:pStyle w:val="GvdeMetni"/>
        <w:spacing w:before="121" w:line="360" w:lineRule="auto"/>
        <w:jc w:val="both"/>
        <w:rPr>
          <w:rFonts w:ascii="Times New Roman" w:hAnsi="Times New Roman" w:cs="Times New Roman"/>
          <w:sz w:val="20"/>
          <w:szCs w:val="20"/>
        </w:rPr>
      </w:pPr>
    </w:p>
    <w:p w14:paraId="3D767099" w14:textId="77777777" w:rsidR="008E457B" w:rsidRPr="00043F0B" w:rsidRDefault="008E457B" w:rsidP="00A84E85">
      <w:pPr>
        <w:pStyle w:val="GvdeMetni"/>
        <w:spacing w:before="121" w:line="360" w:lineRule="auto"/>
        <w:jc w:val="center"/>
        <w:rPr>
          <w:rFonts w:ascii="Times New Roman" w:hAnsi="Times New Roman" w:cs="Times New Roman"/>
          <w:b/>
          <w:bCs/>
          <w:sz w:val="20"/>
          <w:szCs w:val="20"/>
        </w:rPr>
      </w:pPr>
      <w:r w:rsidRPr="00043F0B">
        <w:rPr>
          <w:rFonts w:ascii="Times New Roman" w:hAnsi="Times New Roman" w:cs="Times New Roman"/>
          <w:b/>
          <w:bCs/>
          <w:sz w:val="20"/>
          <w:szCs w:val="20"/>
        </w:rPr>
        <w:t xml:space="preserve">Tablo 2. </w:t>
      </w:r>
      <w:r w:rsidRPr="00A84E85">
        <w:rPr>
          <w:rFonts w:ascii="Times New Roman" w:hAnsi="Times New Roman" w:cs="Times New Roman"/>
          <w:i/>
          <w:iCs/>
          <w:sz w:val="20"/>
          <w:szCs w:val="20"/>
        </w:rPr>
        <w:t>Üst Politika Belgeleri Analizi Tablosu</w:t>
      </w:r>
    </w:p>
    <w:p w14:paraId="03CA7733" w14:textId="77777777" w:rsidR="008E457B" w:rsidRDefault="008E457B" w:rsidP="008E457B">
      <w:pPr>
        <w:pStyle w:val="GvdeMetni"/>
        <w:spacing w:before="121" w:line="360" w:lineRule="auto"/>
        <w:jc w:val="both"/>
        <w:rPr>
          <w:rFonts w:ascii="Times New Roman" w:hAnsi="Times New Roman" w:cs="Times New Roman"/>
          <w:sz w:val="20"/>
          <w:szCs w:val="20"/>
        </w:rPr>
      </w:pPr>
    </w:p>
    <w:tbl>
      <w:tblPr>
        <w:tblStyle w:val="TabloKlavuzu"/>
        <w:tblW w:w="9209" w:type="dxa"/>
        <w:jc w:val="center"/>
        <w:tblLook w:val="04A0" w:firstRow="1" w:lastRow="0" w:firstColumn="1" w:lastColumn="0" w:noHBand="0" w:noVBand="1"/>
      </w:tblPr>
      <w:tblGrid>
        <w:gridCol w:w="4673"/>
        <w:gridCol w:w="4536"/>
      </w:tblGrid>
      <w:tr w:rsidR="00943478" w14:paraId="09D6EC51" w14:textId="77777777" w:rsidTr="004713DB">
        <w:trPr>
          <w:trHeight w:val="650"/>
          <w:jc w:val="center"/>
        </w:trPr>
        <w:tc>
          <w:tcPr>
            <w:tcW w:w="4673" w:type="dxa"/>
            <w:shd w:val="clear" w:color="auto" w:fill="56BCBA"/>
            <w:vAlign w:val="center"/>
          </w:tcPr>
          <w:p w14:paraId="067A5BF1" w14:textId="7F0A8F8B" w:rsidR="00943478" w:rsidRDefault="00943478" w:rsidP="00943478">
            <w:pPr>
              <w:pStyle w:val="GvdeMetni"/>
              <w:spacing w:before="121" w:line="360" w:lineRule="auto"/>
              <w:jc w:val="center"/>
              <w:rPr>
                <w:rFonts w:ascii="Times New Roman" w:hAnsi="Times New Roman" w:cs="Times New Roman"/>
                <w:sz w:val="20"/>
                <w:szCs w:val="20"/>
              </w:rPr>
            </w:pPr>
            <w:r>
              <w:rPr>
                <w:i/>
                <w:color w:val="000000" w:themeColor="text1"/>
                <w:sz w:val="22"/>
                <w:szCs w:val="22"/>
              </w:rPr>
              <w:br w:type="page"/>
            </w:r>
            <w:bookmarkStart w:id="11" w:name="_heading=h.bli99c2yjbk2" w:colFirst="0" w:colLast="0"/>
            <w:bookmarkStart w:id="12" w:name="_heading=h.1ngqqyai1b76" w:colFirst="0" w:colLast="0"/>
            <w:bookmarkEnd w:id="11"/>
            <w:bookmarkEnd w:id="12"/>
            <w:r w:rsidRPr="00CE7798">
              <w:rPr>
                <w:rFonts w:asciiTheme="minorHAnsi" w:hAnsiTheme="minorHAnsi" w:cstheme="minorHAnsi"/>
                <w:b/>
                <w:iCs/>
                <w:color w:val="FFFFFF" w:themeColor="background1"/>
                <w:sz w:val="22"/>
                <w:szCs w:val="22"/>
              </w:rPr>
              <w:t xml:space="preserve">ÜST POLİTİKA BELGESİ İLGİLİ </w:t>
            </w:r>
            <w:r>
              <w:rPr>
                <w:rFonts w:asciiTheme="minorHAnsi" w:hAnsiTheme="minorHAnsi" w:cstheme="minorHAnsi"/>
                <w:b/>
                <w:iCs/>
                <w:color w:val="FFFFFF" w:themeColor="background1"/>
                <w:sz w:val="22"/>
                <w:szCs w:val="22"/>
              </w:rPr>
              <w:t>B</w:t>
            </w:r>
            <w:r w:rsidRPr="00CE7798">
              <w:rPr>
                <w:rFonts w:asciiTheme="minorHAnsi" w:hAnsiTheme="minorHAnsi" w:cstheme="minorHAnsi"/>
                <w:b/>
                <w:iCs/>
                <w:color w:val="FFFFFF" w:themeColor="background1"/>
                <w:sz w:val="22"/>
                <w:szCs w:val="22"/>
              </w:rPr>
              <w:t>ÖLÜM/REFERANS</w:t>
            </w:r>
          </w:p>
        </w:tc>
        <w:tc>
          <w:tcPr>
            <w:tcW w:w="4536" w:type="dxa"/>
            <w:shd w:val="clear" w:color="auto" w:fill="56BCBA"/>
            <w:vAlign w:val="center"/>
          </w:tcPr>
          <w:p w14:paraId="1F25D7DD" w14:textId="6EDF520E" w:rsidR="00943478" w:rsidRDefault="00943478" w:rsidP="00943478">
            <w:pPr>
              <w:pStyle w:val="GvdeMetni"/>
              <w:spacing w:before="121" w:line="360" w:lineRule="auto"/>
              <w:jc w:val="center"/>
              <w:rPr>
                <w:rFonts w:ascii="Times New Roman" w:hAnsi="Times New Roman" w:cs="Times New Roman"/>
                <w:sz w:val="20"/>
                <w:szCs w:val="20"/>
              </w:rPr>
            </w:pPr>
            <w:r w:rsidRPr="00CE7798">
              <w:rPr>
                <w:rFonts w:asciiTheme="minorHAnsi" w:hAnsiTheme="minorHAnsi" w:cstheme="minorHAnsi"/>
                <w:b/>
                <w:iCs/>
                <w:color w:val="FFFFFF" w:themeColor="background1"/>
                <w:sz w:val="22"/>
                <w:szCs w:val="22"/>
              </w:rPr>
              <w:t>VERİLEN GÖREV/İHTİYAÇLAR</w:t>
            </w:r>
          </w:p>
        </w:tc>
      </w:tr>
      <w:tr w:rsidR="00943478" w14:paraId="25475232" w14:textId="77777777" w:rsidTr="004713DB">
        <w:trPr>
          <w:jc w:val="center"/>
        </w:trPr>
        <w:tc>
          <w:tcPr>
            <w:tcW w:w="4673" w:type="dxa"/>
            <w:shd w:val="clear" w:color="auto" w:fill="FFFFFF"/>
            <w:vAlign w:val="center"/>
          </w:tcPr>
          <w:p w14:paraId="1534874A" w14:textId="5AA6C15A" w:rsidR="00943478" w:rsidRPr="00943478" w:rsidRDefault="00943478" w:rsidP="00943478">
            <w:pPr>
              <w:pStyle w:val="GvdeMetni"/>
              <w:spacing w:before="121" w:line="360" w:lineRule="auto"/>
              <w:jc w:val="both"/>
              <w:rPr>
                <w:rFonts w:ascii="Times New Roman" w:hAnsi="Times New Roman" w:cs="Times New Roman"/>
                <w:sz w:val="20"/>
                <w:szCs w:val="20"/>
              </w:rPr>
            </w:pPr>
            <w:r w:rsidRPr="00943478">
              <w:rPr>
                <w:rFonts w:ascii="Times New Roman" w:hAnsi="Times New Roman" w:cs="Times New Roman"/>
                <w:iCs/>
                <w:sz w:val="22"/>
                <w:szCs w:val="22"/>
              </w:rPr>
              <w:t>Millî Eğitim Bakanlığı 2024-2028 Stratejik Planı</w:t>
            </w:r>
          </w:p>
        </w:tc>
        <w:tc>
          <w:tcPr>
            <w:tcW w:w="4536" w:type="dxa"/>
            <w:shd w:val="clear" w:color="auto" w:fill="FFFFFF"/>
            <w:vAlign w:val="center"/>
          </w:tcPr>
          <w:p w14:paraId="1B36EDA3" w14:textId="78DB7835" w:rsidR="00943478" w:rsidRPr="00943478" w:rsidRDefault="00943478" w:rsidP="00943478">
            <w:pPr>
              <w:pStyle w:val="GvdeMetni"/>
              <w:spacing w:before="121" w:line="360" w:lineRule="auto"/>
              <w:jc w:val="both"/>
              <w:rPr>
                <w:rFonts w:ascii="Times New Roman" w:hAnsi="Times New Roman" w:cs="Times New Roman"/>
                <w:sz w:val="20"/>
                <w:szCs w:val="20"/>
              </w:rPr>
            </w:pPr>
            <w:r>
              <w:rPr>
                <w:rFonts w:ascii="Times New Roman" w:hAnsi="Times New Roman" w:cs="Times New Roman"/>
                <w:iCs/>
                <w:sz w:val="22"/>
                <w:szCs w:val="22"/>
              </w:rPr>
              <w:t xml:space="preserve">Bakanlıkça </w:t>
            </w:r>
            <w:r w:rsidRPr="00943478">
              <w:rPr>
                <w:rFonts w:ascii="Times New Roman" w:hAnsi="Times New Roman" w:cs="Times New Roman"/>
                <w:iCs/>
                <w:sz w:val="22"/>
                <w:szCs w:val="22"/>
              </w:rPr>
              <w:t>stratejik planda ele al</w:t>
            </w:r>
            <w:r>
              <w:rPr>
                <w:rFonts w:ascii="Times New Roman" w:hAnsi="Times New Roman" w:cs="Times New Roman"/>
                <w:iCs/>
                <w:sz w:val="22"/>
                <w:szCs w:val="22"/>
              </w:rPr>
              <w:t>ınan</w:t>
            </w:r>
            <w:r w:rsidRPr="00943478">
              <w:rPr>
                <w:rFonts w:ascii="Times New Roman" w:hAnsi="Times New Roman" w:cs="Times New Roman"/>
                <w:iCs/>
                <w:sz w:val="22"/>
                <w:szCs w:val="22"/>
              </w:rPr>
              <w:t xml:space="preserve"> temel amaç, hedef ve performans göstergelerin</w:t>
            </w:r>
            <w:r>
              <w:rPr>
                <w:rFonts w:ascii="Times New Roman" w:hAnsi="Times New Roman" w:cs="Times New Roman"/>
                <w:iCs/>
                <w:sz w:val="22"/>
                <w:szCs w:val="22"/>
              </w:rPr>
              <w:t xml:space="preserve">e uygun </w:t>
            </w:r>
            <w:r w:rsidR="00A42501">
              <w:rPr>
                <w:rFonts w:ascii="Times New Roman" w:hAnsi="Times New Roman" w:cs="Times New Roman"/>
                <w:iCs/>
                <w:sz w:val="22"/>
                <w:szCs w:val="22"/>
              </w:rPr>
              <w:t xml:space="preserve">stratejik plan hazırlamak </w:t>
            </w:r>
          </w:p>
        </w:tc>
      </w:tr>
      <w:tr w:rsidR="00943478" w14:paraId="4501165D" w14:textId="77777777" w:rsidTr="004713DB">
        <w:trPr>
          <w:jc w:val="center"/>
        </w:trPr>
        <w:tc>
          <w:tcPr>
            <w:tcW w:w="4673" w:type="dxa"/>
            <w:vAlign w:val="center"/>
          </w:tcPr>
          <w:p w14:paraId="021A2649" w14:textId="77777777" w:rsidR="00A42501" w:rsidRDefault="00943478" w:rsidP="00943478">
            <w:pPr>
              <w:pStyle w:val="GvdeMetni"/>
              <w:spacing w:before="121" w:line="360" w:lineRule="auto"/>
              <w:jc w:val="both"/>
              <w:rPr>
                <w:rFonts w:ascii="Times New Roman" w:hAnsi="Times New Roman" w:cs="Times New Roman"/>
                <w:sz w:val="22"/>
                <w:szCs w:val="22"/>
              </w:rPr>
            </w:pPr>
            <w:r w:rsidRPr="00A42501">
              <w:rPr>
                <w:rFonts w:ascii="Times New Roman" w:hAnsi="Times New Roman" w:cs="Times New Roman"/>
                <w:sz w:val="22"/>
                <w:szCs w:val="22"/>
              </w:rPr>
              <w:t>Bursa İl Millî Eğitim Müdürlüğü Stratejik Planı</w:t>
            </w:r>
          </w:p>
          <w:p w14:paraId="3C2902AF" w14:textId="118DA5B1" w:rsidR="00943478" w:rsidRPr="00A42501" w:rsidRDefault="00943478" w:rsidP="00943478">
            <w:pPr>
              <w:pStyle w:val="GvdeMetni"/>
              <w:spacing w:before="121" w:line="360" w:lineRule="auto"/>
              <w:jc w:val="both"/>
              <w:rPr>
                <w:rFonts w:ascii="Times New Roman" w:hAnsi="Times New Roman" w:cs="Times New Roman"/>
                <w:sz w:val="22"/>
                <w:szCs w:val="22"/>
              </w:rPr>
            </w:pPr>
            <w:r w:rsidRPr="00A42501">
              <w:rPr>
                <w:rFonts w:ascii="Times New Roman" w:hAnsi="Times New Roman" w:cs="Times New Roman"/>
                <w:sz w:val="22"/>
                <w:szCs w:val="22"/>
              </w:rPr>
              <w:t xml:space="preserve"> ( 2024-2028 )</w:t>
            </w:r>
          </w:p>
        </w:tc>
        <w:tc>
          <w:tcPr>
            <w:tcW w:w="4536" w:type="dxa"/>
            <w:vAlign w:val="center"/>
          </w:tcPr>
          <w:p w14:paraId="0C58C819" w14:textId="58FD896B" w:rsidR="00943478" w:rsidRPr="00A42501" w:rsidRDefault="00A42501" w:rsidP="00943478">
            <w:pPr>
              <w:pStyle w:val="GvdeMetni"/>
              <w:spacing w:before="121" w:line="360" w:lineRule="auto"/>
              <w:jc w:val="both"/>
              <w:rPr>
                <w:rFonts w:ascii="Times New Roman" w:hAnsi="Times New Roman" w:cs="Times New Roman"/>
                <w:sz w:val="22"/>
                <w:szCs w:val="22"/>
              </w:rPr>
            </w:pPr>
            <w:r w:rsidRPr="00A42501">
              <w:rPr>
                <w:rFonts w:ascii="Times New Roman" w:hAnsi="Times New Roman" w:cs="Times New Roman"/>
                <w:sz w:val="22"/>
                <w:szCs w:val="22"/>
              </w:rPr>
              <w:t>İl Milli Eğitim Müdürlüğü’nce stratejik planda ele alınan temel amaç, hedef ve performans göstergelerine uygun stratejik plan hazırlamak</w:t>
            </w:r>
          </w:p>
        </w:tc>
      </w:tr>
      <w:tr w:rsidR="00943478" w14:paraId="6B1DED09" w14:textId="77777777" w:rsidTr="004713DB">
        <w:trPr>
          <w:jc w:val="center"/>
        </w:trPr>
        <w:tc>
          <w:tcPr>
            <w:tcW w:w="4673" w:type="dxa"/>
            <w:vAlign w:val="center"/>
          </w:tcPr>
          <w:p w14:paraId="55C3B8DD" w14:textId="403B6DBA" w:rsidR="00943478" w:rsidRDefault="00943478" w:rsidP="00A42501">
            <w:pPr>
              <w:pStyle w:val="GvdeMetni"/>
              <w:spacing w:before="121" w:line="360" w:lineRule="auto"/>
              <w:jc w:val="both"/>
              <w:rPr>
                <w:rFonts w:ascii="Times New Roman" w:hAnsi="Times New Roman" w:cs="Times New Roman"/>
                <w:sz w:val="20"/>
                <w:szCs w:val="20"/>
              </w:rPr>
            </w:pPr>
            <w:r w:rsidRPr="00A42501">
              <w:rPr>
                <w:rFonts w:ascii="Times New Roman" w:hAnsi="Times New Roman" w:cs="Times New Roman"/>
                <w:sz w:val="22"/>
                <w:szCs w:val="22"/>
              </w:rPr>
              <w:t>Yıldırım İlçe Millî Eğitim Müdürlüğü Stratejik Planı ( 2024-2028 )</w:t>
            </w:r>
          </w:p>
        </w:tc>
        <w:tc>
          <w:tcPr>
            <w:tcW w:w="4536" w:type="dxa"/>
            <w:vAlign w:val="center"/>
          </w:tcPr>
          <w:p w14:paraId="5097D046" w14:textId="34529A38" w:rsidR="00943478" w:rsidRPr="00A42501" w:rsidRDefault="00A42501" w:rsidP="00943478">
            <w:pPr>
              <w:pStyle w:val="GvdeMetni"/>
              <w:spacing w:before="121" w:line="360" w:lineRule="auto"/>
              <w:jc w:val="both"/>
              <w:rPr>
                <w:rFonts w:ascii="Times New Roman" w:hAnsi="Times New Roman" w:cs="Times New Roman"/>
                <w:sz w:val="22"/>
                <w:szCs w:val="22"/>
              </w:rPr>
            </w:pPr>
            <w:r w:rsidRPr="00A42501">
              <w:rPr>
                <w:rFonts w:ascii="Times New Roman" w:hAnsi="Times New Roman" w:cs="Times New Roman"/>
                <w:sz w:val="22"/>
                <w:szCs w:val="22"/>
              </w:rPr>
              <w:t>İlçe Milli Eğitim Müdürlüğü’nce stratejik planda ele alınan temel amaç, hedef ve performans göstergelerine uygun stratejik plan hazırlamak</w:t>
            </w:r>
          </w:p>
        </w:tc>
      </w:tr>
      <w:tr w:rsidR="00A42501" w14:paraId="2246A782" w14:textId="77777777" w:rsidTr="004713DB">
        <w:trPr>
          <w:jc w:val="center"/>
        </w:trPr>
        <w:tc>
          <w:tcPr>
            <w:tcW w:w="4673" w:type="dxa"/>
            <w:shd w:val="clear" w:color="auto" w:fill="FFFFFF"/>
            <w:vAlign w:val="center"/>
          </w:tcPr>
          <w:p w14:paraId="761B69C7" w14:textId="6C8D4137" w:rsidR="00A42501" w:rsidRPr="00A42501" w:rsidRDefault="00A42501" w:rsidP="00A42501">
            <w:pPr>
              <w:pStyle w:val="GvdeMetni"/>
              <w:spacing w:before="121" w:line="360" w:lineRule="auto"/>
              <w:jc w:val="both"/>
              <w:rPr>
                <w:rFonts w:ascii="Times New Roman" w:hAnsi="Times New Roman" w:cs="Times New Roman"/>
                <w:iCs/>
                <w:sz w:val="20"/>
                <w:szCs w:val="20"/>
              </w:rPr>
            </w:pPr>
            <w:r w:rsidRPr="00A42501">
              <w:rPr>
                <w:rFonts w:ascii="Times New Roman" w:hAnsi="Times New Roman" w:cs="Times New Roman"/>
                <w:iCs/>
                <w:sz w:val="22"/>
                <w:szCs w:val="22"/>
              </w:rPr>
              <w:t xml:space="preserve">Yıldırım Belediyesi 2024-2028 yılı Stratejik Planı </w:t>
            </w:r>
          </w:p>
        </w:tc>
        <w:tc>
          <w:tcPr>
            <w:tcW w:w="4536" w:type="dxa"/>
            <w:shd w:val="clear" w:color="auto" w:fill="FFFFFF"/>
            <w:vAlign w:val="center"/>
          </w:tcPr>
          <w:p w14:paraId="14B5ECB5" w14:textId="0AF24A17" w:rsidR="00A42501" w:rsidRPr="00A42501" w:rsidRDefault="00A42501" w:rsidP="00A42501">
            <w:pPr>
              <w:pStyle w:val="GvdeMetni"/>
              <w:spacing w:before="121" w:line="360" w:lineRule="auto"/>
              <w:jc w:val="both"/>
              <w:rPr>
                <w:rFonts w:ascii="Times New Roman" w:hAnsi="Times New Roman" w:cs="Times New Roman"/>
                <w:iCs/>
                <w:sz w:val="20"/>
                <w:szCs w:val="20"/>
              </w:rPr>
            </w:pPr>
            <w:r w:rsidRPr="00A42501">
              <w:rPr>
                <w:rFonts w:ascii="Times New Roman" w:hAnsi="Times New Roman" w:cs="Times New Roman"/>
                <w:iCs/>
                <w:sz w:val="22"/>
                <w:szCs w:val="22"/>
              </w:rPr>
              <w:t>Yıldırım Belediyesi ile</w:t>
            </w:r>
            <w:r w:rsidR="00C47F0E">
              <w:rPr>
                <w:rFonts w:ascii="Times New Roman" w:hAnsi="Times New Roman" w:cs="Times New Roman"/>
                <w:iCs/>
                <w:sz w:val="22"/>
                <w:szCs w:val="22"/>
              </w:rPr>
              <w:t xml:space="preserve"> </w:t>
            </w:r>
            <w:r w:rsidRPr="00A42501">
              <w:rPr>
                <w:rFonts w:ascii="Times New Roman" w:hAnsi="Times New Roman" w:cs="Times New Roman"/>
                <w:iCs/>
                <w:sz w:val="22"/>
                <w:szCs w:val="22"/>
              </w:rPr>
              <w:t>İlçe Millî Eğitim Müdürlüğü arasında eğitim, kentleşme, ulaşım, çevre, sıfır atık, iklim değişikliği, sağlık, spor, sosyal, kültür, gençlik, kırsal tarım, bahçecilik, ormancılık, tarım teknolojileri, gıda ve halı, arıcılık ile afet yönetimi ve kurumsal yönetim alanlarında ortak proje geliştirmek ve uygulamak amacıyla imzalanan protokol.</w:t>
            </w:r>
          </w:p>
        </w:tc>
      </w:tr>
    </w:tbl>
    <w:p w14:paraId="4B1AB83D" w14:textId="77777777" w:rsidR="00943478" w:rsidRPr="008E457B" w:rsidRDefault="00943478" w:rsidP="008E457B">
      <w:pPr>
        <w:pStyle w:val="GvdeMetni"/>
        <w:spacing w:before="121" w:line="360" w:lineRule="auto"/>
        <w:jc w:val="both"/>
        <w:rPr>
          <w:rFonts w:ascii="Times New Roman" w:hAnsi="Times New Roman" w:cs="Times New Roman"/>
          <w:sz w:val="20"/>
          <w:szCs w:val="20"/>
        </w:rPr>
      </w:pPr>
    </w:p>
    <w:p w14:paraId="71987A64" w14:textId="406AE2BA" w:rsidR="008E457B" w:rsidRDefault="008E457B" w:rsidP="008E457B">
      <w:pPr>
        <w:pStyle w:val="GvdeMetni"/>
        <w:spacing w:before="121" w:line="360" w:lineRule="auto"/>
        <w:jc w:val="both"/>
        <w:rPr>
          <w:rFonts w:ascii="Times New Roman" w:hAnsi="Times New Roman" w:cs="Times New Roman"/>
          <w:sz w:val="20"/>
          <w:szCs w:val="20"/>
        </w:rPr>
      </w:pPr>
      <w:r w:rsidRPr="008E457B">
        <w:rPr>
          <w:rFonts w:ascii="Times New Roman" w:hAnsi="Times New Roman" w:cs="Times New Roman"/>
          <w:sz w:val="20"/>
          <w:szCs w:val="20"/>
        </w:rPr>
        <w:tab/>
      </w:r>
    </w:p>
    <w:p w14:paraId="741CFB37" w14:textId="77777777" w:rsidR="00307EC4" w:rsidRDefault="00307EC4" w:rsidP="008E457B">
      <w:pPr>
        <w:pStyle w:val="GvdeMetni"/>
        <w:spacing w:before="121" w:line="360" w:lineRule="auto"/>
        <w:jc w:val="both"/>
        <w:rPr>
          <w:rFonts w:ascii="Times New Roman" w:hAnsi="Times New Roman" w:cs="Times New Roman"/>
          <w:sz w:val="20"/>
          <w:szCs w:val="20"/>
        </w:rPr>
      </w:pPr>
    </w:p>
    <w:p w14:paraId="6E2674C9" w14:textId="77777777" w:rsidR="00307EC4" w:rsidRDefault="00307EC4" w:rsidP="008E457B">
      <w:pPr>
        <w:pStyle w:val="GvdeMetni"/>
        <w:spacing w:before="121" w:line="360" w:lineRule="auto"/>
        <w:jc w:val="both"/>
        <w:rPr>
          <w:rFonts w:ascii="Times New Roman" w:hAnsi="Times New Roman" w:cs="Times New Roman"/>
          <w:sz w:val="20"/>
          <w:szCs w:val="20"/>
        </w:rPr>
      </w:pPr>
    </w:p>
    <w:p w14:paraId="4838012E" w14:textId="77777777" w:rsidR="00307EC4" w:rsidRDefault="00307EC4" w:rsidP="008E457B">
      <w:pPr>
        <w:pStyle w:val="GvdeMetni"/>
        <w:spacing w:before="121" w:line="360" w:lineRule="auto"/>
        <w:jc w:val="both"/>
        <w:rPr>
          <w:rFonts w:ascii="Times New Roman" w:hAnsi="Times New Roman" w:cs="Times New Roman"/>
          <w:sz w:val="20"/>
          <w:szCs w:val="20"/>
        </w:rPr>
      </w:pPr>
    </w:p>
    <w:p w14:paraId="2CC74FEB" w14:textId="77777777" w:rsidR="00307EC4" w:rsidRDefault="00307EC4" w:rsidP="008E457B">
      <w:pPr>
        <w:pStyle w:val="GvdeMetni"/>
        <w:spacing w:before="121" w:line="360" w:lineRule="auto"/>
        <w:jc w:val="both"/>
        <w:rPr>
          <w:rFonts w:ascii="Times New Roman" w:hAnsi="Times New Roman" w:cs="Times New Roman"/>
          <w:sz w:val="20"/>
          <w:szCs w:val="20"/>
        </w:rPr>
      </w:pPr>
    </w:p>
    <w:p w14:paraId="20C3E8E2" w14:textId="77777777" w:rsidR="00A42501" w:rsidRDefault="00A42501" w:rsidP="008E457B">
      <w:pPr>
        <w:pStyle w:val="GvdeMetni"/>
        <w:spacing w:before="121" w:line="360" w:lineRule="auto"/>
        <w:jc w:val="both"/>
        <w:rPr>
          <w:rFonts w:ascii="Times New Roman" w:hAnsi="Times New Roman" w:cs="Times New Roman"/>
          <w:sz w:val="20"/>
          <w:szCs w:val="20"/>
        </w:rPr>
      </w:pPr>
    </w:p>
    <w:p w14:paraId="59D7C6FC" w14:textId="77777777" w:rsidR="00A42501" w:rsidRDefault="00A42501" w:rsidP="008E457B">
      <w:pPr>
        <w:pStyle w:val="GvdeMetni"/>
        <w:spacing w:before="121" w:line="360" w:lineRule="auto"/>
        <w:jc w:val="both"/>
        <w:rPr>
          <w:rFonts w:ascii="Times New Roman" w:hAnsi="Times New Roman" w:cs="Times New Roman"/>
          <w:sz w:val="20"/>
          <w:szCs w:val="20"/>
        </w:rPr>
      </w:pPr>
    </w:p>
    <w:p w14:paraId="1616B095" w14:textId="77777777" w:rsidR="00A42501" w:rsidRDefault="00A42501" w:rsidP="008E457B">
      <w:pPr>
        <w:pStyle w:val="GvdeMetni"/>
        <w:spacing w:before="121" w:line="360" w:lineRule="auto"/>
        <w:jc w:val="both"/>
        <w:rPr>
          <w:rFonts w:ascii="Times New Roman" w:hAnsi="Times New Roman" w:cs="Times New Roman"/>
          <w:sz w:val="20"/>
          <w:szCs w:val="20"/>
        </w:rPr>
      </w:pPr>
    </w:p>
    <w:p w14:paraId="1226414B" w14:textId="77777777" w:rsidR="00A42501" w:rsidRPr="008E457B" w:rsidRDefault="00A42501" w:rsidP="008E457B">
      <w:pPr>
        <w:pStyle w:val="GvdeMetni"/>
        <w:spacing w:before="121" w:line="360" w:lineRule="auto"/>
        <w:jc w:val="both"/>
        <w:rPr>
          <w:rFonts w:ascii="Times New Roman" w:hAnsi="Times New Roman" w:cs="Times New Roman"/>
          <w:sz w:val="20"/>
          <w:szCs w:val="20"/>
        </w:rPr>
      </w:pPr>
    </w:p>
    <w:p w14:paraId="3D0D3562" w14:textId="77777777" w:rsidR="00D6397C" w:rsidRDefault="00D6397C" w:rsidP="00D6397C">
      <w:pPr>
        <w:pStyle w:val="GvdeMetni"/>
        <w:spacing w:before="121" w:line="360" w:lineRule="auto"/>
        <w:jc w:val="both"/>
        <w:rPr>
          <w:rFonts w:ascii="Times New Roman" w:hAnsi="Times New Roman" w:cs="Times New Roman"/>
          <w:sz w:val="20"/>
          <w:szCs w:val="20"/>
        </w:rPr>
      </w:pPr>
    </w:p>
    <w:p w14:paraId="2F6AF3A0" w14:textId="50B5CA08" w:rsidR="00043F0B" w:rsidRPr="00043F0B" w:rsidRDefault="00043F0B" w:rsidP="00D6397C">
      <w:pPr>
        <w:pStyle w:val="GvdeMetni"/>
        <w:spacing w:before="121" w:line="360" w:lineRule="auto"/>
        <w:jc w:val="both"/>
        <w:rPr>
          <w:rFonts w:ascii="Times New Roman" w:hAnsi="Times New Roman" w:cs="Times New Roman"/>
          <w:b/>
          <w:bCs/>
        </w:rPr>
      </w:pPr>
      <w:r w:rsidRPr="00043F0B">
        <w:rPr>
          <w:rFonts w:ascii="Times New Roman" w:hAnsi="Times New Roman" w:cs="Times New Roman"/>
          <w:b/>
          <w:bCs/>
        </w:rPr>
        <w:t>2.5 Faaliyet Alanları ile Ürün/Hizmetlerin Belirlenmesi</w:t>
      </w:r>
    </w:p>
    <w:p w14:paraId="68787E88" w14:textId="09093FC8" w:rsidR="00043F0B" w:rsidRPr="00A84E85" w:rsidRDefault="00A84E85" w:rsidP="00D6397C">
      <w:pPr>
        <w:pStyle w:val="GvdeMetni"/>
        <w:spacing w:before="121" w:line="360" w:lineRule="auto"/>
        <w:jc w:val="both"/>
        <w:rPr>
          <w:rFonts w:ascii="Times New Roman" w:hAnsi="Times New Roman" w:cs="Times New Roman"/>
        </w:rPr>
      </w:pPr>
      <w:r w:rsidRPr="00A84E85">
        <w:rPr>
          <w:rFonts w:ascii="Times New Roman" w:hAnsi="Times New Roman" w:cs="Times New Roman"/>
        </w:rPr>
        <w:t xml:space="preserve">                                    </w:t>
      </w:r>
      <w:r w:rsidRPr="00A84E85">
        <w:rPr>
          <w:rFonts w:ascii="Times New Roman" w:hAnsi="Times New Roman" w:cs="Times New Roman"/>
          <w:b/>
          <w:bCs/>
        </w:rPr>
        <w:t>Tablo 3</w:t>
      </w:r>
      <w:r w:rsidRPr="00A84E85">
        <w:rPr>
          <w:rFonts w:ascii="Times New Roman" w:hAnsi="Times New Roman" w:cs="Times New Roman"/>
        </w:rPr>
        <w:t xml:space="preserve">. </w:t>
      </w:r>
      <w:r w:rsidRPr="00A84E85">
        <w:rPr>
          <w:rFonts w:ascii="Times New Roman" w:hAnsi="Times New Roman" w:cs="Times New Roman"/>
          <w:i/>
          <w:iCs/>
        </w:rPr>
        <w:t>Faaliyet Alanlar/Ürün ve Hizmetler Tablosu</w:t>
      </w:r>
    </w:p>
    <w:p w14:paraId="3EDC7AA0" w14:textId="77777777" w:rsidR="00A84E85" w:rsidRPr="00D6397C" w:rsidRDefault="00A84E85" w:rsidP="00D6397C">
      <w:pPr>
        <w:pStyle w:val="GvdeMetni"/>
        <w:spacing w:before="121" w:line="360" w:lineRule="auto"/>
        <w:jc w:val="both"/>
        <w:rPr>
          <w:rFonts w:ascii="Times New Roman" w:hAnsi="Times New Roman" w:cs="Times New Roman"/>
          <w:sz w:val="20"/>
          <w:szCs w:val="20"/>
        </w:rPr>
      </w:pPr>
    </w:p>
    <w:tbl>
      <w:tblPr>
        <w:tblStyle w:val="TableNormal"/>
        <w:tblW w:w="9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5767"/>
      </w:tblGrid>
      <w:tr w:rsidR="00C47F0E" w:rsidRPr="00E61309" w14:paraId="226CC78B" w14:textId="77777777" w:rsidTr="00C47F0E">
        <w:trPr>
          <w:trHeight w:val="678"/>
          <w:jc w:val="center"/>
        </w:trPr>
        <w:tc>
          <w:tcPr>
            <w:tcW w:w="3898" w:type="dxa"/>
            <w:shd w:val="clear" w:color="auto" w:fill="92CDDC" w:themeFill="accent5" w:themeFillTint="99"/>
            <w:vAlign w:val="center"/>
          </w:tcPr>
          <w:p w14:paraId="28A08855" w14:textId="77777777" w:rsidR="00C47F0E" w:rsidRPr="00E61309" w:rsidRDefault="00C47F0E" w:rsidP="00702A34">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319B0071" w14:textId="77777777" w:rsidR="00C47F0E" w:rsidRPr="00E61309" w:rsidRDefault="00C47F0E" w:rsidP="00702A34">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C47F0E" w:rsidRPr="00E61309" w14:paraId="6DC0DB91" w14:textId="77777777" w:rsidTr="006D27FC">
        <w:trPr>
          <w:trHeight w:val="1904"/>
          <w:jc w:val="center"/>
        </w:trPr>
        <w:tc>
          <w:tcPr>
            <w:tcW w:w="3898" w:type="dxa"/>
            <w:shd w:val="clear" w:color="auto" w:fill="92CDDC" w:themeFill="accent5" w:themeFillTint="99"/>
            <w:vAlign w:val="center"/>
          </w:tcPr>
          <w:p w14:paraId="422FE6D4" w14:textId="77777777" w:rsidR="00C47F0E" w:rsidRPr="00E61309" w:rsidRDefault="00C47F0E" w:rsidP="00702A34">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FFFFFF" w:themeFill="background1"/>
            <w:vAlign w:val="center"/>
          </w:tcPr>
          <w:p w14:paraId="42B729DC" w14:textId="77777777" w:rsidR="00C47F0E" w:rsidRPr="00C47F0E" w:rsidRDefault="00C47F0E" w:rsidP="00702A34">
            <w:pPr>
              <w:pStyle w:val="TableParagraph"/>
              <w:spacing w:line="276" w:lineRule="auto"/>
              <w:ind w:left="107" w:right="29"/>
              <w:rPr>
                <w:rFonts w:ascii="Times New Roman" w:hAnsi="Times New Roman" w:cs="Times New Roman"/>
                <w:bCs/>
                <w:sz w:val="24"/>
                <w:szCs w:val="24"/>
              </w:rPr>
            </w:pPr>
            <w:r w:rsidRPr="00C47F0E">
              <w:rPr>
                <w:rFonts w:ascii="Times New Roman" w:hAnsi="Times New Roman" w:cs="Times New Roman"/>
                <w:bCs/>
                <w:sz w:val="24"/>
                <w:szCs w:val="24"/>
              </w:rPr>
              <w:t>Öğrenci</w:t>
            </w:r>
            <w:r w:rsidRPr="00C47F0E">
              <w:rPr>
                <w:rFonts w:ascii="Times New Roman" w:hAnsi="Times New Roman" w:cs="Times New Roman"/>
                <w:bCs/>
                <w:spacing w:val="-7"/>
                <w:sz w:val="24"/>
                <w:szCs w:val="24"/>
              </w:rPr>
              <w:t xml:space="preserve"> </w:t>
            </w:r>
            <w:r w:rsidRPr="00C47F0E">
              <w:rPr>
                <w:rFonts w:ascii="Times New Roman" w:hAnsi="Times New Roman" w:cs="Times New Roman"/>
                <w:bCs/>
                <w:sz w:val="24"/>
                <w:szCs w:val="24"/>
              </w:rPr>
              <w:t xml:space="preserve">İşleri </w:t>
            </w:r>
          </w:p>
          <w:p w14:paraId="07CDA468" w14:textId="77777777" w:rsidR="00C47F0E" w:rsidRDefault="00C47F0E" w:rsidP="00702A34">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7728E832" w14:textId="77777777" w:rsidR="00C47F0E" w:rsidRDefault="00C47F0E" w:rsidP="00702A34">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7760ABC4" w14:textId="77777777" w:rsidR="00C47F0E" w:rsidRPr="00E61309" w:rsidRDefault="00C47F0E" w:rsidP="00702A34">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2AA63BB" w14:textId="77777777" w:rsidR="00C47F0E" w:rsidRPr="00E61309" w:rsidRDefault="00C47F0E" w:rsidP="00702A34">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C47F0E" w:rsidRPr="00E61309" w14:paraId="77598CB9" w14:textId="77777777" w:rsidTr="006D27FC">
        <w:trPr>
          <w:trHeight w:val="1302"/>
          <w:jc w:val="center"/>
        </w:trPr>
        <w:tc>
          <w:tcPr>
            <w:tcW w:w="3898" w:type="dxa"/>
            <w:shd w:val="clear" w:color="auto" w:fill="92CDDC" w:themeFill="accent5" w:themeFillTint="99"/>
            <w:vAlign w:val="center"/>
          </w:tcPr>
          <w:p w14:paraId="1AB43354" w14:textId="77777777" w:rsidR="00C47F0E" w:rsidRPr="00E61309" w:rsidRDefault="00C47F0E" w:rsidP="00702A34">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shd w:val="clear" w:color="auto" w:fill="FFFFFF" w:themeFill="background1"/>
            <w:vAlign w:val="center"/>
          </w:tcPr>
          <w:p w14:paraId="0E21D57E" w14:textId="77777777" w:rsidR="00C47F0E" w:rsidRDefault="00C47F0E" w:rsidP="00702A34">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307EA30" w14:textId="77777777" w:rsidR="00C47F0E" w:rsidRDefault="00C47F0E" w:rsidP="00702A34">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1AFFBBF" w14:textId="77777777" w:rsidR="00C47F0E" w:rsidRPr="00E61309" w:rsidRDefault="00C47F0E" w:rsidP="00702A34">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C47F0E" w:rsidRPr="00E61309" w14:paraId="5BC4BA30" w14:textId="77777777" w:rsidTr="006D27FC">
        <w:trPr>
          <w:trHeight w:val="414"/>
          <w:jc w:val="center"/>
        </w:trPr>
        <w:tc>
          <w:tcPr>
            <w:tcW w:w="3898" w:type="dxa"/>
            <w:shd w:val="clear" w:color="auto" w:fill="92CDDC" w:themeFill="accent5" w:themeFillTint="99"/>
            <w:vAlign w:val="center"/>
          </w:tcPr>
          <w:p w14:paraId="41789A34" w14:textId="77777777" w:rsidR="00C47F0E" w:rsidRPr="00E61309" w:rsidRDefault="00C47F0E" w:rsidP="00702A34">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shd w:val="clear" w:color="auto" w:fill="FFFFFF" w:themeFill="background1"/>
            <w:vAlign w:val="center"/>
          </w:tcPr>
          <w:p w14:paraId="4AC0A69D" w14:textId="60D6B5CB" w:rsidR="00C47F0E" w:rsidRPr="00E61309"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sosyal ve kişilik gelişimlerine yardımcı olmak</w:t>
            </w:r>
          </w:p>
        </w:tc>
      </w:tr>
      <w:tr w:rsidR="00C47F0E" w:rsidRPr="00E61309" w14:paraId="5E46F497" w14:textId="77777777" w:rsidTr="006D27FC">
        <w:trPr>
          <w:trHeight w:val="414"/>
          <w:jc w:val="center"/>
        </w:trPr>
        <w:tc>
          <w:tcPr>
            <w:tcW w:w="3898" w:type="dxa"/>
            <w:shd w:val="clear" w:color="auto" w:fill="92CDDC" w:themeFill="accent5" w:themeFillTint="99"/>
            <w:vAlign w:val="center"/>
          </w:tcPr>
          <w:p w14:paraId="2527A585" w14:textId="77777777" w:rsidR="00C47F0E" w:rsidRPr="00E61309" w:rsidRDefault="00C47F0E" w:rsidP="00702A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FFFFFF" w:themeFill="background1"/>
            <w:vAlign w:val="center"/>
          </w:tcPr>
          <w:p w14:paraId="4F354D87" w14:textId="77777777" w:rsidR="00C47F0E"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ilgilerine yönelik sportif faaliyetlerde yer almasını sağlayarak, beden ve ruh sağlıklarını korumalarına yardımcı olmak</w:t>
            </w:r>
          </w:p>
          <w:p w14:paraId="7D05B03C" w14:textId="6BAC1EBD" w:rsidR="00C47F0E" w:rsidRPr="00E61309"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Hareketli yaşamın önemine değinerek obezite ile mücadele etmek ve sağlıklı bir yaşam sürmelerine imkân tanımak</w:t>
            </w:r>
          </w:p>
        </w:tc>
      </w:tr>
      <w:tr w:rsidR="00C47F0E" w:rsidRPr="00E61309" w14:paraId="5201DD55" w14:textId="77777777" w:rsidTr="006D27FC">
        <w:trPr>
          <w:trHeight w:val="441"/>
          <w:jc w:val="center"/>
        </w:trPr>
        <w:tc>
          <w:tcPr>
            <w:tcW w:w="3898" w:type="dxa"/>
            <w:shd w:val="clear" w:color="auto" w:fill="92CDDC" w:themeFill="accent5" w:themeFillTint="99"/>
            <w:vAlign w:val="center"/>
          </w:tcPr>
          <w:p w14:paraId="63223C5D" w14:textId="77777777" w:rsidR="00C47F0E" w:rsidRPr="00E61309" w:rsidRDefault="00C47F0E" w:rsidP="00702A34">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FFFFFF" w:themeFill="background1"/>
            <w:vAlign w:val="center"/>
          </w:tcPr>
          <w:p w14:paraId="6BD9A3F8" w14:textId="77777777" w:rsidR="00C47F0E"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 milli kültürü ile bütünleşmiş, milli ve ahlaki değerleri benimsemiş bireyler olarak yetiştirmek</w:t>
            </w:r>
          </w:p>
          <w:p w14:paraId="3372B120" w14:textId="4E676368" w:rsidR="00C47F0E" w:rsidRPr="00E61309"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Öğrencileri sanatsal aktivitelerle buluşturarak öğrencilerde estetik bilinci geliştirmek </w:t>
            </w:r>
          </w:p>
        </w:tc>
      </w:tr>
      <w:tr w:rsidR="00C47F0E" w:rsidRPr="00E61309" w14:paraId="3FA896BF" w14:textId="77777777" w:rsidTr="006D27FC">
        <w:trPr>
          <w:trHeight w:val="1139"/>
          <w:jc w:val="center"/>
        </w:trPr>
        <w:tc>
          <w:tcPr>
            <w:tcW w:w="3898" w:type="dxa"/>
            <w:shd w:val="clear" w:color="auto" w:fill="92CDDC" w:themeFill="accent5" w:themeFillTint="99"/>
            <w:vAlign w:val="center"/>
          </w:tcPr>
          <w:p w14:paraId="2C94F560" w14:textId="77777777" w:rsidR="00C47F0E" w:rsidRPr="00E61309" w:rsidRDefault="00C47F0E" w:rsidP="00702A34">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shd w:val="clear" w:color="auto" w:fill="FFFFFF" w:themeFill="background1"/>
            <w:vAlign w:val="center"/>
          </w:tcPr>
          <w:p w14:paraId="570BA27C" w14:textId="2F58CC38" w:rsidR="00C47F0E" w:rsidRDefault="00C47F0E"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İnsan kaynaklarını eğitmek, çağın gerektirdiği </w:t>
            </w:r>
            <w:r w:rsidR="00A84E85">
              <w:rPr>
                <w:rFonts w:ascii="Times New Roman" w:hAnsi="Times New Roman" w:cs="Times New Roman"/>
                <w:sz w:val="24"/>
                <w:szCs w:val="24"/>
              </w:rPr>
              <w:t>çağdaş bilgi, anlayış ve donanıma sahip olmak</w:t>
            </w:r>
          </w:p>
          <w:p w14:paraId="69962223" w14:textId="769EE021" w:rsidR="00A84E85" w:rsidRPr="00E61309"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Eğitim hizmetlerinin yürütülmesinde etkin ve aktif olmak</w:t>
            </w:r>
          </w:p>
        </w:tc>
      </w:tr>
      <w:tr w:rsidR="00C47F0E" w:rsidRPr="00E61309" w14:paraId="79FBBA4E" w14:textId="77777777" w:rsidTr="006D27FC">
        <w:trPr>
          <w:trHeight w:val="414"/>
          <w:jc w:val="center"/>
        </w:trPr>
        <w:tc>
          <w:tcPr>
            <w:tcW w:w="3898" w:type="dxa"/>
            <w:shd w:val="clear" w:color="auto" w:fill="92CDDC" w:themeFill="accent5" w:themeFillTint="99"/>
            <w:vAlign w:val="center"/>
          </w:tcPr>
          <w:p w14:paraId="41ABE4CB" w14:textId="77777777" w:rsidR="00C47F0E" w:rsidRPr="00E61309" w:rsidRDefault="00C47F0E" w:rsidP="00702A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FFFFFF" w:themeFill="background1"/>
            <w:vAlign w:val="center"/>
          </w:tcPr>
          <w:p w14:paraId="7A751D8E" w14:textId="650ADCF8" w:rsidR="00C47F0E" w:rsidRPr="00E61309"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Okul-veli iş birliğini geliştirmek, öğrenci velilerinin okulla olan bağını güçlendirmek</w:t>
            </w:r>
          </w:p>
        </w:tc>
      </w:tr>
      <w:tr w:rsidR="00C47F0E" w:rsidRPr="00E61309" w14:paraId="32B677E9" w14:textId="77777777" w:rsidTr="006D27FC">
        <w:trPr>
          <w:trHeight w:val="414"/>
          <w:jc w:val="center"/>
        </w:trPr>
        <w:tc>
          <w:tcPr>
            <w:tcW w:w="3898" w:type="dxa"/>
            <w:shd w:val="clear" w:color="auto" w:fill="92CDDC" w:themeFill="accent5" w:themeFillTint="99"/>
            <w:vAlign w:val="center"/>
          </w:tcPr>
          <w:p w14:paraId="23416102" w14:textId="77777777" w:rsidR="00C47F0E" w:rsidRPr="00E61309" w:rsidRDefault="00C47F0E" w:rsidP="00702A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FFFFFF" w:themeFill="background1"/>
            <w:vAlign w:val="center"/>
          </w:tcPr>
          <w:p w14:paraId="1E3357A8" w14:textId="0C7F569E" w:rsidR="00C47F0E" w:rsidRPr="00E61309"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Yapılan sınavların konu analizlerini gerçekleştirerek, öğrencilerin öğrenme eksikliklerini tespit etmek ve öğrenme kayıplarının telafisi için gerekli önlemleri almak</w:t>
            </w:r>
          </w:p>
        </w:tc>
      </w:tr>
      <w:tr w:rsidR="00C47F0E" w:rsidRPr="00E61309" w14:paraId="2A122B68" w14:textId="77777777" w:rsidTr="006D27FC">
        <w:trPr>
          <w:trHeight w:val="858"/>
          <w:jc w:val="center"/>
        </w:trPr>
        <w:tc>
          <w:tcPr>
            <w:tcW w:w="3898" w:type="dxa"/>
            <w:shd w:val="clear" w:color="auto" w:fill="92CDDC" w:themeFill="accent5" w:themeFillTint="99"/>
            <w:vAlign w:val="center"/>
          </w:tcPr>
          <w:p w14:paraId="1D23021C" w14:textId="77777777" w:rsidR="00C47F0E" w:rsidRPr="00E61309" w:rsidRDefault="00C47F0E" w:rsidP="00702A34">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shd w:val="clear" w:color="auto" w:fill="FFFFFF" w:themeFill="background1"/>
            <w:vAlign w:val="center"/>
          </w:tcPr>
          <w:p w14:paraId="3FBAECAC" w14:textId="77777777" w:rsidR="00C47F0E"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 imkanlar ölçüsünde modernize etmek</w:t>
            </w:r>
          </w:p>
          <w:p w14:paraId="6314A531" w14:textId="22F7FB1F" w:rsidR="00A84E85" w:rsidRPr="00E61309"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Öğrenmeyi kolaylaştırıcı ekipmanları sınıflara kazandırmak</w:t>
            </w:r>
          </w:p>
        </w:tc>
      </w:tr>
      <w:tr w:rsidR="00C47F0E" w:rsidRPr="00E61309" w14:paraId="12A4B088" w14:textId="77777777" w:rsidTr="006D27FC">
        <w:trPr>
          <w:trHeight w:val="414"/>
          <w:jc w:val="center"/>
        </w:trPr>
        <w:tc>
          <w:tcPr>
            <w:tcW w:w="3898" w:type="dxa"/>
            <w:shd w:val="clear" w:color="auto" w:fill="92CDDC" w:themeFill="accent5" w:themeFillTint="99"/>
            <w:vAlign w:val="center"/>
          </w:tcPr>
          <w:p w14:paraId="1618101F" w14:textId="77777777" w:rsidR="00C47F0E" w:rsidRPr="00E61309" w:rsidRDefault="00C47F0E" w:rsidP="00702A34">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FFFFFF" w:themeFill="background1"/>
            <w:vAlign w:val="center"/>
          </w:tcPr>
          <w:p w14:paraId="746F49EC" w14:textId="34EFC1B2" w:rsidR="00C47F0E"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 ders dışı ortamlarda sosyal, kültürel, sanatsal faaliyetlerde bulundurarak, öğrencilerin ilgi alanları doğrultusunda kendilerine gelişim imkânı sağlamak</w:t>
            </w:r>
          </w:p>
          <w:p w14:paraId="342F38D9" w14:textId="16F1714C" w:rsidR="00A84E85" w:rsidRPr="00E61309" w:rsidRDefault="00A84E85" w:rsidP="00702A3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lastRenderedPageBreak/>
              <w:t>Öğrencilerin sosyalleşmesini sağlamak</w:t>
            </w:r>
          </w:p>
        </w:tc>
      </w:tr>
    </w:tbl>
    <w:p w14:paraId="10B41247" w14:textId="77777777" w:rsidR="0053278E" w:rsidRPr="00B71670" w:rsidRDefault="0053278E" w:rsidP="0053278E">
      <w:pPr>
        <w:rPr>
          <w:rFonts w:ascii="Times New Roman" w:hAnsi="Times New Roman" w:cs="Times New Roman"/>
          <w:sz w:val="18"/>
          <w:szCs w:val="18"/>
        </w:rPr>
      </w:pPr>
    </w:p>
    <w:p w14:paraId="5BA54573" w14:textId="3CF1F740" w:rsidR="009117EF" w:rsidRDefault="006A628C" w:rsidP="006E5E60">
      <w:pPr>
        <w:pStyle w:val="Balk2"/>
        <w:ind w:hanging="1109"/>
      </w:pPr>
      <w:bookmarkStart w:id="13" w:name="bookmark0"/>
      <w:bookmarkStart w:id="14" w:name="_Toc164264120"/>
      <w:bookmarkEnd w:id="13"/>
      <w:r w:rsidRPr="00CE5C87">
        <w:t xml:space="preserve">2.6 </w:t>
      </w:r>
      <w:r w:rsidR="009117EF" w:rsidRPr="006A628C">
        <w:t>Paydaş Analizi</w:t>
      </w:r>
      <w:bookmarkEnd w:id="14"/>
    </w:p>
    <w:p w14:paraId="0CA7ED66" w14:textId="77777777" w:rsidR="006011DB" w:rsidRPr="00961463" w:rsidRDefault="006011DB" w:rsidP="006011DB">
      <w:pPr>
        <w:rPr>
          <w:rFonts w:ascii="Times New Roman" w:hAnsi="Times New Roman" w:cs="Times New Roman"/>
          <w:sz w:val="18"/>
          <w:szCs w:val="18"/>
        </w:rPr>
      </w:pPr>
    </w:p>
    <w:p w14:paraId="214B0BF1" w14:textId="77777777" w:rsidR="006011DB" w:rsidRDefault="006011DB" w:rsidP="006011DB">
      <w:pPr>
        <w:pStyle w:val="ListeParagraf"/>
        <w:ind w:left="0" w:firstLine="708"/>
        <w:jc w:val="both"/>
        <w:outlineLvl w:val="0"/>
        <w:rPr>
          <w:rFonts w:ascii="Times New Roman" w:hAnsi="Times New Roman"/>
          <w:b/>
          <w:bCs/>
          <w:color w:val="003366"/>
          <w:sz w:val="20"/>
          <w:szCs w:val="20"/>
        </w:rPr>
      </w:pPr>
      <w:r w:rsidRPr="002926C7">
        <w:rPr>
          <w:rFonts w:ascii="Times New Roman" w:hAnsi="Times New Roman"/>
          <w:b/>
          <w:bCs/>
          <w:color w:val="003366"/>
          <w:sz w:val="20"/>
          <w:szCs w:val="20"/>
        </w:rPr>
        <w:t xml:space="preserve"> PAYDAŞ ANALİZİ ÇALIŞMA SÜRECİ</w:t>
      </w:r>
    </w:p>
    <w:p w14:paraId="5715E4A1" w14:textId="77777777" w:rsidR="006011DB" w:rsidRDefault="006011DB" w:rsidP="006011DB">
      <w:pPr>
        <w:pStyle w:val="ListeParagraf"/>
        <w:ind w:left="0" w:firstLine="708"/>
        <w:jc w:val="both"/>
        <w:outlineLvl w:val="0"/>
        <w:rPr>
          <w:rFonts w:ascii="Times New Roman" w:hAnsi="Times New Roman"/>
          <w:b/>
          <w:bCs/>
          <w:color w:val="003366"/>
          <w:sz w:val="20"/>
          <w:szCs w:val="20"/>
        </w:rPr>
      </w:pPr>
    </w:p>
    <w:p w14:paraId="7DF0EAA6" w14:textId="1345A822" w:rsidR="006011DB" w:rsidRPr="00157040" w:rsidRDefault="00157040" w:rsidP="0012343F">
      <w:pPr>
        <w:pStyle w:val="AralkYok"/>
        <w:spacing w:line="360" w:lineRule="auto"/>
        <w:ind w:firstLine="708"/>
        <w:jc w:val="both"/>
        <w:rPr>
          <w:rFonts w:ascii="Times New Roman" w:hAnsi="Times New Roman" w:cs="Times New Roman"/>
          <w:sz w:val="24"/>
          <w:szCs w:val="24"/>
        </w:rPr>
      </w:pPr>
      <w:r w:rsidRPr="00157040">
        <w:rPr>
          <w:rFonts w:ascii="Times New Roman" w:hAnsi="Times New Roman" w:cs="Times New Roman"/>
          <w:sz w:val="24"/>
          <w:szCs w:val="24"/>
        </w:rPr>
        <w:t xml:space="preserve">Şehit P.Bnb.Ercüment Türkmen </w:t>
      </w:r>
      <w:r w:rsidR="00B27B74" w:rsidRPr="00157040">
        <w:rPr>
          <w:rFonts w:ascii="Times New Roman" w:hAnsi="Times New Roman" w:cs="Times New Roman"/>
          <w:sz w:val="24"/>
          <w:szCs w:val="24"/>
        </w:rPr>
        <w:t xml:space="preserve">Ortaokulu </w:t>
      </w:r>
      <w:r w:rsidR="006011DB" w:rsidRPr="00157040">
        <w:rPr>
          <w:rFonts w:ascii="Times New Roman" w:hAnsi="Times New Roman" w:cs="Times New Roman"/>
          <w:sz w:val="24"/>
          <w:szCs w:val="24"/>
        </w:rPr>
        <w:t xml:space="preserve">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14:paraId="30E48063" w14:textId="53781DF9" w:rsidR="00226DE3" w:rsidRPr="006F03C5" w:rsidRDefault="006011DB" w:rsidP="0012343F">
      <w:pPr>
        <w:pStyle w:val="AralkYok"/>
        <w:spacing w:line="360" w:lineRule="auto"/>
        <w:jc w:val="both"/>
        <w:rPr>
          <w:rFonts w:ascii="Times New Roman" w:hAnsi="Times New Roman" w:cs="Times New Roman"/>
          <w:sz w:val="24"/>
          <w:szCs w:val="24"/>
        </w:rPr>
      </w:pPr>
      <w:r w:rsidRPr="00157040">
        <w:rPr>
          <w:rFonts w:ascii="Times New Roman" w:hAnsi="Times New Roman" w:cs="Times New Roman"/>
          <w:sz w:val="24"/>
          <w:szCs w:val="24"/>
        </w:rPr>
        <w:t xml:space="preserve">   Paydaş görüş ve beklentileri SWOT (GZFT)</w:t>
      </w:r>
      <w:r w:rsidR="0012343F" w:rsidRPr="00157040">
        <w:rPr>
          <w:rFonts w:ascii="Times New Roman" w:hAnsi="Times New Roman" w:cs="Times New Roman"/>
          <w:sz w:val="24"/>
          <w:szCs w:val="24"/>
        </w:rPr>
        <w:t xml:space="preserve"> </w:t>
      </w:r>
      <w:r w:rsidRPr="00157040">
        <w:rPr>
          <w:rFonts w:ascii="Times New Roman" w:hAnsi="Times New Roman" w:cs="Times New Roman"/>
          <w:sz w:val="24"/>
          <w:szCs w:val="24"/>
        </w:rPr>
        <w:t>Analizi Formu, Çalışan Memnuniyeti Anketi, Öğrenci Memnuniyeti Anketi, Veli Anketi Formu kullanılmaktadır. Aynı zamanda öğretmenler kurulu toplantıları, Zümre toplantıları gibi toplantılarla görüş ve beklentiler</w:t>
      </w:r>
      <w:r w:rsidRPr="0012343F">
        <w:rPr>
          <w:rFonts w:ascii="Times New Roman" w:hAnsi="Times New Roman" w:cs="Times New Roman"/>
          <w:sz w:val="24"/>
          <w:szCs w:val="24"/>
        </w:rPr>
        <w:t xml:space="preserve"> tutanakla tespit edilmekte </w:t>
      </w:r>
      <w:r w:rsidR="0012343F" w:rsidRPr="0012343F">
        <w:rPr>
          <w:rFonts w:ascii="Times New Roman" w:hAnsi="Times New Roman" w:cs="Times New Roman"/>
          <w:sz w:val="24"/>
          <w:szCs w:val="24"/>
        </w:rPr>
        <w:t>o</w:t>
      </w:r>
      <w:r w:rsidRPr="0012343F">
        <w:rPr>
          <w:rFonts w:ascii="Times New Roman" w:hAnsi="Times New Roman" w:cs="Times New Roman"/>
          <w:sz w:val="24"/>
          <w:szCs w:val="24"/>
        </w:rPr>
        <w:t>kulumuz bünyesinde değerlendirilmektedir.</w:t>
      </w:r>
    </w:p>
    <w:p w14:paraId="68DEEB7F" w14:textId="438A4E1B" w:rsidR="006011DB" w:rsidRPr="00226DE3" w:rsidRDefault="00226DE3" w:rsidP="00226DE3">
      <w:pPr>
        <w:pStyle w:val="AralkYok"/>
        <w:spacing w:line="360" w:lineRule="auto"/>
        <w:jc w:val="center"/>
        <w:rPr>
          <w:rFonts w:ascii="Times New Roman" w:hAnsi="Times New Roman" w:cs="Times New Roman"/>
          <w:sz w:val="24"/>
          <w:szCs w:val="24"/>
        </w:rPr>
      </w:pPr>
      <w:r w:rsidRPr="00226DE3">
        <w:rPr>
          <w:rFonts w:ascii="Times New Roman" w:hAnsi="Times New Roman" w:cs="Times New Roman"/>
          <w:b/>
          <w:bCs/>
          <w:sz w:val="24"/>
          <w:szCs w:val="24"/>
        </w:rPr>
        <w:t>Tablo 4</w:t>
      </w:r>
      <w:r w:rsidRPr="00226DE3">
        <w:rPr>
          <w:rFonts w:ascii="Times New Roman" w:hAnsi="Times New Roman" w:cs="Times New Roman"/>
          <w:sz w:val="24"/>
          <w:szCs w:val="24"/>
        </w:rPr>
        <w:t xml:space="preserve">. </w:t>
      </w:r>
      <w:r w:rsidRPr="00226DE3">
        <w:rPr>
          <w:rFonts w:ascii="Times New Roman" w:hAnsi="Times New Roman" w:cs="Times New Roman"/>
          <w:i/>
          <w:iCs/>
          <w:sz w:val="24"/>
          <w:szCs w:val="24"/>
        </w:rPr>
        <w:t>Paydaş Sınıflandırma ve Önceliklendirme Tablosu</w:t>
      </w:r>
    </w:p>
    <w:p w14:paraId="5DF7CCC7" w14:textId="77777777" w:rsidR="006011DB" w:rsidRPr="00B71670" w:rsidRDefault="006011DB" w:rsidP="006011DB">
      <w:pPr>
        <w:rPr>
          <w:rFonts w:ascii="Times New Roman" w:hAnsi="Times New Roman" w:cs="Times New Roman"/>
          <w:sz w:val="18"/>
          <w:szCs w:val="18"/>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226DE3" w:rsidRPr="009117EF" w14:paraId="5074C939" w14:textId="77777777" w:rsidTr="00702A34">
        <w:trPr>
          <w:trHeight w:val="625"/>
          <w:jc w:val="center"/>
        </w:trPr>
        <w:tc>
          <w:tcPr>
            <w:tcW w:w="3199" w:type="dxa"/>
            <w:gridSpan w:val="2"/>
            <w:shd w:val="clear" w:color="auto" w:fill="92CDDC" w:themeFill="accent5" w:themeFillTint="99"/>
            <w:vAlign w:val="center"/>
          </w:tcPr>
          <w:p w14:paraId="46CFD4E2" w14:textId="77777777" w:rsidR="00226DE3" w:rsidRPr="009117EF" w:rsidRDefault="00226DE3" w:rsidP="00702A3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2E26B9B2" w14:textId="77777777" w:rsidR="00226DE3" w:rsidRPr="009117EF" w:rsidRDefault="00226DE3" w:rsidP="00702A3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1EAEA21B" w14:textId="77777777" w:rsidR="00226DE3" w:rsidRPr="009117EF" w:rsidRDefault="00226DE3" w:rsidP="00702A3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2C8DA161" w14:textId="77777777" w:rsidR="00226DE3" w:rsidRPr="009117EF" w:rsidRDefault="00226DE3" w:rsidP="00702A3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226DE3" w:rsidRPr="009117EF" w14:paraId="4DE340ED" w14:textId="77777777" w:rsidTr="00702A34">
        <w:trPr>
          <w:trHeight w:val="454"/>
          <w:jc w:val="center"/>
        </w:trPr>
        <w:tc>
          <w:tcPr>
            <w:tcW w:w="3199" w:type="dxa"/>
            <w:gridSpan w:val="2"/>
            <w:shd w:val="clear" w:color="auto" w:fill="92CDDC" w:themeFill="accent5" w:themeFillTint="99"/>
            <w:vAlign w:val="center"/>
          </w:tcPr>
          <w:p w14:paraId="2B587862" w14:textId="77777777" w:rsidR="00226DE3" w:rsidRPr="009117EF" w:rsidRDefault="00226DE3" w:rsidP="00702A34">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7C0F17EC"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6A15AE25"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C6B38E"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6C0DE478" w14:textId="77777777" w:rsidTr="00702A34">
        <w:trPr>
          <w:trHeight w:val="454"/>
          <w:jc w:val="center"/>
        </w:trPr>
        <w:tc>
          <w:tcPr>
            <w:tcW w:w="3199" w:type="dxa"/>
            <w:gridSpan w:val="2"/>
            <w:shd w:val="clear" w:color="auto" w:fill="92CDDC" w:themeFill="accent5" w:themeFillTint="99"/>
            <w:vAlign w:val="center"/>
          </w:tcPr>
          <w:p w14:paraId="223EA4FB" w14:textId="77777777" w:rsidR="00226DE3" w:rsidRPr="009117EF" w:rsidRDefault="00226DE3" w:rsidP="00702A34">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584C05B4"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7783A008"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F9F445A"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722897CF" w14:textId="77777777" w:rsidTr="00702A34">
        <w:trPr>
          <w:trHeight w:val="454"/>
          <w:jc w:val="center"/>
        </w:trPr>
        <w:tc>
          <w:tcPr>
            <w:tcW w:w="3199" w:type="dxa"/>
            <w:gridSpan w:val="2"/>
            <w:shd w:val="clear" w:color="auto" w:fill="92CDDC" w:themeFill="accent5" w:themeFillTint="99"/>
            <w:vAlign w:val="center"/>
          </w:tcPr>
          <w:p w14:paraId="6C02BD23" w14:textId="77777777" w:rsidR="00226DE3" w:rsidRPr="009117EF" w:rsidRDefault="00226DE3" w:rsidP="00702A34">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401ED722"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7A301115"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10C5BC0"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7C07A7A4" w14:textId="77777777" w:rsidTr="00702A34">
        <w:trPr>
          <w:trHeight w:val="454"/>
          <w:jc w:val="center"/>
        </w:trPr>
        <w:tc>
          <w:tcPr>
            <w:tcW w:w="3199" w:type="dxa"/>
            <w:gridSpan w:val="2"/>
            <w:shd w:val="clear" w:color="auto" w:fill="92CDDC" w:themeFill="accent5" w:themeFillTint="99"/>
            <w:vAlign w:val="center"/>
          </w:tcPr>
          <w:p w14:paraId="1A54CFD8" w14:textId="77777777" w:rsidR="00226DE3" w:rsidRPr="009117EF" w:rsidRDefault="00226DE3" w:rsidP="00702A34">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42B65DD2"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693A1EA6"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B6AC94"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0EC0A5B4" w14:textId="77777777" w:rsidTr="00702A34">
        <w:trPr>
          <w:trHeight w:val="454"/>
          <w:jc w:val="center"/>
        </w:trPr>
        <w:tc>
          <w:tcPr>
            <w:tcW w:w="3199" w:type="dxa"/>
            <w:gridSpan w:val="2"/>
            <w:shd w:val="clear" w:color="auto" w:fill="92CDDC" w:themeFill="accent5" w:themeFillTint="99"/>
            <w:vAlign w:val="center"/>
          </w:tcPr>
          <w:p w14:paraId="4CB744C6" w14:textId="77777777" w:rsidR="00226DE3" w:rsidRPr="009117EF" w:rsidRDefault="00226DE3" w:rsidP="00702A34">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2DD6460F"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104A7708"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3C52F9F"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0E83882B" w14:textId="77777777" w:rsidTr="00702A34">
        <w:trPr>
          <w:trHeight w:val="454"/>
          <w:jc w:val="center"/>
        </w:trPr>
        <w:tc>
          <w:tcPr>
            <w:tcW w:w="3199" w:type="dxa"/>
            <w:gridSpan w:val="2"/>
            <w:shd w:val="clear" w:color="auto" w:fill="92CDDC" w:themeFill="accent5" w:themeFillTint="99"/>
            <w:vAlign w:val="center"/>
          </w:tcPr>
          <w:p w14:paraId="0FA1B40C" w14:textId="77777777" w:rsidR="00226DE3" w:rsidRPr="009117EF" w:rsidRDefault="00226DE3" w:rsidP="00702A34">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4984F90A"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52D5D1"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3DE17CF5"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6FF5AEB5" w14:textId="77777777" w:rsidTr="00702A34">
        <w:trPr>
          <w:trHeight w:val="454"/>
          <w:jc w:val="center"/>
        </w:trPr>
        <w:tc>
          <w:tcPr>
            <w:tcW w:w="1737" w:type="dxa"/>
            <w:tcBorders>
              <w:right w:val="nil"/>
            </w:tcBorders>
            <w:shd w:val="clear" w:color="auto" w:fill="92CDDC" w:themeFill="accent5" w:themeFillTint="99"/>
            <w:vAlign w:val="center"/>
          </w:tcPr>
          <w:p w14:paraId="670B7FD5" w14:textId="77777777" w:rsidR="00226DE3" w:rsidRPr="009117EF" w:rsidRDefault="00226DE3" w:rsidP="00702A34">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3F3400A5" w14:textId="77777777" w:rsidR="00226DE3" w:rsidRPr="009117EF" w:rsidRDefault="00226DE3" w:rsidP="00702A34">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490993DB"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F7A1134"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58F2A6CB"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22A65B01" w14:textId="77777777" w:rsidTr="00702A34">
        <w:trPr>
          <w:trHeight w:val="454"/>
          <w:jc w:val="center"/>
        </w:trPr>
        <w:tc>
          <w:tcPr>
            <w:tcW w:w="3199" w:type="dxa"/>
            <w:gridSpan w:val="2"/>
            <w:shd w:val="clear" w:color="auto" w:fill="92CDDC" w:themeFill="accent5" w:themeFillTint="99"/>
            <w:vAlign w:val="center"/>
          </w:tcPr>
          <w:p w14:paraId="3F3C4459" w14:textId="77777777" w:rsidR="00226DE3" w:rsidRPr="009117EF" w:rsidRDefault="00226DE3" w:rsidP="00702A34">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616E812"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37D1B6EF"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363B1BD"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2D201196" w14:textId="77777777" w:rsidTr="00702A34">
        <w:trPr>
          <w:trHeight w:val="454"/>
          <w:jc w:val="center"/>
        </w:trPr>
        <w:tc>
          <w:tcPr>
            <w:tcW w:w="3199" w:type="dxa"/>
            <w:gridSpan w:val="2"/>
            <w:shd w:val="clear" w:color="auto" w:fill="92CDDC" w:themeFill="accent5" w:themeFillTint="99"/>
            <w:vAlign w:val="center"/>
          </w:tcPr>
          <w:p w14:paraId="62FE09CE" w14:textId="77777777" w:rsidR="00226DE3" w:rsidRPr="009117EF" w:rsidRDefault="00226DE3" w:rsidP="00702A34">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46CB18E0"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8861892"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4B699904"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699D1ED6" w14:textId="77777777" w:rsidTr="00702A34">
        <w:trPr>
          <w:trHeight w:val="454"/>
          <w:jc w:val="center"/>
        </w:trPr>
        <w:tc>
          <w:tcPr>
            <w:tcW w:w="3199" w:type="dxa"/>
            <w:gridSpan w:val="2"/>
            <w:shd w:val="clear" w:color="auto" w:fill="92CDDC" w:themeFill="accent5" w:themeFillTint="99"/>
            <w:vAlign w:val="center"/>
          </w:tcPr>
          <w:p w14:paraId="424F66E2" w14:textId="77777777" w:rsidR="00226DE3" w:rsidRPr="009117EF" w:rsidRDefault="00226DE3" w:rsidP="00702A34">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7B2AB933"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10FD636"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479992AF"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5</w:t>
            </w:r>
          </w:p>
        </w:tc>
      </w:tr>
      <w:tr w:rsidR="00226DE3" w:rsidRPr="009117EF" w14:paraId="4D0FDF3B" w14:textId="77777777" w:rsidTr="00702A34">
        <w:trPr>
          <w:trHeight w:val="454"/>
          <w:jc w:val="center"/>
        </w:trPr>
        <w:tc>
          <w:tcPr>
            <w:tcW w:w="3199" w:type="dxa"/>
            <w:gridSpan w:val="2"/>
            <w:shd w:val="clear" w:color="auto" w:fill="92CDDC" w:themeFill="accent5" w:themeFillTint="99"/>
            <w:vAlign w:val="center"/>
          </w:tcPr>
          <w:p w14:paraId="4BB4DAB9" w14:textId="77777777" w:rsidR="00226DE3" w:rsidRPr="009117EF" w:rsidRDefault="00226DE3" w:rsidP="00702A34">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Pr="009117EF">
              <w:rPr>
                <w:rFonts w:ascii="Times New Roman" w:hAnsi="Times New Roman" w:cs="Times New Roman"/>
                <w:b/>
                <w:spacing w:val="-2"/>
                <w:w w:val="110"/>
              </w:rPr>
              <w:t>Üniversitesi</w:t>
            </w:r>
          </w:p>
        </w:tc>
        <w:tc>
          <w:tcPr>
            <w:tcW w:w="2073" w:type="dxa"/>
            <w:shd w:val="clear" w:color="auto" w:fill="auto"/>
            <w:vAlign w:val="center"/>
          </w:tcPr>
          <w:p w14:paraId="7437C305"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1A419287"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09EF452"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4</w:t>
            </w:r>
          </w:p>
        </w:tc>
      </w:tr>
      <w:tr w:rsidR="00226DE3" w:rsidRPr="009117EF" w14:paraId="71D45495" w14:textId="77777777" w:rsidTr="00702A34">
        <w:trPr>
          <w:trHeight w:val="454"/>
          <w:jc w:val="center"/>
        </w:trPr>
        <w:tc>
          <w:tcPr>
            <w:tcW w:w="3199" w:type="dxa"/>
            <w:gridSpan w:val="2"/>
            <w:shd w:val="clear" w:color="auto" w:fill="92CDDC" w:themeFill="accent5" w:themeFillTint="99"/>
            <w:vAlign w:val="center"/>
          </w:tcPr>
          <w:p w14:paraId="74F3B46B" w14:textId="77777777" w:rsidR="00226DE3" w:rsidRPr="009117EF" w:rsidRDefault="00226DE3" w:rsidP="00702A34">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Yıldırım </w:t>
            </w:r>
            <w:r w:rsidRPr="009117EF">
              <w:rPr>
                <w:rFonts w:ascii="Times New Roman" w:hAnsi="Times New Roman" w:cs="Times New Roman"/>
                <w:b/>
                <w:spacing w:val="-2"/>
                <w:w w:val="110"/>
              </w:rPr>
              <w:t>Belediyesi</w:t>
            </w:r>
          </w:p>
        </w:tc>
        <w:tc>
          <w:tcPr>
            <w:tcW w:w="2073" w:type="dxa"/>
            <w:shd w:val="clear" w:color="auto" w:fill="auto"/>
            <w:vAlign w:val="center"/>
          </w:tcPr>
          <w:p w14:paraId="445D72D8"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500B999E"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811115F"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4</w:t>
            </w:r>
          </w:p>
        </w:tc>
      </w:tr>
      <w:tr w:rsidR="00226DE3" w:rsidRPr="009117EF" w14:paraId="3BA6F933" w14:textId="77777777" w:rsidTr="00702A34">
        <w:trPr>
          <w:trHeight w:val="454"/>
          <w:jc w:val="center"/>
        </w:trPr>
        <w:tc>
          <w:tcPr>
            <w:tcW w:w="3199" w:type="dxa"/>
            <w:gridSpan w:val="2"/>
            <w:shd w:val="clear" w:color="auto" w:fill="92CDDC" w:themeFill="accent5" w:themeFillTint="99"/>
            <w:vAlign w:val="center"/>
          </w:tcPr>
          <w:p w14:paraId="79BDC79E" w14:textId="77777777" w:rsidR="00226DE3" w:rsidRPr="009117EF" w:rsidRDefault="00226DE3" w:rsidP="00702A34">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0A00365"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15AEEB12"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27CDFEA"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4</w:t>
            </w:r>
          </w:p>
        </w:tc>
      </w:tr>
      <w:tr w:rsidR="00226DE3" w:rsidRPr="009117EF" w14:paraId="61846DF0" w14:textId="77777777" w:rsidTr="00702A34">
        <w:trPr>
          <w:trHeight w:val="454"/>
          <w:jc w:val="center"/>
        </w:trPr>
        <w:tc>
          <w:tcPr>
            <w:tcW w:w="1737" w:type="dxa"/>
            <w:tcBorders>
              <w:right w:val="nil"/>
            </w:tcBorders>
            <w:shd w:val="clear" w:color="auto" w:fill="92CDDC" w:themeFill="accent5" w:themeFillTint="99"/>
            <w:vAlign w:val="center"/>
          </w:tcPr>
          <w:p w14:paraId="0FB2EC07" w14:textId="77777777" w:rsidR="00226DE3" w:rsidRPr="009117EF" w:rsidRDefault="00226DE3" w:rsidP="00702A34">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5E157B7E" w14:textId="77777777" w:rsidR="00226DE3" w:rsidRPr="009117EF" w:rsidRDefault="00226DE3" w:rsidP="00702A34">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792F7E64"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2E10B891"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2855E6D"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4</w:t>
            </w:r>
          </w:p>
        </w:tc>
      </w:tr>
      <w:tr w:rsidR="00226DE3" w:rsidRPr="009117EF" w14:paraId="505CC41A" w14:textId="77777777" w:rsidTr="00702A34">
        <w:trPr>
          <w:trHeight w:val="454"/>
          <w:jc w:val="center"/>
        </w:trPr>
        <w:tc>
          <w:tcPr>
            <w:tcW w:w="3199" w:type="dxa"/>
            <w:gridSpan w:val="2"/>
            <w:shd w:val="clear" w:color="auto" w:fill="92CDDC" w:themeFill="accent5" w:themeFillTint="99"/>
            <w:vAlign w:val="center"/>
          </w:tcPr>
          <w:p w14:paraId="307A7112" w14:textId="77777777" w:rsidR="00226DE3" w:rsidRPr="009117EF" w:rsidRDefault="00226DE3" w:rsidP="00702A34">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6450940E" w14:textId="77777777" w:rsidR="00226DE3" w:rsidRPr="009117EF" w:rsidRDefault="00226DE3" w:rsidP="00702A34">
            <w:pPr>
              <w:pStyle w:val="TableParagraph"/>
              <w:jc w:val="center"/>
              <w:rPr>
                <w:rFonts w:ascii="Times New Roman" w:hAnsi="Times New Roman" w:cs="Times New Roman"/>
              </w:rPr>
            </w:pPr>
          </w:p>
        </w:tc>
        <w:tc>
          <w:tcPr>
            <w:tcW w:w="2295" w:type="dxa"/>
            <w:shd w:val="clear" w:color="auto" w:fill="auto"/>
            <w:vAlign w:val="center"/>
          </w:tcPr>
          <w:p w14:paraId="024CD919"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93138CC" w14:textId="77777777" w:rsidR="00226DE3" w:rsidRPr="009117EF" w:rsidRDefault="00226DE3" w:rsidP="00702A34">
            <w:pPr>
              <w:pStyle w:val="TableParagraph"/>
              <w:jc w:val="center"/>
              <w:rPr>
                <w:rFonts w:ascii="Times New Roman" w:hAnsi="Times New Roman" w:cs="Times New Roman"/>
              </w:rPr>
            </w:pPr>
            <w:r>
              <w:rPr>
                <w:rFonts w:ascii="Times New Roman" w:hAnsi="Times New Roman" w:cs="Times New Roman"/>
              </w:rPr>
              <w:t>4</w:t>
            </w:r>
          </w:p>
        </w:tc>
      </w:tr>
    </w:tbl>
    <w:p w14:paraId="37434943" w14:textId="394BEDFC" w:rsidR="006011DB" w:rsidRDefault="006011DB" w:rsidP="006011DB">
      <w:pPr>
        <w:rPr>
          <w:rFonts w:ascii="Times New Roman" w:hAnsi="Times New Roman" w:cs="Times New Roman"/>
          <w:sz w:val="18"/>
          <w:szCs w:val="18"/>
        </w:rPr>
      </w:pPr>
    </w:p>
    <w:p w14:paraId="522108FB" w14:textId="77777777" w:rsidR="00226DE3" w:rsidRDefault="00226DE3" w:rsidP="006011DB">
      <w:pPr>
        <w:rPr>
          <w:rFonts w:ascii="Times New Roman" w:hAnsi="Times New Roman" w:cs="Times New Roman"/>
          <w:sz w:val="18"/>
          <w:szCs w:val="18"/>
        </w:rPr>
      </w:pPr>
    </w:p>
    <w:p w14:paraId="54DDCD12" w14:textId="77777777" w:rsidR="00226DE3" w:rsidRDefault="00226DE3" w:rsidP="006011DB">
      <w:pPr>
        <w:rPr>
          <w:rFonts w:ascii="Times New Roman" w:hAnsi="Times New Roman" w:cs="Times New Roman"/>
          <w:sz w:val="18"/>
          <w:szCs w:val="18"/>
        </w:rPr>
      </w:pPr>
    </w:p>
    <w:p w14:paraId="1C0A8A58" w14:textId="27E3B3FA" w:rsidR="00693ED5" w:rsidRDefault="00693ED5" w:rsidP="006011DB">
      <w:pPr>
        <w:tabs>
          <w:tab w:val="left" w:pos="2329"/>
        </w:tabs>
        <w:rPr>
          <w:rFonts w:ascii="Times New Roman" w:hAnsi="Times New Roman" w:cs="Times New Roman"/>
          <w:b/>
          <w:bCs/>
          <w:sz w:val="24"/>
          <w:szCs w:val="24"/>
        </w:rPr>
      </w:pPr>
      <w:r w:rsidRPr="00693ED5">
        <w:rPr>
          <w:rFonts w:ascii="Times New Roman" w:hAnsi="Times New Roman" w:cs="Times New Roman"/>
          <w:b/>
          <w:bCs/>
          <w:sz w:val="24"/>
          <w:szCs w:val="24"/>
        </w:rPr>
        <w:t>Öğrenci Anketi Sonuçları:</w:t>
      </w:r>
    </w:p>
    <w:p w14:paraId="0B1931BB" w14:textId="77777777" w:rsidR="000C5C55" w:rsidRDefault="000C5C55" w:rsidP="006011DB">
      <w:pPr>
        <w:tabs>
          <w:tab w:val="left" w:pos="2329"/>
        </w:tabs>
        <w:rPr>
          <w:rFonts w:ascii="Times New Roman" w:hAnsi="Times New Roman" w:cs="Times New Roman"/>
          <w:b/>
          <w:bCs/>
          <w:sz w:val="24"/>
          <w:szCs w:val="24"/>
        </w:rPr>
      </w:pPr>
    </w:p>
    <w:tbl>
      <w:tblPr>
        <w:tblW w:w="9170" w:type="dxa"/>
        <w:tblInd w:w="95" w:type="dxa"/>
        <w:tblLook w:val="04A0" w:firstRow="1" w:lastRow="0" w:firstColumn="1" w:lastColumn="0" w:noHBand="0" w:noVBand="1"/>
      </w:tblPr>
      <w:tblGrid>
        <w:gridCol w:w="647"/>
        <w:gridCol w:w="5902"/>
        <w:gridCol w:w="1240"/>
        <w:gridCol w:w="1381"/>
      </w:tblGrid>
      <w:tr w:rsidR="000C5C55" w:rsidRPr="00C74C8D" w14:paraId="61F5CA56" w14:textId="77777777" w:rsidTr="00702A34">
        <w:trPr>
          <w:trHeight w:val="756"/>
        </w:trPr>
        <w:tc>
          <w:tcPr>
            <w:tcW w:w="6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715B" w14:textId="24D66060" w:rsidR="000C5C55" w:rsidRPr="00C74C8D" w:rsidRDefault="009C28FD" w:rsidP="00702A34">
            <w:pPr>
              <w:jc w:val="center"/>
              <w:rPr>
                <w:rFonts w:ascii="Times New Roman" w:eastAsia="Times New Roman" w:hAnsi="Times New Roman" w:cs="Times New Roman"/>
                <w:b/>
                <w:bCs/>
                <w:sz w:val="18"/>
                <w:szCs w:val="18"/>
              </w:rPr>
            </w:pPr>
            <w:r w:rsidRPr="00157040">
              <w:rPr>
                <w:rFonts w:ascii="Times New Roman" w:hAnsi="Times New Roman" w:cs="Times New Roman"/>
                <w:sz w:val="24"/>
                <w:szCs w:val="24"/>
              </w:rPr>
              <w:t>Şehit P.Bnb.Ercüment Türkmen Ortaokulu</w:t>
            </w:r>
          </w:p>
        </w:tc>
        <w:tc>
          <w:tcPr>
            <w:tcW w:w="26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D8E19" w14:textId="77777777" w:rsidR="000C5C55" w:rsidRDefault="000C5C55" w:rsidP="00702A34">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w:t>
            </w:r>
          </w:p>
          <w:p w14:paraId="258106FC" w14:textId="77777777" w:rsidR="000C5C55" w:rsidRPr="00C74C8D" w:rsidRDefault="000C5C55" w:rsidP="00702A34">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 xml:space="preserve"> (2024-2028)</w:t>
            </w:r>
          </w:p>
        </w:tc>
      </w:tr>
      <w:tr w:rsidR="000C5C55" w:rsidRPr="00C74C8D" w14:paraId="5CFC8A22" w14:textId="77777777" w:rsidTr="00702A34">
        <w:trPr>
          <w:trHeight w:val="455"/>
        </w:trPr>
        <w:tc>
          <w:tcPr>
            <w:tcW w:w="91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602873" w14:textId="77777777" w:rsidR="000C5C55" w:rsidRPr="00C74C8D" w:rsidRDefault="000C5C55" w:rsidP="00702A34">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0C5C55" w:rsidRPr="00C74C8D" w14:paraId="79F84AF7" w14:textId="77777777" w:rsidTr="00702A34">
        <w:trPr>
          <w:trHeight w:val="261"/>
        </w:trPr>
        <w:tc>
          <w:tcPr>
            <w:tcW w:w="65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9B2"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6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8685C"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0C5C55" w:rsidRPr="00C74C8D" w14:paraId="4A948463" w14:textId="77777777" w:rsidTr="00702A34">
        <w:trPr>
          <w:trHeight w:val="422"/>
        </w:trPr>
        <w:tc>
          <w:tcPr>
            <w:tcW w:w="6549" w:type="dxa"/>
            <w:gridSpan w:val="2"/>
            <w:vMerge/>
            <w:tcBorders>
              <w:top w:val="single" w:sz="4" w:space="0" w:color="auto"/>
              <w:left w:val="single" w:sz="4" w:space="0" w:color="auto"/>
              <w:bottom w:val="single" w:sz="4" w:space="0" w:color="auto"/>
              <w:right w:val="single" w:sz="4" w:space="0" w:color="auto"/>
            </w:tcBorders>
            <w:vAlign w:val="center"/>
            <w:hideMark/>
          </w:tcPr>
          <w:p w14:paraId="4560D2C0" w14:textId="77777777" w:rsidR="000C5C55" w:rsidRPr="00C74C8D" w:rsidRDefault="000C5C55" w:rsidP="00702A34">
            <w:pPr>
              <w:rPr>
                <w:rFonts w:ascii="Arial" w:eastAsia="Times New Roman" w:hAnsi="Arial" w:cs="Arial"/>
                <w:b/>
                <w:bCs/>
                <w:sz w:val="18"/>
                <w:szCs w:val="18"/>
              </w:rPr>
            </w:pPr>
          </w:p>
        </w:tc>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14:paraId="2E81F4AE" w14:textId="77777777" w:rsidR="000C5C55" w:rsidRPr="00C74C8D" w:rsidRDefault="000C5C55" w:rsidP="00702A34">
            <w:pPr>
              <w:rPr>
                <w:rFonts w:ascii="Arial" w:eastAsia="Times New Roman" w:hAnsi="Arial" w:cs="Arial"/>
                <w:b/>
                <w:bCs/>
                <w:sz w:val="18"/>
                <w:szCs w:val="18"/>
              </w:rPr>
            </w:pPr>
          </w:p>
        </w:tc>
      </w:tr>
      <w:tr w:rsidR="000C5C55" w:rsidRPr="00C74C8D" w14:paraId="1BBF9EDB" w14:textId="77777777" w:rsidTr="00702A34">
        <w:trPr>
          <w:trHeight w:val="708"/>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EA7A740" w14:textId="77777777" w:rsidR="000C5C55" w:rsidRPr="00C74C8D" w:rsidRDefault="000C5C55" w:rsidP="00702A34">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975" w:type="dxa"/>
            <w:tcBorders>
              <w:top w:val="nil"/>
              <w:left w:val="nil"/>
              <w:bottom w:val="single" w:sz="4" w:space="0" w:color="auto"/>
              <w:right w:val="single" w:sz="4" w:space="0" w:color="auto"/>
            </w:tcBorders>
            <w:shd w:val="clear" w:color="auto" w:fill="auto"/>
            <w:vAlign w:val="center"/>
            <w:hideMark/>
          </w:tcPr>
          <w:p w14:paraId="40C8218F" w14:textId="77777777" w:rsidR="000C5C55" w:rsidRPr="00C74C8D" w:rsidRDefault="000C5C55" w:rsidP="00702A34">
            <w:pPr>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240" w:type="dxa"/>
            <w:tcBorders>
              <w:top w:val="nil"/>
              <w:left w:val="nil"/>
              <w:bottom w:val="single" w:sz="4" w:space="0" w:color="auto"/>
              <w:right w:val="single" w:sz="4" w:space="0" w:color="auto"/>
            </w:tcBorders>
            <w:shd w:val="clear" w:color="auto" w:fill="auto"/>
            <w:vAlign w:val="center"/>
            <w:hideMark/>
          </w:tcPr>
          <w:p w14:paraId="58BC4696" w14:textId="77777777" w:rsidR="000C5C55" w:rsidRPr="00C74C8D" w:rsidRDefault="000C5C55" w:rsidP="00702A34">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380" w:type="dxa"/>
            <w:tcBorders>
              <w:top w:val="nil"/>
              <w:left w:val="nil"/>
              <w:bottom w:val="single" w:sz="4" w:space="0" w:color="auto"/>
              <w:right w:val="single" w:sz="4" w:space="0" w:color="auto"/>
            </w:tcBorders>
            <w:shd w:val="clear" w:color="auto" w:fill="auto"/>
            <w:vAlign w:val="center"/>
            <w:hideMark/>
          </w:tcPr>
          <w:p w14:paraId="49ECC7F3" w14:textId="77777777" w:rsidR="000C5C55" w:rsidRPr="00C74C8D" w:rsidRDefault="000C5C55" w:rsidP="00702A34">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0C5C55" w:rsidRPr="00C74C8D" w14:paraId="03145E22"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13DE86A"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975" w:type="dxa"/>
            <w:tcBorders>
              <w:top w:val="nil"/>
              <w:left w:val="nil"/>
              <w:bottom w:val="single" w:sz="4" w:space="0" w:color="auto"/>
              <w:right w:val="single" w:sz="4" w:space="0" w:color="auto"/>
            </w:tcBorders>
            <w:shd w:val="clear" w:color="auto" w:fill="auto"/>
            <w:vAlign w:val="center"/>
            <w:hideMark/>
          </w:tcPr>
          <w:p w14:paraId="5F09EE77"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240" w:type="dxa"/>
            <w:tcBorders>
              <w:top w:val="nil"/>
              <w:left w:val="nil"/>
              <w:bottom w:val="single" w:sz="4" w:space="0" w:color="auto"/>
              <w:right w:val="single" w:sz="4" w:space="0" w:color="auto"/>
            </w:tcBorders>
            <w:shd w:val="clear" w:color="auto" w:fill="auto"/>
            <w:vAlign w:val="center"/>
            <w:hideMark/>
          </w:tcPr>
          <w:p w14:paraId="1B0E41C5" w14:textId="5488DEAD"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0D14AE" w:rsidRPr="00E05A32">
              <w:rPr>
                <w:rFonts w:ascii="Arial" w:eastAsia="Times New Roman" w:hAnsi="Arial" w:cs="Arial"/>
                <w:sz w:val="18"/>
                <w:szCs w:val="18"/>
              </w:rPr>
              <w:t>31</w:t>
            </w:r>
          </w:p>
        </w:tc>
        <w:tc>
          <w:tcPr>
            <w:tcW w:w="1380" w:type="dxa"/>
            <w:tcBorders>
              <w:top w:val="nil"/>
              <w:left w:val="nil"/>
              <w:bottom w:val="single" w:sz="4" w:space="0" w:color="auto"/>
              <w:right w:val="single" w:sz="4" w:space="0" w:color="auto"/>
            </w:tcBorders>
            <w:shd w:val="clear" w:color="auto" w:fill="auto"/>
            <w:vAlign w:val="center"/>
            <w:hideMark/>
          </w:tcPr>
          <w:p w14:paraId="0CFDE3AF" w14:textId="0188D3F3" w:rsidR="000C5C55" w:rsidRPr="00E05A32" w:rsidRDefault="000D14AE" w:rsidP="00702A34">
            <w:pPr>
              <w:jc w:val="center"/>
              <w:rPr>
                <w:rFonts w:ascii="Arial" w:eastAsia="Times New Roman" w:hAnsi="Arial" w:cs="Arial"/>
                <w:sz w:val="18"/>
                <w:szCs w:val="18"/>
              </w:rPr>
            </w:pPr>
            <w:r w:rsidRPr="00E05A32">
              <w:rPr>
                <w:rFonts w:ascii="Arial" w:eastAsia="Times New Roman" w:hAnsi="Arial" w:cs="Arial"/>
                <w:sz w:val="18"/>
                <w:szCs w:val="18"/>
              </w:rPr>
              <w:t>66</w:t>
            </w:r>
            <w:r w:rsidR="000C5C55" w:rsidRPr="00E05A32">
              <w:rPr>
                <w:rFonts w:ascii="Arial" w:eastAsia="Times New Roman" w:hAnsi="Arial" w:cs="Arial"/>
                <w:sz w:val="18"/>
                <w:szCs w:val="18"/>
              </w:rPr>
              <w:t>.</w:t>
            </w:r>
            <w:r w:rsidRPr="00E05A32">
              <w:rPr>
                <w:rFonts w:ascii="Arial" w:eastAsia="Times New Roman" w:hAnsi="Arial" w:cs="Arial"/>
                <w:sz w:val="18"/>
                <w:szCs w:val="18"/>
              </w:rPr>
              <w:t>2</w:t>
            </w:r>
            <w:r w:rsidR="000C5C55" w:rsidRPr="00E05A32">
              <w:rPr>
                <w:rFonts w:ascii="Arial" w:eastAsia="Times New Roman" w:hAnsi="Arial" w:cs="Arial"/>
                <w:sz w:val="18"/>
                <w:szCs w:val="18"/>
              </w:rPr>
              <w:t>0</w:t>
            </w:r>
          </w:p>
        </w:tc>
      </w:tr>
      <w:tr w:rsidR="000C5C55" w:rsidRPr="00C74C8D" w14:paraId="656E77DD"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F6C029D"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975" w:type="dxa"/>
            <w:tcBorders>
              <w:top w:val="nil"/>
              <w:left w:val="nil"/>
              <w:bottom w:val="single" w:sz="4" w:space="0" w:color="auto"/>
              <w:right w:val="single" w:sz="4" w:space="0" w:color="auto"/>
            </w:tcBorders>
            <w:shd w:val="clear" w:color="auto" w:fill="auto"/>
            <w:vAlign w:val="center"/>
            <w:hideMark/>
          </w:tcPr>
          <w:p w14:paraId="2DAD06B9"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240" w:type="dxa"/>
            <w:tcBorders>
              <w:top w:val="nil"/>
              <w:left w:val="nil"/>
              <w:bottom w:val="single" w:sz="4" w:space="0" w:color="auto"/>
              <w:right w:val="single" w:sz="4" w:space="0" w:color="auto"/>
            </w:tcBorders>
            <w:shd w:val="clear" w:color="auto" w:fill="auto"/>
            <w:vAlign w:val="center"/>
            <w:hideMark/>
          </w:tcPr>
          <w:p w14:paraId="61E7AED6" w14:textId="688A340E"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3.5</w:t>
            </w:r>
            <w:r w:rsidR="000D14AE" w:rsidRPr="00E05A32">
              <w:rPr>
                <w:rFonts w:ascii="Arial" w:eastAsia="Times New Roman" w:hAnsi="Arial" w:cs="Arial"/>
                <w:sz w:val="18"/>
                <w:szCs w:val="18"/>
              </w:rPr>
              <w:t>9</w:t>
            </w:r>
          </w:p>
        </w:tc>
        <w:tc>
          <w:tcPr>
            <w:tcW w:w="1380" w:type="dxa"/>
            <w:tcBorders>
              <w:top w:val="nil"/>
              <w:left w:val="nil"/>
              <w:bottom w:val="single" w:sz="4" w:space="0" w:color="auto"/>
              <w:right w:val="single" w:sz="4" w:space="0" w:color="auto"/>
            </w:tcBorders>
            <w:shd w:val="clear" w:color="auto" w:fill="auto"/>
            <w:vAlign w:val="center"/>
            <w:hideMark/>
          </w:tcPr>
          <w:p w14:paraId="102B3A76" w14:textId="14CC6198"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71.</w:t>
            </w:r>
            <w:r w:rsidR="000D14AE" w:rsidRPr="00E05A32">
              <w:rPr>
                <w:rFonts w:ascii="Arial" w:eastAsia="Times New Roman" w:hAnsi="Arial" w:cs="Arial"/>
                <w:sz w:val="18"/>
                <w:szCs w:val="18"/>
              </w:rPr>
              <w:t>8</w:t>
            </w:r>
            <w:r w:rsidRPr="00E05A32">
              <w:rPr>
                <w:rFonts w:ascii="Arial" w:eastAsia="Times New Roman" w:hAnsi="Arial" w:cs="Arial"/>
                <w:sz w:val="18"/>
                <w:szCs w:val="18"/>
              </w:rPr>
              <w:t>0</w:t>
            </w:r>
          </w:p>
        </w:tc>
      </w:tr>
      <w:tr w:rsidR="000C5C55" w:rsidRPr="00C74C8D" w14:paraId="18A49314"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F93F90"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975" w:type="dxa"/>
            <w:tcBorders>
              <w:top w:val="nil"/>
              <w:left w:val="nil"/>
              <w:bottom w:val="single" w:sz="4" w:space="0" w:color="auto"/>
              <w:right w:val="single" w:sz="4" w:space="0" w:color="auto"/>
            </w:tcBorders>
            <w:shd w:val="clear" w:color="auto" w:fill="auto"/>
            <w:vAlign w:val="center"/>
            <w:hideMark/>
          </w:tcPr>
          <w:p w14:paraId="4A084ED4"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240" w:type="dxa"/>
            <w:tcBorders>
              <w:top w:val="nil"/>
              <w:left w:val="nil"/>
              <w:bottom w:val="single" w:sz="4" w:space="0" w:color="auto"/>
              <w:right w:val="single" w:sz="4" w:space="0" w:color="auto"/>
            </w:tcBorders>
            <w:shd w:val="clear" w:color="auto" w:fill="auto"/>
            <w:vAlign w:val="center"/>
            <w:hideMark/>
          </w:tcPr>
          <w:p w14:paraId="3BC4FAD9" w14:textId="4D33C7D4" w:rsidR="000C5C55" w:rsidRPr="00E05A32" w:rsidRDefault="000D14AE"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0C5C55" w:rsidRPr="00E05A32">
              <w:rPr>
                <w:rFonts w:ascii="Arial" w:eastAsia="Times New Roman" w:hAnsi="Arial" w:cs="Arial"/>
                <w:sz w:val="18"/>
                <w:szCs w:val="18"/>
              </w:rPr>
              <w:t>.</w:t>
            </w:r>
            <w:r w:rsidRPr="00E05A32">
              <w:rPr>
                <w:rFonts w:ascii="Arial" w:eastAsia="Times New Roman" w:hAnsi="Arial" w:cs="Arial"/>
                <w:sz w:val="18"/>
                <w:szCs w:val="18"/>
              </w:rPr>
              <w:t>92</w:t>
            </w:r>
          </w:p>
        </w:tc>
        <w:tc>
          <w:tcPr>
            <w:tcW w:w="1380" w:type="dxa"/>
            <w:tcBorders>
              <w:top w:val="nil"/>
              <w:left w:val="nil"/>
              <w:bottom w:val="single" w:sz="4" w:space="0" w:color="auto"/>
              <w:right w:val="single" w:sz="4" w:space="0" w:color="auto"/>
            </w:tcBorders>
            <w:shd w:val="clear" w:color="auto" w:fill="auto"/>
            <w:vAlign w:val="center"/>
            <w:hideMark/>
          </w:tcPr>
          <w:p w14:paraId="0ED83CE3" w14:textId="0B5D55AE" w:rsidR="000C5C55" w:rsidRPr="00E05A32" w:rsidRDefault="000D14AE" w:rsidP="00702A34">
            <w:pPr>
              <w:jc w:val="center"/>
              <w:rPr>
                <w:rFonts w:ascii="Arial" w:eastAsia="Times New Roman" w:hAnsi="Arial" w:cs="Arial"/>
                <w:sz w:val="18"/>
                <w:szCs w:val="18"/>
              </w:rPr>
            </w:pPr>
            <w:r w:rsidRPr="00E05A32">
              <w:rPr>
                <w:rFonts w:ascii="Arial" w:eastAsia="Times New Roman" w:hAnsi="Arial" w:cs="Arial"/>
                <w:sz w:val="18"/>
                <w:szCs w:val="18"/>
              </w:rPr>
              <w:t>78</w:t>
            </w:r>
            <w:r w:rsidR="000C5C55" w:rsidRPr="00E05A32">
              <w:rPr>
                <w:rFonts w:ascii="Arial" w:eastAsia="Times New Roman" w:hAnsi="Arial" w:cs="Arial"/>
                <w:sz w:val="18"/>
                <w:szCs w:val="18"/>
              </w:rPr>
              <w:t>.</w:t>
            </w:r>
            <w:r w:rsidRPr="00E05A32">
              <w:rPr>
                <w:rFonts w:ascii="Arial" w:eastAsia="Times New Roman" w:hAnsi="Arial" w:cs="Arial"/>
                <w:sz w:val="18"/>
                <w:szCs w:val="18"/>
              </w:rPr>
              <w:t>40</w:t>
            </w:r>
          </w:p>
        </w:tc>
      </w:tr>
      <w:tr w:rsidR="000C5C55" w:rsidRPr="00C74C8D" w14:paraId="6C544C42"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CAB2C18"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975" w:type="dxa"/>
            <w:tcBorders>
              <w:top w:val="nil"/>
              <w:left w:val="nil"/>
              <w:bottom w:val="single" w:sz="4" w:space="0" w:color="auto"/>
              <w:right w:val="single" w:sz="4" w:space="0" w:color="auto"/>
            </w:tcBorders>
            <w:shd w:val="clear" w:color="auto" w:fill="auto"/>
            <w:vAlign w:val="center"/>
            <w:hideMark/>
          </w:tcPr>
          <w:p w14:paraId="4DC7A003"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240" w:type="dxa"/>
            <w:tcBorders>
              <w:top w:val="nil"/>
              <w:left w:val="nil"/>
              <w:bottom w:val="single" w:sz="4" w:space="0" w:color="auto"/>
              <w:right w:val="single" w:sz="4" w:space="0" w:color="auto"/>
            </w:tcBorders>
            <w:shd w:val="clear" w:color="auto" w:fill="auto"/>
            <w:vAlign w:val="center"/>
            <w:hideMark/>
          </w:tcPr>
          <w:p w14:paraId="7E526056" w14:textId="2DC9D509"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3.4</w:t>
            </w:r>
            <w:r w:rsidR="00BB0CA4" w:rsidRPr="00E05A32">
              <w:rPr>
                <w:rFonts w:ascii="Arial" w:eastAsia="Times New Roman" w:hAnsi="Arial" w:cs="Arial"/>
                <w:sz w:val="18"/>
                <w:szCs w:val="18"/>
              </w:rPr>
              <w:t>8</w:t>
            </w:r>
          </w:p>
        </w:tc>
        <w:tc>
          <w:tcPr>
            <w:tcW w:w="1380" w:type="dxa"/>
            <w:tcBorders>
              <w:top w:val="nil"/>
              <w:left w:val="nil"/>
              <w:bottom w:val="single" w:sz="4" w:space="0" w:color="auto"/>
              <w:right w:val="single" w:sz="4" w:space="0" w:color="auto"/>
            </w:tcBorders>
            <w:shd w:val="clear" w:color="auto" w:fill="auto"/>
            <w:vAlign w:val="center"/>
            <w:hideMark/>
          </w:tcPr>
          <w:p w14:paraId="3946CDDC" w14:textId="6A69A494"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69.</w:t>
            </w:r>
            <w:r w:rsidR="00BB0CA4" w:rsidRPr="00E05A32">
              <w:rPr>
                <w:rFonts w:ascii="Arial" w:eastAsia="Times New Roman" w:hAnsi="Arial" w:cs="Arial"/>
                <w:sz w:val="18"/>
                <w:szCs w:val="18"/>
              </w:rPr>
              <w:t>6</w:t>
            </w:r>
            <w:r w:rsidRPr="00E05A32">
              <w:rPr>
                <w:rFonts w:ascii="Arial" w:eastAsia="Times New Roman" w:hAnsi="Arial" w:cs="Arial"/>
                <w:sz w:val="18"/>
                <w:szCs w:val="18"/>
              </w:rPr>
              <w:t>0</w:t>
            </w:r>
          </w:p>
        </w:tc>
      </w:tr>
      <w:tr w:rsidR="000C5C55" w:rsidRPr="00C74C8D" w14:paraId="7EB2A3F4"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8FE69EC"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975" w:type="dxa"/>
            <w:tcBorders>
              <w:top w:val="nil"/>
              <w:left w:val="nil"/>
              <w:bottom w:val="single" w:sz="4" w:space="0" w:color="auto"/>
              <w:right w:val="single" w:sz="4" w:space="0" w:color="auto"/>
            </w:tcBorders>
            <w:shd w:val="clear" w:color="auto" w:fill="auto"/>
            <w:vAlign w:val="center"/>
            <w:hideMark/>
          </w:tcPr>
          <w:p w14:paraId="53327CF1"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240" w:type="dxa"/>
            <w:tcBorders>
              <w:top w:val="nil"/>
              <w:left w:val="nil"/>
              <w:bottom w:val="single" w:sz="4" w:space="0" w:color="auto"/>
              <w:right w:val="single" w:sz="4" w:space="0" w:color="auto"/>
            </w:tcBorders>
            <w:shd w:val="clear" w:color="auto" w:fill="auto"/>
            <w:vAlign w:val="center"/>
            <w:hideMark/>
          </w:tcPr>
          <w:p w14:paraId="52F00D48" w14:textId="2AA21997"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4.</w:t>
            </w:r>
            <w:r w:rsidR="00BB0CA4" w:rsidRPr="00E05A32">
              <w:rPr>
                <w:rFonts w:ascii="Arial" w:eastAsia="Times New Roman" w:hAnsi="Arial" w:cs="Arial"/>
                <w:sz w:val="18"/>
                <w:szCs w:val="18"/>
              </w:rPr>
              <w:t>56</w:t>
            </w:r>
          </w:p>
        </w:tc>
        <w:tc>
          <w:tcPr>
            <w:tcW w:w="1380" w:type="dxa"/>
            <w:tcBorders>
              <w:top w:val="nil"/>
              <w:left w:val="nil"/>
              <w:bottom w:val="single" w:sz="4" w:space="0" w:color="auto"/>
              <w:right w:val="single" w:sz="4" w:space="0" w:color="auto"/>
            </w:tcBorders>
            <w:shd w:val="clear" w:color="auto" w:fill="auto"/>
            <w:vAlign w:val="center"/>
            <w:hideMark/>
          </w:tcPr>
          <w:p w14:paraId="5E3A53ED" w14:textId="0E6E584A" w:rsidR="000C5C55" w:rsidRPr="00E05A32" w:rsidRDefault="00BB0CA4" w:rsidP="00702A34">
            <w:pPr>
              <w:jc w:val="center"/>
              <w:rPr>
                <w:rFonts w:ascii="Arial" w:eastAsia="Times New Roman" w:hAnsi="Arial" w:cs="Arial"/>
                <w:sz w:val="18"/>
                <w:szCs w:val="18"/>
              </w:rPr>
            </w:pPr>
            <w:r w:rsidRPr="00E05A32">
              <w:rPr>
                <w:rFonts w:ascii="Arial" w:eastAsia="Times New Roman" w:hAnsi="Arial" w:cs="Arial"/>
                <w:sz w:val="18"/>
                <w:szCs w:val="18"/>
              </w:rPr>
              <w:t>91</w:t>
            </w:r>
            <w:r w:rsidR="000C5C55" w:rsidRPr="00E05A32">
              <w:rPr>
                <w:rFonts w:ascii="Arial" w:eastAsia="Times New Roman" w:hAnsi="Arial" w:cs="Arial"/>
                <w:sz w:val="18"/>
                <w:szCs w:val="18"/>
              </w:rPr>
              <w:t>.</w:t>
            </w:r>
            <w:r w:rsidRPr="00E05A32">
              <w:rPr>
                <w:rFonts w:ascii="Arial" w:eastAsia="Times New Roman" w:hAnsi="Arial" w:cs="Arial"/>
                <w:sz w:val="18"/>
                <w:szCs w:val="18"/>
              </w:rPr>
              <w:t>2</w:t>
            </w:r>
            <w:r w:rsidR="000C5C55" w:rsidRPr="00E05A32">
              <w:rPr>
                <w:rFonts w:ascii="Arial" w:eastAsia="Times New Roman" w:hAnsi="Arial" w:cs="Arial"/>
                <w:sz w:val="18"/>
                <w:szCs w:val="18"/>
              </w:rPr>
              <w:t>0</w:t>
            </w:r>
          </w:p>
        </w:tc>
      </w:tr>
      <w:tr w:rsidR="000C5C55" w:rsidRPr="00C74C8D" w14:paraId="22C17A89"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648C752"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975" w:type="dxa"/>
            <w:tcBorders>
              <w:top w:val="nil"/>
              <w:left w:val="nil"/>
              <w:bottom w:val="single" w:sz="4" w:space="0" w:color="auto"/>
              <w:right w:val="single" w:sz="4" w:space="0" w:color="auto"/>
            </w:tcBorders>
            <w:shd w:val="clear" w:color="auto" w:fill="auto"/>
            <w:vAlign w:val="center"/>
            <w:hideMark/>
          </w:tcPr>
          <w:p w14:paraId="51135C0C"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240" w:type="dxa"/>
            <w:tcBorders>
              <w:top w:val="nil"/>
              <w:left w:val="nil"/>
              <w:bottom w:val="single" w:sz="4" w:space="0" w:color="auto"/>
              <w:right w:val="single" w:sz="4" w:space="0" w:color="auto"/>
            </w:tcBorders>
            <w:shd w:val="clear" w:color="auto" w:fill="auto"/>
            <w:vAlign w:val="center"/>
            <w:hideMark/>
          </w:tcPr>
          <w:p w14:paraId="6EBF083B" w14:textId="60CA2319"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CA4C90" w:rsidRPr="00E05A32">
              <w:rPr>
                <w:rFonts w:ascii="Arial" w:eastAsia="Times New Roman" w:hAnsi="Arial" w:cs="Arial"/>
                <w:sz w:val="18"/>
                <w:szCs w:val="18"/>
              </w:rPr>
              <w:t>28</w:t>
            </w:r>
          </w:p>
        </w:tc>
        <w:tc>
          <w:tcPr>
            <w:tcW w:w="1380" w:type="dxa"/>
            <w:tcBorders>
              <w:top w:val="nil"/>
              <w:left w:val="nil"/>
              <w:bottom w:val="single" w:sz="4" w:space="0" w:color="auto"/>
              <w:right w:val="single" w:sz="4" w:space="0" w:color="auto"/>
            </w:tcBorders>
            <w:shd w:val="clear" w:color="auto" w:fill="auto"/>
            <w:vAlign w:val="center"/>
            <w:hideMark/>
          </w:tcPr>
          <w:p w14:paraId="31ABB167" w14:textId="22E9894C" w:rsidR="000C5C55" w:rsidRPr="00E05A32" w:rsidRDefault="00CA4C90" w:rsidP="00702A34">
            <w:pPr>
              <w:jc w:val="center"/>
              <w:rPr>
                <w:rFonts w:ascii="Arial" w:eastAsia="Times New Roman" w:hAnsi="Arial" w:cs="Arial"/>
                <w:sz w:val="18"/>
                <w:szCs w:val="18"/>
              </w:rPr>
            </w:pPr>
            <w:r w:rsidRPr="00E05A32">
              <w:rPr>
                <w:rFonts w:ascii="Arial" w:eastAsia="Times New Roman" w:hAnsi="Arial" w:cs="Arial"/>
                <w:sz w:val="18"/>
                <w:szCs w:val="18"/>
              </w:rPr>
              <w:t>65</w:t>
            </w:r>
            <w:r w:rsidR="000C5C55" w:rsidRPr="00E05A32">
              <w:rPr>
                <w:rFonts w:ascii="Arial" w:eastAsia="Times New Roman" w:hAnsi="Arial" w:cs="Arial"/>
                <w:sz w:val="18"/>
                <w:szCs w:val="18"/>
              </w:rPr>
              <w:t>.60</w:t>
            </w:r>
          </w:p>
        </w:tc>
      </w:tr>
      <w:tr w:rsidR="000C5C55" w:rsidRPr="00C74C8D" w14:paraId="62423EC3"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386A37F"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975" w:type="dxa"/>
            <w:tcBorders>
              <w:top w:val="nil"/>
              <w:left w:val="nil"/>
              <w:bottom w:val="single" w:sz="4" w:space="0" w:color="auto"/>
              <w:right w:val="single" w:sz="4" w:space="0" w:color="auto"/>
            </w:tcBorders>
            <w:shd w:val="clear" w:color="auto" w:fill="auto"/>
            <w:vAlign w:val="center"/>
            <w:hideMark/>
          </w:tcPr>
          <w:p w14:paraId="0F3B3527"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240" w:type="dxa"/>
            <w:tcBorders>
              <w:top w:val="nil"/>
              <w:left w:val="nil"/>
              <w:bottom w:val="single" w:sz="4" w:space="0" w:color="auto"/>
              <w:right w:val="single" w:sz="4" w:space="0" w:color="auto"/>
            </w:tcBorders>
            <w:shd w:val="clear" w:color="auto" w:fill="auto"/>
            <w:vAlign w:val="center"/>
            <w:hideMark/>
          </w:tcPr>
          <w:p w14:paraId="6D72CFF0" w14:textId="10F58715"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4.2</w:t>
            </w:r>
            <w:r w:rsidR="00CA4C90" w:rsidRPr="00E05A32">
              <w:rPr>
                <w:rFonts w:ascii="Arial" w:eastAsia="Times New Roman" w:hAnsi="Arial" w:cs="Arial"/>
                <w:sz w:val="18"/>
                <w:szCs w:val="18"/>
              </w:rPr>
              <w:t>3</w:t>
            </w:r>
          </w:p>
        </w:tc>
        <w:tc>
          <w:tcPr>
            <w:tcW w:w="1380" w:type="dxa"/>
            <w:tcBorders>
              <w:top w:val="nil"/>
              <w:left w:val="nil"/>
              <w:bottom w:val="single" w:sz="4" w:space="0" w:color="auto"/>
              <w:right w:val="single" w:sz="4" w:space="0" w:color="auto"/>
            </w:tcBorders>
            <w:shd w:val="clear" w:color="auto" w:fill="auto"/>
            <w:vAlign w:val="center"/>
            <w:hideMark/>
          </w:tcPr>
          <w:p w14:paraId="68A021EC" w14:textId="6E45B7E7"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84.</w:t>
            </w:r>
            <w:r w:rsidR="00CA4C90" w:rsidRPr="00E05A32">
              <w:rPr>
                <w:rFonts w:ascii="Arial" w:eastAsia="Times New Roman" w:hAnsi="Arial" w:cs="Arial"/>
                <w:sz w:val="18"/>
                <w:szCs w:val="18"/>
              </w:rPr>
              <w:t>60</w:t>
            </w:r>
          </w:p>
        </w:tc>
      </w:tr>
      <w:tr w:rsidR="000C5C55" w:rsidRPr="00C74C8D" w14:paraId="78802071"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26EAB7D"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5975" w:type="dxa"/>
            <w:tcBorders>
              <w:top w:val="nil"/>
              <w:left w:val="nil"/>
              <w:bottom w:val="single" w:sz="4" w:space="0" w:color="auto"/>
              <w:right w:val="single" w:sz="4" w:space="0" w:color="auto"/>
            </w:tcBorders>
            <w:shd w:val="clear" w:color="auto" w:fill="auto"/>
            <w:vAlign w:val="center"/>
            <w:hideMark/>
          </w:tcPr>
          <w:p w14:paraId="0AB59C6D"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240" w:type="dxa"/>
            <w:tcBorders>
              <w:top w:val="nil"/>
              <w:left w:val="nil"/>
              <w:bottom w:val="single" w:sz="4" w:space="0" w:color="auto"/>
              <w:right w:val="single" w:sz="4" w:space="0" w:color="auto"/>
            </w:tcBorders>
            <w:shd w:val="clear" w:color="auto" w:fill="auto"/>
            <w:vAlign w:val="center"/>
            <w:hideMark/>
          </w:tcPr>
          <w:p w14:paraId="743EB60B" w14:textId="11654957"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3.8</w:t>
            </w:r>
            <w:r w:rsidR="00B270E9" w:rsidRPr="00E05A32">
              <w:rPr>
                <w:rFonts w:ascii="Arial" w:eastAsia="Times New Roman" w:hAnsi="Arial" w:cs="Arial"/>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14:paraId="24DAC9E5" w14:textId="1C8539A0"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76.</w:t>
            </w:r>
            <w:r w:rsidR="00B270E9" w:rsidRPr="00E05A32">
              <w:rPr>
                <w:rFonts w:ascii="Arial" w:eastAsia="Times New Roman" w:hAnsi="Arial" w:cs="Arial"/>
                <w:sz w:val="18"/>
                <w:szCs w:val="18"/>
              </w:rPr>
              <w:t>4</w:t>
            </w:r>
            <w:r w:rsidRPr="00E05A32">
              <w:rPr>
                <w:rFonts w:ascii="Arial" w:eastAsia="Times New Roman" w:hAnsi="Arial" w:cs="Arial"/>
                <w:sz w:val="18"/>
                <w:szCs w:val="18"/>
              </w:rPr>
              <w:t>0</w:t>
            </w:r>
          </w:p>
        </w:tc>
      </w:tr>
      <w:tr w:rsidR="000C5C55" w:rsidRPr="00C74C8D" w14:paraId="70465004"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6698F7A"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5975" w:type="dxa"/>
            <w:tcBorders>
              <w:top w:val="nil"/>
              <w:left w:val="nil"/>
              <w:bottom w:val="single" w:sz="4" w:space="0" w:color="auto"/>
              <w:right w:val="single" w:sz="4" w:space="0" w:color="auto"/>
            </w:tcBorders>
            <w:shd w:val="clear" w:color="auto" w:fill="auto"/>
            <w:vAlign w:val="center"/>
            <w:hideMark/>
          </w:tcPr>
          <w:p w14:paraId="7AB2220B"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240" w:type="dxa"/>
            <w:tcBorders>
              <w:top w:val="nil"/>
              <w:left w:val="nil"/>
              <w:bottom w:val="single" w:sz="4" w:space="0" w:color="auto"/>
              <w:right w:val="single" w:sz="4" w:space="0" w:color="auto"/>
            </w:tcBorders>
            <w:shd w:val="clear" w:color="auto" w:fill="auto"/>
            <w:vAlign w:val="center"/>
            <w:hideMark/>
          </w:tcPr>
          <w:p w14:paraId="1ED10153" w14:textId="534E27A6"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4.</w:t>
            </w:r>
            <w:r w:rsidR="00B270E9" w:rsidRPr="00E05A32">
              <w:rPr>
                <w:rFonts w:ascii="Arial" w:eastAsia="Times New Roman" w:hAnsi="Arial" w:cs="Arial"/>
                <w:sz w:val="18"/>
                <w:szCs w:val="18"/>
              </w:rPr>
              <w:t>72</w:t>
            </w:r>
          </w:p>
        </w:tc>
        <w:tc>
          <w:tcPr>
            <w:tcW w:w="1380" w:type="dxa"/>
            <w:tcBorders>
              <w:top w:val="nil"/>
              <w:left w:val="nil"/>
              <w:bottom w:val="single" w:sz="4" w:space="0" w:color="auto"/>
              <w:right w:val="single" w:sz="4" w:space="0" w:color="auto"/>
            </w:tcBorders>
            <w:shd w:val="clear" w:color="auto" w:fill="auto"/>
            <w:vAlign w:val="center"/>
            <w:hideMark/>
          </w:tcPr>
          <w:p w14:paraId="532C9469" w14:textId="0BA03FF2" w:rsidR="000C5C55" w:rsidRPr="00E05A32" w:rsidRDefault="00B270E9" w:rsidP="00702A34">
            <w:pPr>
              <w:jc w:val="center"/>
              <w:rPr>
                <w:rFonts w:ascii="Arial" w:eastAsia="Times New Roman" w:hAnsi="Arial" w:cs="Arial"/>
                <w:sz w:val="18"/>
                <w:szCs w:val="18"/>
              </w:rPr>
            </w:pPr>
            <w:r w:rsidRPr="00E05A32">
              <w:rPr>
                <w:rFonts w:ascii="Arial" w:eastAsia="Times New Roman" w:hAnsi="Arial" w:cs="Arial"/>
                <w:sz w:val="18"/>
                <w:szCs w:val="18"/>
              </w:rPr>
              <w:t>9</w:t>
            </w:r>
            <w:r w:rsidR="000C5C55" w:rsidRPr="00E05A32">
              <w:rPr>
                <w:rFonts w:ascii="Arial" w:eastAsia="Times New Roman" w:hAnsi="Arial" w:cs="Arial"/>
                <w:sz w:val="18"/>
                <w:szCs w:val="18"/>
              </w:rPr>
              <w:t>4.</w:t>
            </w:r>
            <w:r w:rsidRPr="00E05A32">
              <w:rPr>
                <w:rFonts w:ascii="Arial" w:eastAsia="Times New Roman" w:hAnsi="Arial" w:cs="Arial"/>
                <w:sz w:val="18"/>
                <w:szCs w:val="18"/>
              </w:rPr>
              <w:t>4</w:t>
            </w:r>
            <w:r w:rsidR="000C5C55" w:rsidRPr="00E05A32">
              <w:rPr>
                <w:rFonts w:ascii="Arial" w:eastAsia="Times New Roman" w:hAnsi="Arial" w:cs="Arial"/>
                <w:sz w:val="18"/>
                <w:szCs w:val="18"/>
              </w:rPr>
              <w:t>0</w:t>
            </w:r>
          </w:p>
        </w:tc>
      </w:tr>
      <w:tr w:rsidR="000C5C55" w:rsidRPr="00C74C8D" w14:paraId="0405E0F4"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4789B6B"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5975" w:type="dxa"/>
            <w:tcBorders>
              <w:top w:val="nil"/>
              <w:left w:val="nil"/>
              <w:bottom w:val="single" w:sz="4" w:space="0" w:color="auto"/>
              <w:right w:val="single" w:sz="4" w:space="0" w:color="auto"/>
            </w:tcBorders>
            <w:shd w:val="clear" w:color="auto" w:fill="auto"/>
            <w:vAlign w:val="center"/>
            <w:hideMark/>
          </w:tcPr>
          <w:p w14:paraId="31EF3C5A"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240" w:type="dxa"/>
            <w:tcBorders>
              <w:top w:val="nil"/>
              <w:left w:val="nil"/>
              <w:bottom w:val="single" w:sz="4" w:space="0" w:color="auto"/>
              <w:right w:val="single" w:sz="4" w:space="0" w:color="auto"/>
            </w:tcBorders>
            <w:shd w:val="clear" w:color="auto" w:fill="auto"/>
            <w:vAlign w:val="center"/>
            <w:hideMark/>
          </w:tcPr>
          <w:p w14:paraId="41EB126D" w14:textId="4A9E8D8E"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232D76" w:rsidRPr="00E05A32">
              <w:rPr>
                <w:rFonts w:ascii="Arial" w:eastAsia="Times New Roman" w:hAnsi="Arial" w:cs="Arial"/>
                <w:sz w:val="18"/>
                <w:szCs w:val="18"/>
              </w:rPr>
              <w:t>90</w:t>
            </w:r>
          </w:p>
        </w:tc>
        <w:tc>
          <w:tcPr>
            <w:tcW w:w="1380" w:type="dxa"/>
            <w:tcBorders>
              <w:top w:val="nil"/>
              <w:left w:val="nil"/>
              <w:bottom w:val="single" w:sz="4" w:space="0" w:color="auto"/>
              <w:right w:val="single" w:sz="4" w:space="0" w:color="auto"/>
            </w:tcBorders>
            <w:shd w:val="clear" w:color="auto" w:fill="auto"/>
            <w:vAlign w:val="center"/>
            <w:hideMark/>
          </w:tcPr>
          <w:p w14:paraId="722EAF3E" w14:textId="2DA99E05" w:rsidR="000C5C55" w:rsidRPr="00E05A32" w:rsidRDefault="00232D76" w:rsidP="00702A34">
            <w:pPr>
              <w:jc w:val="center"/>
              <w:rPr>
                <w:rFonts w:ascii="Arial" w:eastAsia="Times New Roman" w:hAnsi="Arial" w:cs="Arial"/>
                <w:sz w:val="18"/>
                <w:szCs w:val="18"/>
              </w:rPr>
            </w:pPr>
            <w:r w:rsidRPr="00E05A32">
              <w:rPr>
                <w:rFonts w:ascii="Arial" w:eastAsia="Times New Roman" w:hAnsi="Arial" w:cs="Arial"/>
                <w:sz w:val="18"/>
                <w:szCs w:val="18"/>
              </w:rPr>
              <w:t>78</w:t>
            </w:r>
            <w:r w:rsidR="002F31F7">
              <w:rPr>
                <w:rFonts w:ascii="Arial" w:eastAsia="Times New Roman" w:hAnsi="Arial" w:cs="Arial"/>
                <w:sz w:val="18"/>
                <w:szCs w:val="18"/>
              </w:rPr>
              <w:t>.00</w:t>
            </w:r>
          </w:p>
        </w:tc>
      </w:tr>
      <w:tr w:rsidR="000C5C55" w:rsidRPr="00C74C8D" w14:paraId="670691B2"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09394D4"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5975" w:type="dxa"/>
            <w:tcBorders>
              <w:top w:val="nil"/>
              <w:left w:val="nil"/>
              <w:bottom w:val="single" w:sz="4" w:space="0" w:color="auto"/>
              <w:right w:val="single" w:sz="4" w:space="0" w:color="auto"/>
            </w:tcBorders>
            <w:shd w:val="clear" w:color="auto" w:fill="auto"/>
            <w:vAlign w:val="center"/>
            <w:hideMark/>
          </w:tcPr>
          <w:p w14:paraId="68C17EF3"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Okulun binası ve diğer fiziki mekanlar yeterlidir.</w:t>
            </w:r>
          </w:p>
        </w:tc>
        <w:tc>
          <w:tcPr>
            <w:tcW w:w="1240" w:type="dxa"/>
            <w:tcBorders>
              <w:top w:val="nil"/>
              <w:left w:val="nil"/>
              <w:bottom w:val="single" w:sz="4" w:space="0" w:color="auto"/>
              <w:right w:val="single" w:sz="4" w:space="0" w:color="auto"/>
            </w:tcBorders>
            <w:shd w:val="clear" w:color="auto" w:fill="auto"/>
            <w:vAlign w:val="center"/>
            <w:hideMark/>
          </w:tcPr>
          <w:p w14:paraId="62302CE2" w14:textId="57A5B957"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232D76" w:rsidRPr="00E05A32">
              <w:rPr>
                <w:rFonts w:ascii="Arial" w:eastAsia="Times New Roman" w:hAnsi="Arial" w:cs="Arial"/>
                <w:sz w:val="18"/>
                <w:szCs w:val="18"/>
              </w:rPr>
              <w:t>86</w:t>
            </w:r>
          </w:p>
        </w:tc>
        <w:tc>
          <w:tcPr>
            <w:tcW w:w="1380" w:type="dxa"/>
            <w:tcBorders>
              <w:top w:val="nil"/>
              <w:left w:val="nil"/>
              <w:bottom w:val="single" w:sz="4" w:space="0" w:color="auto"/>
              <w:right w:val="single" w:sz="4" w:space="0" w:color="auto"/>
            </w:tcBorders>
            <w:shd w:val="clear" w:color="auto" w:fill="auto"/>
            <w:vAlign w:val="center"/>
            <w:hideMark/>
          </w:tcPr>
          <w:p w14:paraId="6D36B690" w14:textId="2C71D253" w:rsidR="000C5C55" w:rsidRPr="00E05A32" w:rsidRDefault="00232D76" w:rsidP="00702A34">
            <w:pPr>
              <w:jc w:val="center"/>
              <w:rPr>
                <w:rFonts w:ascii="Arial" w:eastAsia="Times New Roman" w:hAnsi="Arial" w:cs="Arial"/>
                <w:sz w:val="18"/>
                <w:szCs w:val="18"/>
              </w:rPr>
            </w:pPr>
            <w:r w:rsidRPr="00E05A32">
              <w:rPr>
                <w:rFonts w:ascii="Arial" w:eastAsia="Times New Roman" w:hAnsi="Arial" w:cs="Arial"/>
                <w:sz w:val="18"/>
                <w:szCs w:val="18"/>
              </w:rPr>
              <w:t>77</w:t>
            </w:r>
            <w:r w:rsidR="000C5C55" w:rsidRPr="00E05A32">
              <w:rPr>
                <w:rFonts w:ascii="Arial" w:eastAsia="Times New Roman" w:hAnsi="Arial" w:cs="Arial"/>
                <w:sz w:val="18"/>
                <w:szCs w:val="18"/>
              </w:rPr>
              <w:t>.</w:t>
            </w:r>
            <w:r w:rsidRPr="00E05A32">
              <w:rPr>
                <w:rFonts w:ascii="Arial" w:eastAsia="Times New Roman" w:hAnsi="Arial" w:cs="Arial"/>
                <w:sz w:val="18"/>
                <w:szCs w:val="18"/>
              </w:rPr>
              <w:t>2</w:t>
            </w:r>
            <w:r w:rsidR="000C5C55" w:rsidRPr="00E05A32">
              <w:rPr>
                <w:rFonts w:ascii="Arial" w:eastAsia="Times New Roman" w:hAnsi="Arial" w:cs="Arial"/>
                <w:sz w:val="18"/>
                <w:szCs w:val="18"/>
              </w:rPr>
              <w:t>0</w:t>
            </w:r>
          </w:p>
        </w:tc>
      </w:tr>
      <w:tr w:rsidR="000C5C55" w:rsidRPr="00C74C8D" w14:paraId="2E7CFFDB" w14:textId="77777777" w:rsidTr="00702A34">
        <w:trPr>
          <w:trHeight w:val="72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2103C59" w14:textId="77777777" w:rsidR="000C5C55" w:rsidRPr="00C74C8D" w:rsidRDefault="000C5C55" w:rsidP="00702A34">
            <w:pPr>
              <w:jc w:val="center"/>
              <w:rPr>
                <w:rFonts w:ascii="Arial" w:eastAsia="Times New Roman" w:hAnsi="Arial" w:cs="Arial"/>
                <w:b/>
                <w:bCs/>
                <w:sz w:val="18"/>
                <w:szCs w:val="18"/>
              </w:rPr>
            </w:pPr>
            <w:r w:rsidRPr="00C74C8D">
              <w:rPr>
                <w:rFonts w:ascii="Arial" w:eastAsia="Times New Roman" w:hAnsi="Arial" w:cs="Arial"/>
                <w:b/>
                <w:bCs/>
                <w:sz w:val="18"/>
                <w:szCs w:val="18"/>
              </w:rPr>
              <w:t>1</w:t>
            </w:r>
            <w:r>
              <w:rPr>
                <w:rFonts w:ascii="Arial" w:eastAsia="Times New Roman" w:hAnsi="Arial" w:cs="Arial"/>
                <w:b/>
                <w:bCs/>
                <w:sz w:val="18"/>
                <w:szCs w:val="18"/>
              </w:rPr>
              <w:t>2</w:t>
            </w:r>
          </w:p>
        </w:tc>
        <w:tc>
          <w:tcPr>
            <w:tcW w:w="5975" w:type="dxa"/>
            <w:tcBorders>
              <w:top w:val="nil"/>
              <w:left w:val="nil"/>
              <w:bottom w:val="single" w:sz="4" w:space="0" w:color="auto"/>
              <w:right w:val="single" w:sz="4" w:space="0" w:color="auto"/>
            </w:tcBorders>
            <w:shd w:val="clear" w:color="auto" w:fill="auto"/>
            <w:vAlign w:val="center"/>
            <w:hideMark/>
          </w:tcPr>
          <w:p w14:paraId="43E7DE46" w14:textId="77777777" w:rsidR="000C5C55" w:rsidRPr="00C74C8D" w:rsidRDefault="000C5C55" w:rsidP="00702A34">
            <w:pPr>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240" w:type="dxa"/>
            <w:tcBorders>
              <w:top w:val="nil"/>
              <w:left w:val="nil"/>
              <w:bottom w:val="single" w:sz="4" w:space="0" w:color="auto"/>
              <w:right w:val="single" w:sz="4" w:space="0" w:color="auto"/>
            </w:tcBorders>
            <w:shd w:val="clear" w:color="auto" w:fill="auto"/>
            <w:vAlign w:val="center"/>
            <w:hideMark/>
          </w:tcPr>
          <w:p w14:paraId="31470943" w14:textId="7676BD9E"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3.</w:t>
            </w:r>
            <w:r w:rsidR="00A9666C" w:rsidRPr="00E05A32">
              <w:rPr>
                <w:rFonts w:ascii="Arial" w:eastAsia="Times New Roman" w:hAnsi="Arial" w:cs="Arial"/>
                <w:sz w:val="18"/>
                <w:szCs w:val="18"/>
              </w:rPr>
              <w:t>26</w:t>
            </w:r>
          </w:p>
        </w:tc>
        <w:tc>
          <w:tcPr>
            <w:tcW w:w="1380" w:type="dxa"/>
            <w:tcBorders>
              <w:top w:val="nil"/>
              <w:left w:val="nil"/>
              <w:bottom w:val="single" w:sz="4" w:space="0" w:color="auto"/>
              <w:right w:val="single" w:sz="4" w:space="0" w:color="auto"/>
            </w:tcBorders>
            <w:shd w:val="clear" w:color="auto" w:fill="auto"/>
            <w:vAlign w:val="center"/>
            <w:hideMark/>
          </w:tcPr>
          <w:p w14:paraId="0D3B140D" w14:textId="10CD9174" w:rsidR="000C5C55" w:rsidRPr="00E05A32" w:rsidRDefault="000C5C55" w:rsidP="00702A34">
            <w:pPr>
              <w:jc w:val="center"/>
              <w:rPr>
                <w:rFonts w:ascii="Arial" w:eastAsia="Times New Roman" w:hAnsi="Arial" w:cs="Arial"/>
                <w:sz w:val="18"/>
                <w:szCs w:val="18"/>
              </w:rPr>
            </w:pPr>
            <w:r w:rsidRPr="00E05A32">
              <w:rPr>
                <w:rFonts w:ascii="Arial" w:eastAsia="Times New Roman" w:hAnsi="Arial" w:cs="Arial"/>
                <w:sz w:val="18"/>
                <w:szCs w:val="18"/>
              </w:rPr>
              <w:t>6</w:t>
            </w:r>
            <w:r w:rsidR="00A9666C" w:rsidRPr="00E05A32">
              <w:rPr>
                <w:rFonts w:ascii="Arial" w:eastAsia="Times New Roman" w:hAnsi="Arial" w:cs="Arial"/>
                <w:sz w:val="18"/>
                <w:szCs w:val="18"/>
              </w:rPr>
              <w:t>5</w:t>
            </w:r>
            <w:r w:rsidRPr="00E05A32">
              <w:rPr>
                <w:rFonts w:ascii="Arial" w:eastAsia="Times New Roman" w:hAnsi="Arial" w:cs="Arial"/>
                <w:sz w:val="18"/>
                <w:szCs w:val="18"/>
              </w:rPr>
              <w:t>.</w:t>
            </w:r>
            <w:r w:rsidR="00A9666C" w:rsidRPr="00E05A32">
              <w:rPr>
                <w:rFonts w:ascii="Arial" w:eastAsia="Times New Roman" w:hAnsi="Arial" w:cs="Arial"/>
                <w:sz w:val="18"/>
                <w:szCs w:val="18"/>
              </w:rPr>
              <w:t>2</w:t>
            </w:r>
            <w:r w:rsidRPr="00E05A32">
              <w:rPr>
                <w:rFonts w:ascii="Arial" w:eastAsia="Times New Roman" w:hAnsi="Arial" w:cs="Arial"/>
                <w:sz w:val="18"/>
                <w:szCs w:val="18"/>
              </w:rPr>
              <w:t>0</w:t>
            </w:r>
          </w:p>
        </w:tc>
      </w:tr>
      <w:tr w:rsidR="000C5C55" w:rsidRPr="00C74C8D" w14:paraId="79FD28F9" w14:textId="77777777" w:rsidTr="00702A34">
        <w:trPr>
          <w:trHeight w:val="720"/>
        </w:trPr>
        <w:tc>
          <w:tcPr>
            <w:tcW w:w="6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032D4" w14:textId="77777777" w:rsidR="000C5C55" w:rsidRPr="00C74C8D" w:rsidRDefault="000C5C55" w:rsidP="00702A34">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240" w:type="dxa"/>
            <w:tcBorders>
              <w:top w:val="nil"/>
              <w:left w:val="nil"/>
              <w:bottom w:val="single" w:sz="4" w:space="0" w:color="auto"/>
              <w:right w:val="single" w:sz="4" w:space="0" w:color="auto"/>
            </w:tcBorders>
            <w:shd w:val="clear" w:color="auto" w:fill="auto"/>
            <w:vAlign w:val="center"/>
            <w:hideMark/>
          </w:tcPr>
          <w:p w14:paraId="475AA051" w14:textId="21B0CE45" w:rsidR="000C5C55" w:rsidRPr="00952907" w:rsidRDefault="000C5C55" w:rsidP="00702A34">
            <w:pPr>
              <w:jc w:val="center"/>
              <w:rPr>
                <w:rFonts w:ascii="Arial Tur" w:eastAsia="Times New Roman" w:hAnsi="Arial Tur" w:cs="Times New Roman"/>
                <w:b/>
                <w:bCs/>
                <w:sz w:val="20"/>
                <w:szCs w:val="20"/>
                <w:highlight w:val="yellow"/>
              </w:rPr>
            </w:pPr>
            <w:r w:rsidRPr="009B4B76">
              <w:rPr>
                <w:rFonts w:ascii="Arial Tur" w:eastAsia="Times New Roman" w:hAnsi="Arial Tur" w:cs="Times New Roman"/>
                <w:b/>
                <w:bCs/>
                <w:sz w:val="20"/>
                <w:szCs w:val="20"/>
              </w:rPr>
              <w:t>3.</w:t>
            </w:r>
            <w:r w:rsidR="00673D80" w:rsidRPr="009B4B76">
              <w:rPr>
                <w:rFonts w:ascii="Arial Tur" w:eastAsia="Times New Roman" w:hAnsi="Arial Tur" w:cs="Times New Roman"/>
                <w:b/>
                <w:bCs/>
                <w:sz w:val="20"/>
                <w:szCs w:val="20"/>
              </w:rPr>
              <w:t>82</w:t>
            </w:r>
          </w:p>
        </w:tc>
        <w:tc>
          <w:tcPr>
            <w:tcW w:w="1380" w:type="dxa"/>
            <w:tcBorders>
              <w:top w:val="nil"/>
              <w:left w:val="nil"/>
              <w:bottom w:val="single" w:sz="4" w:space="0" w:color="auto"/>
              <w:right w:val="single" w:sz="4" w:space="0" w:color="auto"/>
            </w:tcBorders>
            <w:shd w:val="clear" w:color="auto" w:fill="auto"/>
            <w:vAlign w:val="center"/>
            <w:hideMark/>
          </w:tcPr>
          <w:p w14:paraId="7AC53131" w14:textId="3FE4B2B0" w:rsidR="000C5C55" w:rsidRPr="00952907" w:rsidRDefault="00641336" w:rsidP="00702A34">
            <w:pPr>
              <w:jc w:val="center"/>
              <w:rPr>
                <w:rFonts w:ascii="Arial Tur" w:eastAsia="Times New Roman" w:hAnsi="Arial Tur" w:cs="Times New Roman"/>
                <w:b/>
                <w:bCs/>
                <w:sz w:val="20"/>
                <w:szCs w:val="20"/>
                <w:highlight w:val="yellow"/>
              </w:rPr>
            </w:pPr>
            <w:r w:rsidRPr="00641336">
              <w:rPr>
                <w:rFonts w:ascii="Arial Tur" w:eastAsia="Times New Roman" w:hAnsi="Arial Tur" w:cs="Times New Roman"/>
                <w:b/>
                <w:bCs/>
                <w:sz w:val="20"/>
                <w:szCs w:val="20"/>
              </w:rPr>
              <w:t>76</w:t>
            </w:r>
            <w:r w:rsidR="000C5C55" w:rsidRPr="00641336">
              <w:rPr>
                <w:rFonts w:ascii="Arial Tur" w:eastAsia="Times New Roman" w:hAnsi="Arial Tur" w:cs="Times New Roman"/>
                <w:b/>
                <w:bCs/>
                <w:sz w:val="20"/>
                <w:szCs w:val="20"/>
              </w:rPr>
              <w:t>.</w:t>
            </w:r>
            <w:r w:rsidRPr="00641336">
              <w:rPr>
                <w:rFonts w:ascii="Arial Tur" w:eastAsia="Times New Roman" w:hAnsi="Arial Tur" w:cs="Times New Roman"/>
                <w:b/>
                <w:bCs/>
                <w:sz w:val="20"/>
                <w:szCs w:val="20"/>
              </w:rPr>
              <w:t>5</w:t>
            </w:r>
            <w:r w:rsidR="000C5C55" w:rsidRPr="00641336">
              <w:rPr>
                <w:rFonts w:ascii="Arial Tur" w:eastAsia="Times New Roman" w:hAnsi="Arial Tur" w:cs="Times New Roman"/>
                <w:b/>
                <w:bCs/>
                <w:sz w:val="20"/>
                <w:szCs w:val="20"/>
              </w:rPr>
              <w:t>5</w:t>
            </w:r>
          </w:p>
        </w:tc>
      </w:tr>
    </w:tbl>
    <w:p w14:paraId="75C3886D" w14:textId="77777777" w:rsidR="000C5C55" w:rsidRDefault="000C5C55" w:rsidP="006011DB">
      <w:pPr>
        <w:tabs>
          <w:tab w:val="left" w:pos="2329"/>
        </w:tabs>
        <w:rPr>
          <w:rFonts w:ascii="Times New Roman" w:hAnsi="Times New Roman" w:cs="Times New Roman"/>
          <w:b/>
          <w:bCs/>
          <w:sz w:val="24"/>
          <w:szCs w:val="24"/>
        </w:rPr>
      </w:pPr>
    </w:p>
    <w:p w14:paraId="179347EA" w14:textId="77777777" w:rsidR="000C5C55" w:rsidRDefault="000C5C55" w:rsidP="006011DB">
      <w:pPr>
        <w:tabs>
          <w:tab w:val="left" w:pos="2329"/>
        </w:tabs>
        <w:rPr>
          <w:rFonts w:ascii="Times New Roman" w:hAnsi="Times New Roman" w:cs="Times New Roman"/>
          <w:b/>
          <w:bCs/>
          <w:sz w:val="24"/>
          <w:szCs w:val="24"/>
        </w:rPr>
      </w:pPr>
    </w:p>
    <w:p w14:paraId="4BAD620D" w14:textId="77777777" w:rsidR="000C5C55" w:rsidRDefault="000C5C55" w:rsidP="006011DB">
      <w:pPr>
        <w:tabs>
          <w:tab w:val="left" w:pos="2329"/>
        </w:tabs>
        <w:rPr>
          <w:rFonts w:ascii="Times New Roman" w:hAnsi="Times New Roman" w:cs="Times New Roman"/>
          <w:b/>
          <w:bCs/>
          <w:sz w:val="24"/>
          <w:szCs w:val="24"/>
        </w:rPr>
      </w:pPr>
    </w:p>
    <w:p w14:paraId="2E2C3E21" w14:textId="77777777" w:rsidR="000C5C55" w:rsidRDefault="000C5C55" w:rsidP="006011DB">
      <w:pPr>
        <w:tabs>
          <w:tab w:val="left" w:pos="2329"/>
        </w:tabs>
        <w:rPr>
          <w:rFonts w:ascii="Times New Roman" w:hAnsi="Times New Roman" w:cs="Times New Roman"/>
          <w:b/>
          <w:bCs/>
          <w:sz w:val="24"/>
          <w:szCs w:val="24"/>
        </w:rPr>
      </w:pPr>
    </w:p>
    <w:p w14:paraId="4053AEAE" w14:textId="4D22FB2D" w:rsidR="000C5C55" w:rsidRDefault="000C5C55" w:rsidP="006011DB">
      <w:pPr>
        <w:tabs>
          <w:tab w:val="left" w:pos="2329"/>
        </w:tabs>
        <w:rPr>
          <w:rFonts w:ascii="Times New Roman" w:hAnsi="Times New Roman" w:cs="Times New Roman"/>
          <w:b/>
          <w:bCs/>
          <w:sz w:val="24"/>
          <w:szCs w:val="24"/>
        </w:rPr>
      </w:pPr>
      <w:r w:rsidRPr="000C5C55">
        <w:rPr>
          <w:rFonts w:ascii="Times New Roman" w:hAnsi="Times New Roman" w:cs="Times New Roman"/>
          <w:b/>
          <w:bCs/>
          <w:sz w:val="24"/>
          <w:szCs w:val="24"/>
        </w:rPr>
        <w:t>Öğretmen Anketi Sonuçları:</w:t>
      </w:r>
    </w:p>
    <w:tbl>
      <w:tblPr>
        <w:tblpPr w:leftFromText="180" w:rightFromText="180" w:vertAnchor="text" w:horzAnchor="margin" w:tblpY="151"/>
        <w:tblW w:w="0" w:type="auto"/>
        <w:tblLook w:val="04A0" w:firstRow="1" w:lastRow="0" w:firstColumn="1" w:lastColumn="0" w:noHBand="0" w:noVBand="1"/>
      </w:tblPr>
      <w:tblGrid>
        <w:gridCol w:w="647"/>
        <w:gridCol w:w="5843"/>
        <w:gridCol w:w="1217"/>
        <w:gridCol w:w="1355"/>
      </w:tblGrid>
      <w:tr w:rsidR="000C5C55" w:rsidRPr="00B2540D" w14:paraId="7839ABC0" w14:textId="77777777" w:rsidTr="00702A34">
        <w:trPr>
          <w:trHeight w:val="701"/>
        </w:trPr>
        <w:tc>
          <w:tcPr>
            <w:tcW w:w="64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7024" w14:textId="4B16047A" w:rsidR="000C5C55" w:rsidRPr="00B2540D" w:rsidRDefault="009C28FD" w:rsidP="00702A34">
            <w:pPr>
              <w:jc w:val="center"/>
              <w:rPr>
                <w:rFonts w:ascii="Times New Roman" w:eastAsia="Times New Roman" w:hAnsi="Times New Roman" w:cs="Times New Roman"/>
                <w:b/>
                <w:bCs/>
                <w:sz w:val="18"/>
                <w:szCs w:val="18"/>
              </w:rPr>
            </w:pPr>
            <w:r w:rsidRPr="00157040">
              <w:rPr>
                <w:rFonts w:ascii="Times New Roman" w:hAnsi="Times New Roman" w:cs="Times New Roman"/>
                <w:sz w:val="24"/>
                <w:szCs w:val="24"/>
              </w:rPr>
              <w:t>Şehit P.Bnb.Ercüment Türkmen Ortaokulu</w:t>
            </w:r>
          </w:p>
        </w:tc>
        <w:tc>
          <w:tcPr>
            <w:tcW w:w="25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39DD89" w14:textId="77777777" w:rsidR="000C5C55"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STRATEJİK PLANI </w:t>
            </w:r>
            <w:r>
              <w:rPr>
                <w:rFonts w:ascii="Times New Roman" w:eastAsia="Times New Roman" w:hAnsi="Times New Roman" w:cs="Times New Roman"/>
                <w:b/>
                <w:bCs/>
                <w:sz w:val="18"/>
                <w:szCs w:val="18"/>
              </w:rPr>
              <w:t xml:space="preserve">            </w:t>
            </w:r>
          </w:p>
          <w:p w14:paraId="39F49D0C" w14:textId="77777777" w:rsidR="000C5C55" w:rsidRPr="00B2540D" w:rsidRDefault="000C5C55" w:rsidP="00702A34">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w:t>
            </w:r>
            <w:r w:rsidRPr="00B2540D">
              <w:rPr>
                <w:rFonts w:ascii="Times New Roman" w:eastAsia="Times New Roman" w:hAnsi="Times New Roman" w:cs="Times New Roman"/>
                <w:b/>
                <w:bCs/>
                <w:sz w:val="18"/>
                <w:szCs w:val="18"/>
              </w:rPr>
              <w:t>24-2028)</w:t>
            </w:r>
          </w:p>
        </w:tc>
      </w:tr>
      <w:tr w:rsidR="000C5C55" w:rsidRPr="00B2540D" w14:paraId="73801644" w14:textId="77777777" w:rsidTr="00702A34">
        <w:trPr>
          <w:trHeight w:val="276"/>
        </w:trPr>
        <w:tc>
          <w:tcPr>
            <w:tcW w:w="64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CF26"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5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BBF2"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0C5C55" w:rsidRPr="00B2540D" w14:paraId="5395ECFE" w14:textId="77777777" w:rsidTr="00702A34">
        <w:trPr>
          <w:trHeight w:val="557"/>
        </w:trPr>
        <w:tc>
          <w:tcPr>
            <w:tcW w:w="6490" w:type="dxa"/>
            <w:gridSpan w:val="2"/>
            <w:vMerge/>
            <w:tcBorders>
              <w:top w:val="single" w:sz="4" w:space="0" w:color="auto"/>
              <w:left w:val="single" w:sz="4" w:space="0" w:color="auto"/>
              <w:bottom w:val="single" w:sz="4" w:space="0" w:color="auto"/>
              <w:right w:val="single" w:sz="4" w:space="0" w:color="auto"/>
            </w:tcBorders>
            <w:vAlign w:val="center"/>
            <w:hideMark/>
          </w:tcPr>
          <w:p w14:paraId="13E3295D" w14:textId="77777777" w:rsidR="000C5C55" w:rsidRPr="00B2540D" w:rsidRDefault="000C5C55" w:rsidP="00702A34">
            <w:pPr>
              <w:rPr>
                <w:rFonts w:ascii="Times New Roman" w:eastAsia="Times New Roman" w:hAnsi="Times New Roman" w:cs="Times New Roman"/>
                <w:b/>
                <w:bCs/>
                <w:sz w:val="18"/>
                <w:szCs w:val="18"/>
              </w:rPr>
            </w:pPr>
          </w:p>
        </w:tc>
        <w:tc>
          <w:tcPr>
            <w:tcW w:w="2572" w:type="dxa"/>
            <w:gridSpan w:val="2"/>
            <w:vMerge/>
            <w:tcBorders>
              <w:top w:val="single" w:sz="4" w:space="0" w:color="auto"/>
              <w:left w:val="single" w:sz="4" w:space="0" w:color="auto"/>
              <w:bottom w:val="single" w:sz="4" w:space="0" w:color="auto"/>
              <w:right w:val="single" w:sz="4" w:space="0" w:color="auto"/>
            </w:tcBorders>
            <w:vAlign w:val="center"/>
            <w:hideMark/>
          </w:tcPr>
          <w:p w14:paraId="0CB6959A" w14:textId="77777777" w:rsidR="000C5C55" w:rsidRPr="00B2540D" w:rsidRDefault="000C5C55" w:rsidP="00702A34">
            <w:pPr>
              <w:rPr>
                <w:rFonts w:ascii="Times New Roman" w:eastAsia="Times New Roman" w:hAnsi="Times New Roman" w:cs="Times New Roman"/>
                <w:b/>
                <w:bCs/>
                <w:sz w:val="18"/>
                <w:szCs w:val="18"/>
              </w:rPr>
            </w:pPr>
          </w:p>
        </w:tc>
      </w:tr>
      <w:tr w:rsidR="000C5C55" w:rsidRPr="00B2540D" w14:paraId="7B9C4239" w14:textId="77777777" w:rsidTr="00702A34">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B1A105"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5843" w:type="dxa"/>
            <w:tcBorders>
              <w:top w:val="nil"/>
              <w:left w:val="nil"/>
              <w:bottom w:val="single" w:sz="4" w:space="0" w:color="auto"/>
              <w:right w:val="single" w:sz="4" w:space="0" w:color="auto"/>
            </w:tcBorders>
            <w:shd w:val="clear" w:color="auto" w:fill="auto"/>
            <w:vAlign w:val="center"/>
            <w:hideMark/>
          </w:tcPr>
          <w:p w14:paraId="6E7B0100" w14:textId="77777777" w:rsidR="000C5C55" w:rsidRPr="00B2540D" w:rsidRDefault="000C5C55" w:rsidP="00702A34">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17" w:type="dxa"/>
            <w:tcBorders>
              <w:top w:val="nil"/>
              <w:left w:val="nil"/>
              <w:bottom w:val="single" w:sz="4" w:space="0" w:color="auto"/>
              <w:right w:val="single" w:sz="4" w:space="0" w:color="auto"/>
            </w:tcBorders>
            <w:shd w:val="clear" w:color="auto" w:fill="auto"/>
            <w:vAlign w:val="center"/>
            <w:hideMark/>
          </w:tcPr>
          <w:p w14:paraId="7FE24213"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355" w:type="dxa"/>
            <w:tcBorders>
              <w:top w:val="nil"/>
              <w:left w:val="nil"/>
              <w:bottom w:val="single" w:sz="4" w:space="0" w:color="auto"/>
              <w:right w:val="single" w:sz="4" w:space="0" w:color="auto"/>
            </w:tcBorders>
            <w:shd w:val="clear" w:color="auto" w:fill="auto"/>
            <w:vAlign w:val="center"/>
            <w:hideMark/>
          </w:tcPr>
          <w:p w14:paraId="260DD475"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0C5C55" w:rsidRPr="00B2540D" w14:paraId="3F955B92"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A58DFA"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5843" w:type="dxa"/>
            <w:tcBorders>
              <w:top w:val="nil"/>
              <w:left w:val="nil"/>
              <w:bottom w:val="single" w:sz="4" w:space="0" w:color="auto"/>
              <w:right w:val="single" w:sz="4" w:space="0" w:color="auto"/>
            </w:tcBorders>
            <w:shd w:val="clear" w:color="auto" w:fill="auto"/>
            <w:vAlign w:val="center"/>
            <w:hideMark/>
          </w:tcPr>
          <w:p w14:paraId="4E4480AB"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17" w:type="dxa"/>
            <w:tcBorders>
              <w:top w:val="nil"/>
              <w:left w:val="nil"/>
              <w:bottom w:val="single" w:sz="4" w:space="0" w:color="auto"/>
              <w:right w:val="single" w:sz="4" w:space="0" w:color="auto"/>
            </w:tcBorders>
            <w:shd w:val="clear" w:color="auto" w:fill="auto"/>
            <w:vAlign w:val="center"/>
            <w:hideMark/>
          </w:tcPr>
          <w:p w14:paraId="3508F996" w14:textId="30FCD525" w:rsidR="000C5C55" w:rsidRPr="00655047" w:rsidRDefault="000C5C55" w:rsidP="00702A34">
            <w:pPr>
              <w:jc w:val="center"/>
              <w:rPr>
                <w:rFonts w:ascii="Times New Roman" w:eastAsia="Times New Roman" w:hAnsi="Times New Roman" w:cs="Times New Roman"/>
                <w:sz w:val="18"/>
                <w:szCs w:val="18"/>
              </w:rPr>
            </w:pPr>
            <w:r w:rsidRPr="00655047">
              <w:rPr>
                <w:rFonts w:ascii="Times New Roman" w:eastAsia="Times New Roman" w:hAnsi="Times New Roman" w:cs="Times New Roman"/>
                <w:sz w:val="18"/>
                <w:szCs w:val="18"/>
              </w:rPr>
              <w:t>4.2</w:t>
            </w:r>
            <w:r w:rsidR="00655047" w:rsidRPr="00655047">
              <w:rPr>
                <w:rFonts w:ascii="Times New Roman" w:eastAsia="Times New Roman" w:hAnsi="Times New Roman" w:cs="Times New Roman"/>
                <w:sz w:val="18"/>
                <w:szCs w:val="18"/>
              </w:rPr>
              <w:t>8</w:t>
            </w:r>
          </w:p>
        </w:tc>
        <w:tc>
          <w:tcPr>
            <w:tcW w:w="1355" w:type="dxa"/>
            <w:tcBorders>
              <w:top w:val="nil"/>
              <w:left w:val="nil"/>
              <w:bottom w:val="single" w:sz="4" w:space="0" w:color="auto"/>
              <w:right w:val="single" w:sz="4" w:space="0" w:color="auto"/>
            </w:tcBorders>
            <w:shd w:val="clear" w:color="auto" w:fill="auto"/>
            <w:vAlign w:val="center"/>
            <w:hideMark/>
          </w:tcPr>
          <w:p w14:paraId="345BC4B0" w14:textId="4A9EC682" w:rsidR="000C5C55" w:rsidRPr="00655047" w:rsidRDefault="000C5C55" w:rsidP="00702A34">
            <w:pPr>
              <w:jc w:val="center"/>
              <w:rPr>
                <w:rFonts w:ascii="Times New Roman" w:eastAsia="Times New Roman" w:hAnsi="Times New Roman" w:cs="Times New Roman"/>
                <w:sz w:val="18"/>
                <w:szCs w:val="18"/>
              </w:rPr>
            </w:pPr>
            <w:r w:rsidRPr="00655047">
              <w:rPr>
                <w:rFonts w:ascii="Times New Roman" w:eastAsia="Times New Roman" w:hAnsi="Times New Roman" w:cs="Times New Roman"/>
                <w:sz w:val="18"/>
                <w:szCs w:val="18"/>
              </w:rPr>
              <w:t>8</w:t>
            </w:r>
            <w:r w:rsidR="00655047" w:rsidRPr="00655047">
              <w:rPr>
                <w:rFonts w:ascii="Times New Roman" w:eastAsia="Times New Roman" w:hAnsi="Times New Roman" w:cs="Times New Roman"/>
                <w:sz w:val="18"/>
                <w:szCs w:val="18"/>
              </w:rPr>
              <w:t>5</w:t>
            </w:r>
            <w:r w:rsidRPr="00655047">
              <w:rPr>
                <w:rFonts w:ascii="Times New Roman" w:eastAsia="Times New Roman" w:hAnsi="Times New Roman" w:cs="Times New Roman"/>
                <w:sz w:val="18"/>
                <w:szCs w:val="18"/>
              </w:rPr>
              <w:t>.</w:t>
            </w:r>
            <w:r w:rsidR="00655047" w:rsidRPr="00655047">
              <w:rPr>
                <w:rFonts w:ascii="Times New Roman" w:eastAsia="Times New Roman" w:hAnsi="Times New Roman" w:cs="Times New Roman"/>
                <w:sz w:val="18"/>
                <w:szCs w:val="18"/>
              </w:rPr>
              <w:t>60</w:t>
            </w:r>
          </w:p>
        </w:tc>
      </w:tr>
      <w:tr w:rsidR="000C5C55" w:rsidRPr="00B2540D" w14:paraId="628137F8"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E6BC64"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5843" w:type="dxa"/>
            <w:tcBorders>
              <w:top w:val="nil"/>
              <w:left w:val="nil"/>
              <w:bottom w:val="single" w:sz="4" w:space="0" w:color="auto"/>
              <w:right w:val="single" w:sz="4" w:space="0" w:color="auto"/>
            </w:tcBorders>
            <w:shd w:val="clear" w:color="auto" w:fill="auto"/>
            <w:vAlign w:val="center"/>
            <w:hideMark/>
          </w:tcPr>
          <w:p w14:paraId="31D625B1"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17" w:type="dxa"/>
            <w:tcBorders>
              <w:top w:val="nil"/>
              <w:left w:val="nil"/>
              <w:bottom w:val="single" w:sz="4" w:space="0" w:color="auto"/>
              <w:right w:val="single" w:sz="4" w:space="0" w:color="auto"/>
            </w:tcBorders>
            <w:shd w:val="clear" w:color="auto" w:fill="auto"/>
            <w:vAlign w:val="center"/>
            <w:hideMark/>
          </w:tcPr>
          <w:p w14:paraId="7F70B736" w14:textId="1B5C18B7" w:rsidR="000C5C55" w:rsidRPr="00E6593A" w:rsidRDefault="000C5C55" w:rsidP="00702A34">
            <w:pPr>
              <w:jc w:val="center"/>
              <w:rPr>
                <w:rFonts w:ascii="Times New Roman" w:eastAsia="Times New Roman" w:hAnsi="Times New Roman" w:cs="Times New Roman"/>
                <w:sz w:val="18"/>
                <w:szCs w:val="18"/>
              </w:rPr>
            </w:pPr>
            <w:r w:rsidRPr="00E6593A">
              <w:rPr>
                <w:rFonts w:ascii="Times New Roman" w:eastAsia="Times New Roman" w:hAnsi="Times New Roman" w:cs="Times New Roman"/>
                <w:sz w:val="18"/>
                <w:szCs w:val="18"/>
              </w:rPr>
              <w:t>4.</w:t>
            </w:r>
            <w:r w:rsidR="00E6593A" w:rsidRPr="00E6593A">
              <w:rPr>
                <w:rFonts w:ascii="Times New Roman" w:eastAsia="Times New Roman" w:hAnsi="Times New Roman" w:cs="Times New Roman"/>
                <w:sz w:val="18"/>
                <w:szCs w:val="18"/>
              </w:rPr>
              <w:t>41</w:t>
            </w:r>
          </w:p>
        </w:tc>
        <w:tc>
          <w:tcPr>
            <w:tcW w:w="1355" w:type="dxa"/>
            <w:tcBorders>
              <w:top w:val="nil"/>
              <w:left w:val="nil"/>
              <w:bottom w:val="single" w:sz="4" w:space="0" w:color="auto"/>
              <w:right w:val="single" w:sz="4" w:space="0" w:color="auto"/>
            </w:tcBorders>
            <w:shd w:val="clear" w:color="auto" w:fill="auto"/>
            <w:vAlign w:val="center"/>
            <w:hideMark/>
          </w:tcPr>
          <w:p w14:paraId="22319080" w14:textId="344F7A95" w:rsidR="000C5C55" w:rsidRPr="00E6593A" w:rsidRDefault="00E6593A" w:rsidP="00702A34">
            <w:pPr>
              <w:jc w:val="center"/>
              <w:rPr>
                <w:rFonts w:ascii="Times New Roman" w:eastAsia="Times New Roman" w:hAnsi="Times New Roman" w:cs="Times New Roman"/>
                <w:sz w:val="18"/>
                <w:szCs w:val="18"/>
              </w:rPr>
            </w:pPr>
            <w:r w:rsidRPr="00E6593A">
              <w:rPr>
                <w:rFonts w:ascii="Times New Roman" w:eastAsia="Times New Roman" w:hAnsi="Times New Roman" w:cs="Times New Roman"/>
                <w:sz w:val="18"/>
                <w:szCs w:val="18"/>
              </w:rPr>
              <w:t>88</w:t>
            </w:r>
            <w:r w:rsidR="000C5C55" w:rsidRPr="00E6593A">
              <w:rPr>
                <w:rFonts w:ascii="Times New Roman" w:eastAsia="Times New Roman" w:hAnsi="Times New Roman" w:cs="Times New Roman"/>
                <w:sz w:val="18"/>
                <w:szCs w:val="18"/>
              </w:rPr>
              <w:t>.</w:t>
            </w:r>
            <w:r w:rsidRPr="00E6593A">
              <w:rPr>
                <w:rFonts w:ascii="Times New Roman" w:eastAsia="Times New Roman" w:hAnsi="Times New Roman" w:cs="Times New Roman"/>
                <w:sz w:val="18"/>
                <w:szCs w:val="18"/>
              </w:rPr>
              <w:t>20</w:t>
            </w:r>
          </w:p>
        </w:tc>
      </w:tr>
      <w:tr w:rsidR="000C5C55" w:rsidRPr="00B2540D" w14:paraId="018BB9F8"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4D0B26"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5843" w:type="dxa"/>
            <w:tcBorders>
              <w:top w:val="nil"/>
              <w:left w:val="nil"/>
              <w:bottom w:val="single" w:sz="4" w:space="0" w:color="auto"/>
              <w:right w:val="single" w:sz="4" w:space="0" w:color="auto"/>
            </w:tcBorders>
            <w:shd w:val="clear" w:color="auto" w:fill="auto"/>
            <w:vAlign w:val="center"/>
            <w:hideMark/>
          </w:tcPr>
          <w:p w14:paraId="30B1736B"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17" w:type="dxa"/>
            <w:tcBorders>
              <w:top w:val="nil"/>
              <w:left w:val="nil"/>
              <w:bottom w:val="single" w:sz="4" w:space="0" w:color="auto"/>
              <w:right w:val="single" w:sz="4" w:space="0" w:color="auto"/>
            </w:tcBorders>
            <w:shd w:val="clear" w:color="auto" w:fill="auto"/>
            <w:vAlign w:val="center"/>
            <w:hideMark/>
          </w:tcPr>
          <w:p w14:paraId="22A595B5" w14:textId="6548774A" w:rsidR="000C5C55" w:rsidRPr="0026645B" w:rsidRDefault="000C5C55" w:rsidP="00702A34">
            <w:pPr>
              <w:jc w:val="center"/>
              <w:rPr>
                <w:rFonts w:ascii="Times New Roman" w:eastAsia="Times New Roman" w:hAnsi="Times New Roman" w:cs="Times New Roman"/>
                <w:sz w:val="18"/>
                <w:szCs w:val="18"/>
              </w:rPr>
            </w:pPr>
            <w:r w:rsidRPr="0026645B">
              <w:rPr>
                <w:rFonts w:ascii="Times New Roman" w:eastAsia="Times New Roman" w:hAnsi="Times New Roman" w:cs="Times New Roman"/>
                <w:sz w:val="18"/>
                <w:szCs w:val="18"/>
              </w:rPr>
              <w:t>4.</w:t>
            </w:r>
            <w:r w:rsidR="0026645B" w:rsidRPr="0026645B">
              <w:rPr>
                <w:rFonts w:ascii="Times New Roman" w:eastAsia="Times New Roman" w:hAnsi="Times New Roman" w:cs="Times New Roman"/>
                <w:sz w:val="18"/>
                <w:szCs w:val="18"/>
              </w:rPr>
              <w:t>5</w:t>
            </w:r>
            <w:r w:rsidRPr="0026645B">
              <w:rPr>
                <w:rFonts w:ascii="Times New Roman" w:eastAsia="Times New Roman" w:hAnsi="Times New Roman" w:cs="Times New Roman"/>
                <w:sz w:val="18"/>
                <w:szCs w:val="18"/>
              </w:rPr>
              <w:t>0</w:t>
            </w:r>
          </w:p>
        </w:tc>
        <w:tc>
          <w:tcPr>
            <w:tcW w:w="1355" w:type="dxa"/>
            <w:tcBorders>
              <w:top w:val="nil"/>
              <w:left w:val="nil"/>
              <w:bottom w:val="single" w:sz="4" w:space="0" w:color="auto"/>
              <w:right w:val="single" w:sz="4" w:space="0" w:color="auto"/>
            </w:tcBorders>
            <w:shd w:val="clear" w:color="auto" w:fill="auto"/>
            <w:vAlign w:val="center"/>
            <w:hideMark/>
          </w:tcPr>
          <w:p w14:paraId="456CFF52" w14:textId="4FD662E5" w:rsidR="000C5C55" w:rsidRPr="0026645B" w:rsidRDefault="0026645B" w:rsidP="00702A34">
            <w:pPr>
              <w:jc w:val="center"/>
              <w:rPr>
                <w:rFonts w:ascii="Times New Roman" w:eastAsia="Times New Roman" w:hAnsi="Times New Roman" w:cs="Times New Roman"/>
                <w:sz w:val="18"/>
                <w:szCs w:val="18"/>
              </w:rPr>
            </w:pPr>
            <w:r w:rsidRPr="0026645B">
              <w:rPr>
                <w:rFonts w:ascii="Times New Roman" w:eastAsia="Times New Roman" w:hAnsi="Times New Roman" w:cs="Times New Roman"/>
                <w:sz w:val="18"/>
                <w:szCs w:val="18"/>
              </w:rPr>
              <w:t>9</w:t>
            </w:r>
            <w:r w:rsidR="000C5C55" w:rsidRPr="0026645B">
              <w:rPr>
                <w:rFonts w:ascii="Times New Roman" w:eastAsia="Times New Roman" w:hAnsi="Times New Roman" w:cs="Times New Roman"/>
                <w:sz w:val="18"/>
                <w:szCs w:val="18"/>
              </w:rPr>
              <w:t>0.00</w:t>
            </w:r>
          </w:p>
        </w:tc>
      </w:tr>
      <w:tr w:rsidR="000C5C55" w:rsidRPr="00B2540D" w14:paraId="70A23223"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6A1604"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5843" w:type="dxa"/>
            <w:tcBorders>
              <w:top w:val="nil"/>
              <w:left w:val="nil"/>
              <w:bottom w:val="single" w:sz="4" w:space="0" w:color="auto"/>
              <w:right w:val="single" w:sz="4" w:space="0" w:color="auto"/>
            </w:tcBorders>
            <w:shd w:val="clear" w:color="auto" w:fill="auto"/>
            <w:vAlign w:val="center"/>
            <w:hideMark/>
          </w:tcPr>
          <w:p w14:paraId="48DB76C3"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17" w:type="dxa"/>
            <w:tcBorders>
              <w:top w:val="nil"/>
              <w:left w:val="nil"/>
              <w:bottom w:val="single" w:sz="4" w:space="0" w:color="auto"/>
              <w:right w:val="single" w:sz="4" w:space="0" w:color="auto"/>
            </w:tcBorders>
            <w:shd w:val="clear" w:color="auto" w:fill="auto"/>
            <w:vAlign w:val="center"/>
            <w:hideMark/>
          </w:tcPr>
          <w:p w14:paraId="2667FDF1" w14:textId="00E40E01" w:rsidR="000C5C55" w:rsidRPr="0026645B" w:rsidRDefault="000C5C55" w:rsidP="00702A34">
            <w:pPr>
              <w:jc w:val="center"/>
              <w:rPr>
                <w:rFonts w:ascii="Times New Roman" w:eastAsia="Times New Roman" w:hAnsi="Times New Roman" w:cs="Times New Roman"/>
                <w:sz w:val="18"/>
                <w:szCs w:val="18"/>
              </w:rPr>
            </w:pPr>
            <w:r w:rsidRPr="0026645B">
              <w:rPr>
                <w:rFonts w:ascii="Times New Roman" w:eastAsia="Times New Roman" w:hAnsi="Times New Roman" w:cs="Times New Roman"/>
                <w:sz w:val="18"/>
                <w:szCs w:val="18"/>
              </w:rPr>
              <w:t>4.2</w:t>
            </w:r>
            <w:r w:rsidR="0026645B" w:rsidRPr="0026645B">
              <w:rPr>
                <w:rFonts w:ascii="Times New Roman" w:eastAsia="Times New Roman" w:hAnsi="Times New Roman" w:cs="Times New Roman"/>
                <w:sz w:val="18"/>
                <w:szCs w:val="18"/>
              </w:rPr>
              <w:t>7</w:t>
            </w:r>
          </w:p>
        </w:tc>
        <w:tc>
          <w:tcPr>
            <w:tcW w:w="1355" w:type="dxa"/>
            <w:tcBorders>
              <w:top w:val="nil"/>
              <w:left w:val="nil"/>
              <w:bottom w:val="single" w:sz="4" w:space="0" w:color="auto"/>
              <w:right w:val="single" w:sz="4" w:space="0" w:color="auto"/>
            </w:tcBorders>
            <w:shd w:val="clear" w:color="auto" w:fill="auto"/>
            <w:vAlign w:val="center"/>
            <w:hideMark/>
          </w:tcPr>
          <w:p w14:paraId="7E85DDFD" w14:textId="5A0E414E" w:rsidR="000C5C55" w:rsidRPr="0026645B" w:rsidRDefault="0026645B" w:rsidP="00702A34">
            <w:pPr>
              <w:jc w:val="center"/>
              <w:rPr>
                <w:rFonts w:ascii="Times New Roman" w:eastAsia="Times New Roman" w:hAnsi="Times New Roman" w:cs="Times New Roman"/>
                <w:sz w:val="18"/>
                <w:szCs w:val="18"/>
              </w:rPr>
            </w:pPr>
            <w:r w:rsidRPr="0026645B">
              <w:rPr>
                <w:rFonts w:ascii="Times New Roman" w:eastAsia="Times New Roman" w:hAnsi="Times New Roman" w:cs="Times New Roman"/>
                <w:sz w:val="18"/>
                <w:szCs w:val="18"/>
              </w:rPr>
              <w:t>85.40</w:t>
            </w:r>
          </w:p>
        </w:tc>
      </w:tr>
      <w:tr w:rsidR="000C5C55" w:rsidRPr="00B2540D" w14:paraId="3F212C16"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6A530A"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5843" w:type="dxa"/>
            <w:tcBorders>
              <w:top w:val="nil"/>
              <w:left w:val="nil"/>
              <w:bottom w:val="single" w:sz="4" w:space="0" w:color="auto"/>
              <w:right w:val="single" w:sz="4" w:space="0" w:color="auto"/>
            </w:tcBorders>
            <w:shd w:val="clear" w:color="auto" w:fill="auto"/>
            <w:vAlign w:val="center"/>
            <w:hideMark/>
          </w:tcPr>
          <w:p w14:paraId="1F0076E2"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17" w:type="dxa"/>
            <w:tcBorders>
              <w:top w:val="nil"/>
              <w:left w:val="nil"/>
              <w:bottom w:val="single" w:sz="4" w:space="0" w:color="auto"/>
              <w:right w:val="single" w:sz="4" w:space="0" w:color="auto"/>
            </w:tcBorders>
            <w:shd w:val="clear" w:color="auto" w:fill="auto"/>
            <w:vAlign w:val="center"/>
            <w:hideMark/>
          </w:tcPr>
          <w:p w14:paraId="6FDD842E" w14:textId="77777777"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4.00</w:t>
            </w:r>
          </w:p>
        </w:tc>
        <w:tc>
          <w:tcPr>
            <w:tcW w:w="1355" w:type="dxa"/>
            <w:tcBorders>
              <w:top w:val="nil"/>
              <w:left w:val="nil"/>
              <w:bottom w:val="single" w:sz="4" w:space="0" w:color="auto"/>
              <w:right w:val="single" w:sz="4" w:space="0" w:color="auto"/>
            </w:tcBorders>
            <w:shd w:val="clear" w:color="auto" w:fill="auto"/>
            <w:vAlign w:val="center"/>
            <w:hideMark/>
          </w:tcPr>
          <w:p w14:paraId="2024CEE0" w14:textId="77777777"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80.00</w:t>
            </w:r>
          </w:p>
        </w:tc>
      </w:tr>
      <w:tr w:rsidR="000C5C55" w:rsidRPr="00B2540D" w14:paraId="330C6F33"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A5111F"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5843" w:type="dxa"/>
            <w:tcBorders>
              <w:top w:val="nil"/>
              <w:left w:val="nil"/>
              <w:bottom w:val="single" w:sz="4" w:space="0" w:color="auto"/>
              <w:right w:val="single" w:sz="4" w:space="0" w:color="auto"/>
            </w:tcBorders>
            <w:shd w:val="clear" w:color="auto" w:fill="auto"/>
            <w:vAlign w:val="center"/>
            <w:hideMark/>
          </w:tcPr>
          <w:p w14:paraId="358EB6E4"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17" w:type="dxa"/>
            <w:tcBorders>
              <w:top w:val="nil"/>
              <w:left w:val="nil"/>
              <w:bottom w:val="single" w:sz="4" w:space="0" w:color="auto"/>
              <w:right w:val="single" w:sz="4" w:space="0" w:color="auto"/>
            </w:tcBorders>
            <w:shd w:val="clear" w:color="auto" w:fill="auto"/>
            <w:vAlign w:val="center"/>
            <w:hideMark/>
          </w:tcPr>
          <w:p w14:paraId="3F0B2092" w14:textId="754D49AF"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4.</w:t>
            </w:r>
            <w:r w:rsidR="009233AA" w:rsidRPr="009233AA">
              <w:rPr>
                <w:rFonts w:ascii="Times New Roman" w:eastAsia="Times New Roman" w:hAnsi="Times New Roman" w:cs="Times New Roman"/>
                <w:sz w:val="18"/>
                <w:szCs w:val="18"/>
              </w:rPr>
              <w:t>4</w:t>
            </w:r>
            <w:r w:rsidRPr="009233AA">
              <w:rPr>
                <w:rFonts w:ascii="Times New Roman" w:eastAsia="Times New Roman" w:hAnsi="Times New Roman" w:cs="Times New Roman"/>
                <w:sz w:val="18"/>
                <w:szCs w:val="18"/>
              </w:rPr>
              <w:t>8</w:t>
            </w:r>
          </w:p>
        </w:tc>
        <w:tc>
          <w:tcPr>
            <w:tcW w:w="1355" w:type="dxa"/>
            <w:tcBorders>
              <w:top w:val="nil"/>
              <w:left w:val="nil"/>
              <w:bottom w:val="single" w:sz="4" w:space="0" w:color="auto"/>
              <w:right w:val="single" w:sz="4" w:space="0" w:color="auto"/>
            </w:tcBorders>
            <w:shd w:val="clear" w:color="auto" w:fill="auto"/>
            <w:vAlign w:val="center"/>
            <w:hideMark/>
          </w:tcPr>
          <w:p w14:paraId="28ED4F6A" w14:textId="2E2BA360"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8</w:t>
            </w:r>
            <w:r w:rsidR="009233AA" w:rsidRPr="009233AA">
              <w:rPr>
                <w:rFonts w:ascii="Times New Roman" w:eastAsia="Times New Roman" w:hAnsi="Times New Roman" w:cs="Times New Roman"/>
                <w:sz w:val="18"/>
                <w:szCs w:val="18"/>
              </w:rPr>
              <w:t>9</w:t>
            </w:r>
            <w:r w:rsidRPr="009233AA">
              <w:rPr>
                <w:rFonts w:ascii="Times New Roman" w:eastAsia="Times New Roman" w:hAnsi="Times New Roman" w:cs="Times New Roman"/>
                <w:sz w:val="18"/>
                <w:szCs w:val="18"/>
              </w:rPr>
              <w:t>.</w:t>
            </w:r>
            <w:r w:rsidR="009233AA" w:rsidRPr="009233AA">
              <w:rPr>
                <w:rFonts w:ascii="Times New Roman" w:eastAsia="Times New Roman" w:hAnsi="Times New Roman" w:cs="Times New Roman"/>
                <w:sz w:val="18"/>
                <w:szCs w:val="18"/>
              </w:rPr>
              <w:t>60</w:t>
            </w:r>
          </w:p>
        </w:tc>
      </w:tr>
      <w:tr w:rsidR="000C5C55" w:rsidRPr="00B2540D" w14:paraId="669C4AA0"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12BB42"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5843" w:type="dxa"/>
            <w:tcBorders>
              <w:top w:val="nil"/>
              <w:left w:val="nil"/>
              <w:bottom w:val="single" w:sz="4" w:space="0" w:color="auto"/>
              <w:right w:val="single" w:sz="4" w:space="0" w:color="auto"/>
            </w:tcBorders>
            <w:shd w:val="clear" w:color="auto" w:fill="auto"/>
            <w:vAlign w:val="center"/>
            <w:hideMark/>
          </w:tcPr>
          <w:p w14:paraId="0CA6DAFA"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17" w:type="dxa"/>
            <w:tcBorders>
              <w:top w:val="nil"/>
              <w:left w:val="nil"/>
              <w:bottom w:val="single" w:sz="4" w:space="0" w:color="auto"/>
              <w:right w:val="single" w:sz="4" w:space="0" w:color="auto"/>
            </w:tcBorders>
            <w:shd w:val="clear" w:color="auto" w:fill="auto"/>
            <w:vAlign w:val="center"/>
            <w:hideMark/>
          </w:tcPr>
          <w:p w14:paraId="782B5001" w14:textId="68EC6E6B"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3.</w:t>
            </w:r>
            <w:r w:rsidR="009233AA" w:rsidRPr="009233AA">
              <w:rPr>
                <w:rFonts w:ascii="Times New Roman" w:eastAsia="Times New Roman" w:hAnsi="Times New Roman" w:cs="Times New Roman"/>
                <w:sz w:val="18"/>
                <w:szCs w:val="18"/>
              </w:rPr>
              <w:t>6</w:t>
            </w:r>
            <w:r w:rsidRPr="009233AA">
              <w:rPr>
                <w:rFonts w:ascii="Times New Roman" w:eastAsia="Times New Roman" w:hAnsi="Times New Roman" w:cs="Times New Roman"/>
                <w:sz w:val="18"/>
                <w:szCs w:val="18"/>
              </w:rPr>
              <w:t>9</w:t>
            </w:r>
          </w:p>
        </w:tc>
        <w:tc>
          <w:tcPr>
            <w:tcW w:w="1355" w:type="dxa"/>
            <w:tcBorders>
              <w:top w:val="nil"/>
              <w:left w:val="nil"/>
              <w:bottom w:val="single" w:sz="4" w:space="0" w:color="auto"/>
              <w:right w:val="single" w:sz="4" w:space="0" w:color="auto"/>
            </w:tcBorders>
            <w:shd w:val="clear" w:color="auto" w:fill="auto"/>
            <w:vAlign w:val="center"/>
            <w:hideMark/>
          </w:tcPr>
          <w:p w14:paraId="30A9367E" w14:textId="2FFF99CE" w:rsidR="000C5C55" w:rsidRPr="009233AA" w:rsidRDefault="000C5C55" w:rsidP="00702A34">
            <w:pPr>
              <w:jc w:val="center"/>
              <w:rPr>
                <w:rFonts w:ascii="Times New Roman" w:eastAsia="Times New Roman" w:hAnsi="Times New Roman" w:cs="Times New Roman"/>
                <w:sz w:val="18"/>
                <w:szCs w:val="18"/>
              </w:rPr>
            </w:pPr>
            <w:r w:rsidRPr="009233AA">
              <w:rPr>
                <w:rFonts w:ascii="Times New Roman" w:eastAsia="Times New Roman" w:hAnsi="Times New Roman" w:cs="Times New Roman"/>
                <w:sz w:val="18"/>
                <w:szCs w:val="18"/>
              </w:rPr>
              <w:t>7</w:t>
            </w:r>
            <w:r w:rsidR="009233AA" w:rsidRPr="009233AA">
              <w:rPr>
                <w:rFonts w:ascii="Times New Roman" w:eastAsia="Times New Roman" w:hAnsi="Times New Roman" w:cs="Times New Roman"/>
                <w:sz w:val="18"/>
                <w:szCs w:val="18"/>
              </w:rPr>
              <w:t>3</w:t>
            </w:r>
            <w:r w:rsidRPr="009233AA">
              <w:rPr>
                <w:rFonts w:ascii="Times New Roman" w:eastAsia="Times New Roman" w:hAnsi="Times New Roman" w:cs="Times New Roman"/>
                <w:sz w:val="18"/>
                <w:szCs w:val="18"/>
              </w:rPr>
              <w:t>.</w:t>
            </w:r>
            <w:r w:rsidR="009233AA" w:rsidRPr="009233AA">
              <w:rPr>
                <w:rFonts w:ascii="Times New Roman" w:eastAsia="Times New Roman" w:hAnsi="Times New Roman" w:cs="Times New Roman"/>
                <w:sz w:val="18"/>
                <w:szCs w:val="18"/>
              </w:rPr>
              <w:t>80</w:t>
            </w:r>
          </w:p>
        </w:tc>
      </w:tr>
      <w:tr w:rsidR="000C5C55" w:rsidRPr="00B2540D" w14:paraId="63BBF210"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E7C793"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5843" w:type="dxa"/>
            <w:tcBorders>
              <w:top w:val="nil"/>
              <w:left w:val="nil"/>
              <w:bottom w:val="single" w:sz="4" w:space="0" w:color="auto"/>
              <w:right w:val="single" w:sz="4" w:space="0" w:color="auto"/>
            </w:tcBorders>
            <w:shd w:val="clear" w:color="auto" w:fill="auto"/>
            <w:vAlign w:val="center"/>
            <w:hideMark/>
          </w:tcPr>
          <w:p w14:paraId="1AE01803"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17" w:type="dxa"/>
            <w:tcBorders>
              <w:top w:val="nil"/>
              <w:left w:val="nil"/>
              <w:bottom w:val="single" w:sz="4" w:space="0" w:color="auto"/>
              <w:right w:val="single" w:sz="4" w:space="0" w:color="auto"/>
            </w:tcBorders>
            <w:shd w:val="clear" w:color="auto" w:fill="auto"/>
            <w:vAlign w:val="center"/>
            <w:hideMark/>
          </w:tcPr>
          <w:p w14:paraId="2205FB1E" w14:textId="4A2132AA"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4.2</w:t>
            </w:r>
            <w:r w:rsidR="00462F05" w:rsidRPr="00462F05">
              <w:rPr>
                <w:rFonts w:ascii="Times New Roman" w:eastAsia="Times New Roman" w:hAnsi="Times New Roman" w:cs="Times New Roman"/>
                <w:sz w:val="18"/>
                <w:szCs w:val="18"/>
              </w:rPr>
              <w:t>8</w:t>
            </w:r>
          </w:p>
        </w:tc>
        <w:tc>
          <w:tcPr>
            <w:tcW w:w="1355" w:type="dxa"/>
            <w:tcBorders>
              <w:top w:val="nil"/>
              <w:left w:val="nil"/>
              <w:bottom w:val="single" w:sz="4" w:space="0" w:color="auto"/>
              <w:right w:val="single" w:sz="4" w:space="0" w:color="auto"/>
            </w:tcBorders>
            <w:shd w:val="clear" w:color="auto" w:fill="auto"/>
            <w:vAlign w:val="center"/>
            <w:hideMark/>
          </w:tcPr>
          <w:p w14:paraId="5A7F6113" w14:textId="7FD3DF4E"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8</w:t>
            </w:r>
            <w:r w:rsidR="00462F05" w:rsidRPr="00462F05">
              <w:rPr>
                <w:rFonts w:ascii="Times New Roman" w:eastAsia="Times New Roman" w:hAnsi="Times New Roman" w:cs="Times New Roman"/>
                <w:sz w:val="18"/>
                <w:szCs w:val="18"/>
              </w:rPr>
              <w:t>5</w:t>
            </w:r>
            <w:r w:rsidRPr="00462F05">
              <w:rPr>
                <w:rFonts w:ascii="Times New Roman" w:eastAsia="Times New Roman" w:hAnsi="Times New Roman" w:cs="Times New Roman"/>
                <w:sz w:val="18"/>
                <w:szCs w:val="18"/>
              </w:rPr>
              <w:t>.</w:t>
            </w:r>
            <w:r w:rsidR="00462F05" w:rsidRPr="00462F05">
              <w:rPr>
                <w:rFonts w:ascii="Times New Roman" w:eastAsia="Times New Roman" w:hAnsi="Times New Roman" w:cs="Times New Roman"/>
                <w:sz w:val="18"/>
                <w:szCs w:val="18"/>
              </w:rPr>
              <w:t>60</w:t>
            </w:r>
          </w:p>
        </w:tc>
      </w:tr>
      <w:tr w:rsidR="000C5C55" w:rsidRPr="00B2540D" w14:paraId="2BEE8A01"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4239B0"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5843" w:type="dxa"/>
            <w:tcBorders>
              <w:top w:val="nil"/>
              <w:left w:val="nil"/>
              <w:bottom w:val="single" w:sz="4" w:space="0" w:color="auto"/>
              <w:right w:val="single" w:sz="4" w:space="0" w:color="auto"/>
            </w:tcBorders>
            <w:shd w:val="clear" w:color="auto" w:fill="auto"/>
            <w:vAlign w:val="center"/>
            <w:hideMark/>
          </w:tcPr>
          <w:p w14:paraId="53ABE1AA"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217" w:type="dxa"/>
            <w:tcBorders>
              <w:top w:val="nil"/>
              <w:left w:val="nil"/>
              <w:bottom w:val="single" w:sz="4" w:space="0" w:color="auto"/>
              <w:right w:val="single" w:sz="4" w:space="0" w:color="auto"/>
            </w:tcBorders>
            <w:shd w:val="clear" w:color="auto" w:fill="auto"/>
            <w:vAlign w:val="center"/>
            <w:hideMark/>
          </w:tcPr>
          <w:p w14:paraId="03FD109A" w14:textId="661286A1"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4.1</w:t>
            </w:r>
            <w:r w:rsidR="00462F05" w:rsidRPr="00462F05">
              <w:rPr>
                <w:rFonts w:ascii="Times New Roman" w:eastAsia="Times New Roman" w:hAnsi="Times New Roman" w:cs="Times New Roman"/>
                <w:sz w:val="18"/>
                <w:szCs w:val="18"/>
              </w:rPr>
              <w:t>8</w:t>
            </w:r>
          </w:p>
        </w:tc>
        <w:tc>
          <w:tcPr>
            <w:tcW w:w="1355" w:type="dxa"/>
            <w:tcBorders>
              <w:top w:val="nil"/>
              <w:left w:val="nil"/>
              <w:bottom w:val="single" w:sz="4" w:space="0" w:color="auto"/>
              <w:right w:val="single" w:sz="4" w:space="0" w:color="auto"/>
            </w:tcBorders>
            <w:shd w:val="clear" w:color="auto" w:fill="auto"/>
            <w:vAlign w:val="center"/>
            <w:hideMark/>
          </w:tcPr>
          <w:p w14:paraId="1E728F42" w14:textId="33A455AD"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8</w:t>
            </w:r>
            <w:r w:rsidR="00462F05" w:rsidRPr="00462F05">
              <w:rPr>
                <w:rFonts w:ascii="Times New Roman" w:eastAsia="Times New Roman" w:hAnsi="Times New Roman" w:cs="Times New Roman"/>
                <w:sz w:val="18"/>
                <w:szCs w:val="18"/>
              </w:rPr>
              <w:t>3</w:t>
            </w:r>
            <w:r w:rsidRPr="00462F05">
              <w:rPr>
                <w:rFonts w:ascii="Times New Roman" w:eastAsia="Times New Roman" w:hAnsi="Times New Roman" w:cs="Times New Roman"/>
                <w:sz w:val="18"/>
                <w:szCs w:val="18"/>
              </w:rPr>
              <w:t>.</w:t>
            </w:r>
            <w:r w:rsidR="00462F05" w:rsidRPr="00462F05">
              <w:rPr>
                <w:rFonts w:ascii="Times New Roman" w:eastAsia="Times New Roman" w:hAnsi="Times New Roman" w:cs="Times New Roman"/>
                <w:sz w:val="18"/>
                <w:szCs w:val="18"/>
              </w:rPr>
              <w:t>60</w:t>
            </w:r>
          </w:p>
        </w:tc>
      </w:tr>
      <w:tr w:rsidR="000C5C55" w:rsidRPr="00B2540D" w14:paraId="019B0AB9"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311696"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5843" w:type="dxa"/>
            <w:tcBorders>
              <w:top w:val="nil"/>
              <w:left w:val="nil"/>
              <w:bottom w:val="single" w:sz="4" w:space="0" w:color="auto"/>
              <w:right w:val="single" w:sz="4" w:space="0" w:color="auto"/>
            </w:tcBorders>
            <w:shd w:val="clear" w:color="auto" w:fill="auto"/>
            <w:vAlign w:val="center"/>
            <w:hideMark/>
          </w:tcPr>
          <w:p w14:paraId="6B3C6A9B"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17" w:type="dxa"/>
            <w:tcBorders>
              <w:top w:val="nil"/>
              <w:left w:val="nil"/>
              <w:bottom w:val="single" w:sz="4" w:space="0" w:color="auto"/>
              <w:right w:val="single" w:sz="4" w:space="0" w:color="auto"/>
            </w:tcBorders>
            <w:shd w:val="clear" w:color="auto" w:fill="auto"/>
            <w:vAlign w:val="center"/>
            <w:hideMark/>
          </w:tcPr>
          <w:p w14:paraId="07D2AEBA" w14:textId="4532BFDA"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4.4</w:t>
            </w:r>
            <w:r w:rsidR="00462F05" w:rsidRPr="00462F05">
              <w:rPr>
                <w:rFonts w:ascii="Times New Roman" w:eastAsia="Times New Roman" w:hAnsi="Times New Roman" w:cs="Times New Roman"/>
                <w:sz w:val="18"/>
                <w:szCs w:val="18"/>
              </w:rPr>
              <w:t>0</w:t>
            </w:r>
          </w:p>
        </w:tc>
        <w:tc>
          <w:tcPr>
            <w:tcW w:w="1355" w:type="dxa"/>
            <w:tcBorders>
              <w:top w:val="nil"/>
              <w:left w:val="nil"/>
              <w:bottom w:val="single" w:sz="4" w:space="0" w:color="auto"/>
              <w:right w:val="single" w:sz="4" w:space="0" w:color="auto"/>
            </w:tcBorders>
            <w:shd w:val="clear" w:color="auto" w:fill="auto"/>
            <w:vAlign w:val="center"/>
            <w:hideMark/>
          </w:tcPr>
          <w:p w14:paraId="3885D722" w14:textId="0CE87FA7"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88.</w:t>
            </w:r>
            <w:r w:rsidR="00462F05" w:rsidRPr="00462F05">
              <w:rPr>
                <w:rFonts w:ascii="Times New Roman" w:eastAsia="Times New Roman" w:hAnsi="Times New Roman" w:cs="Times New Roman"/>
                <w:sz w:val="18"/>
                <w:szCs w:val="18"/>
              </w:rPr>
              <w:t>00</w:t>
            </w:r>
          </w:p>
        </w:tc>
      </w:tr>
      <w:tr w:rsidR="000C5C55" w:rsidRPr="00B2540D" w14:paraId="69EF05A2"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3F706BE"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5843" w:type="dxa"/>
            <w:tcBorders>
              <w:top w:val="nil"/>
              <w:left w:val="nil"/>
              <w:bottom w:val="single" w:sz="4" w:space="0" w:color="auto"/>
              <w:right w:val="single" w:sz="4" w:space="0" w:color="auto"/>
            </w:tcBorders>
            <w:shd w:val="clear" w:color="auto" w:fill="auto"/>
            <w:vAlign w:val="center"/>
            <w:hideMark/>
          </w:tcPr>
          <w:p w14:paraId="26CA6EF5"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 okulun vizyonunu, stratejilerini, iyileştirmeye açık alanlarını vs. çalışanlarla paylaşır.</w:t>
            </w:r>
          </w:p>
        </w:tc>
        <w:tc>
          <w:tcPr>
            <w:tcW w:w="1217" w:type="dxa"/>
            <w:tcBorders>
              <w:top w:val="nil"/>
              <w:left w:val="nil"/>
              <w:bottom w:val="single" w:sz="4" w:space="0" w:color="auto"/>
              <w:right w:val="single" w:sz="4" w:space="0" w:color="auto"/>
            </w:tcBorders>
            <w:shd w:val="clear" w:color="auto" w:fill="auto"/>
            <w:vAlign w:val="center"/>
            <w:hideMark/>
          </w:tcPr>
          <w:p w14:paraId="3F0F7A5E" w14:textId="189AFE2C"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4.2</w:t>
            </w:r>
            <w:r w:rsidR="00462F05" w:rsidRPr="00462F05">
              <w:rPr>
                <w:rFonts w:ascii="Times New Roman" w:eastAsia="Times New Roman" w:hAnsi="Times New Roman" w:cs="Times New Roman"/>
                <w:sz w:val="18"/>
                <w:szCs w:val="18"/>
              </w:rPr>
              <w:t>3</w:t>
            </w:r>
          </w:p>
        </w:tc>
        <w:tc>
          <w:tcPr>
            <w:tcW w:w="1355" w:type="dxa"/>
            <w:tcBorders>
              <w:top w:val="nil"/>
              <w:left w:val="nil"/>
              <w:bottom w:val="single" w:sz="4" w:space="0" w:color="auto"/>
              <w:right w:val="single" w:sz="4" w:space="0" w:color="auto"/>
            </w:tcBorders>
            <w:shd w:val="clear" w:color="auto" w:fill="auto"/>
            <w:vAlign w:val="center"/>
            <w:hideMark/>
          </w:tcPr>
          <w:p w14:paraId="4FD643AC" w14:textId="28BA3FAA"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84.</w:t>
            </w:r>
            <w:r w:rsidR="00462F05" w:rsidRPr="00462F05">
              <w:rPr>
                <w:rFonts w:ascii="Times New Roman" w:eastAsia="Times New Roman" w:hAnsi="Times New Roman" w:cs="Times New Roman"/>
                <w:sz w:val="18"/>
                <w:szCs w:val="18"/>
              </w:rPr>
              <w:t>60</w:t>
            </w:r>
          </w:p>
        </w:tc>
      </w:tr>
      <w:tr w:rsidR="000C5C55" w:rsidRPr="00B2540D" w14:paraId="1EEDCBFA"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B80420"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5843" w:type="dxa"/>
            <w:tcBorders>
              <w:top w:val="nil"/>
              <w:left w:val="nil"/>
              <w:bottom w:val="single" w:sz="4" w:space="0" w:color="auto"/>
              <w:right w:val="single" w:sz="4" w:space="0" w:color="auto"/>
            </w:tcBorders>
            <w:shd w:val="clear" w:color="auto" w:fill="auto"/>
            <w:vAlign w:val="center"/>
            <w:hideMark/>
          </w:tcPr>
          <w:p w14:paraId="5B830528"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217" w:type="dxa"/>
            <w:tcBorders>
              <w:top w:val="nil"/>
              <w:left w:val="nil"/>
              <w:bottom w:val="single" w:sz="4" w:space="0" w:color="auto"/>
              <w:right w:val="single" w:sz="4" w:space="0" w:color="auto"/>
            </w:tcBorders>
            <w:shd w:val="clear" w:color="auto" w:fill="auto"/>
            <w:vAlign w:val="center"/>
            <w:hideMark/>
          </w:tcPr>
          <w:p w14:paraId="4C69BEF3" w14:textId="07D0F3B5"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4.</w:t>
            </w:r>
            <w:r w:rsidR="00462F05" w:rsidRPr="00462F05">
              <w:rPr>
                <w:rFonts w:ascii="Times New Roman" w:eastAsia="Times New Roman" w:hAnsi="Times New Roman" w:cs="Times New Roman"/>
                <w:sz w:val="18"/>
                <w:szCs w:val="18"/>
              </w:rPr>
              <w:t>7</w:t>
            </w:r>
            <w:r w:rsidRPr="00462F05">
              <w:rPr>
                <w:rFonts w:ascii="Times New Roman" w:eastAsia="Times New Roman" w:hAnsi="Times New Roman" w:cs="Times New Roman"/>
                <w:sz w:val="18"/>
                <w:szCs w:val="18"/>
              </w:rPr>
              <w:t>6</w:t>
            </w:r>
          </w:p>
        </w:tc>
        <w:tc>
          <w:tcPr>
            <w:tcW w:w="1355" w:type="dxa"/>
            <w:tcBorders>
              <w:top w:val="nil"/>
              <w:left w:val="nil"/>
              <w:bottom w:val="single" w:sz="4" w:space="0" w:color="auto"/>
              <w:right w:val="single" w:sz="4" w:space="0" w:color="auto"/>
            </w:tcBorders>
            <w:shd w:val="clear" w:color="auto" w:fill="auto"/>
            <w:vAlign w:val="center"/>
            <w:hideMark/>
          </w:tcPr>
          <w:p w14:paraId="0FCF4DF1" w14:textId="4CCC7FDC"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9</w:t>
            </w:r>
            <w:r w:rsidR="00462F05" w:rsidRPr="00462F05">
              <w:rPr>
                <w:rFonts w:ascii="Times New Roman" w:eastAsia="Times New Roman" w:hAnsi="Times New Roman" w:cs="Times New Roman"/>
                <w:sz w:val="18"/>
                <w:szCs w:val="18"/>
              </w:rPr>
              <w:t>5</w:t>
            </w:r>
            <w:r w:rsidRPr="00462F05">
              <w:rPr>
                <w:rFonts w:ascii="Times New Roman" w:eastAsia="Times New Roman" w:hAnsi="Times New Roman" w:cs="Times New Roman"/>
                <w:sz w:val="18"/>
                <w:szCs w:val="18"/>
              </w:rPr>
              <w:t>.</w:t>
            </w:r>
            <w:r w:rsidR="00462F05" w:rsidRPr="00462F05">
              <w:rPr>
                <w:rFonts w:ascii="Times New Roman" w:eastAsia="Times New Roman" w:hAnsi="Times New Roman" w:cs="Times New Roman"/>
                <w:sz w:val="18"/>
                <w:szCs w:val="18"/>
              </w:rPr>
              <w:t>2</w:t>
            </w:r>
            <w:r w:rsidRPr="00462F05">
              <w:rPr>
                <w:rFonts w:ascii="Times New Roman" w:eastAsia="Times New Roman" w:hAnsi="Times New Roman" w:cs="Times New Roman"/>
                <w:sz w:val="18"/>
                <w:szCs w:val="18"/>
              </w:rPr>
              <w:t>0</w:t>
            </w:r>
          </w:p>
        </w:tc>
      </w:tr>
      <w:tr w:rsidR="000C5C55" w:rsidRPr="00B2540D" w14:paraId="1201ED0E" w14:textId="77777777" w:rsidTr="00702A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B6FCDB" w14:textId="77777777" w:rsidR="000C5C55" w:rsidRPr="00B2540D" w:rsidRDefault="000C5C55" w:rsidP="00702A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5843" w:type="dxa"/>
            <w:tcBorders>
              <w:top w:val="nil"/>
              <w:left w:val="nil"/>
              <w:bottom w:val="single" w:sz="4" w:space="0" w:color="auto"/>
              <w:right w:val="single" w:sz="4" w:space="0" w:color="auto"/>
            </w:tcBorders>
            <w:shd w:val="clear" w:color="auto" w:fill="auto"/>
            <w:vAlign w:val="center"/>
            <w:hideMark/>
          </w:tcPr>
          <w:p w14:paraId="3E0F1887" w14:textId="77777777" w:rsidR="000C5C55" w:rsidRPr="00B2540D" w:rsidRDefault="000C5C55" w:rsidP="00702A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17" w:type="dxa"/>
            <w:tcBorders>
              <w:top w:val="nil"/>
              <w:left w:val="nil"/>
              <w:bottom w:val="single" w:sz="4" w:space="0" w:color="auto"/>
              <w:right w:val="single" w:sz="4" w:space="0" w:color="auto"/>
            </w:tcBorders>
            <w:shd w:val="clear" w:color="auto" w:fill="auto"/>
            <w:vAlign w:val="center"/>
            <w:hideMark/>
          </w:tcPr>
          <w:p w14:paraId="642CCB02" w14:textId="77777777"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3.90</w:t>
            </w:r>
          </w:p>
        </w:tc>
        <w:tc>
          <w:tcPr>
            <w:tcW w:w="1355" w:type="dxa"/>
            <w:tcBorders>
              <w:top w:val="nil"/>
              <w:left w:val="nil"/>
              <w:bottom w:val="single" w:sz="4" w:space="0" w:color="auto"/>
              <w:right w:val="single" w:sz="4" w:space="0" w:color="auto"/>
            </w:tcBorders>
            <w:shd w:val="clear" w:color="auto" w:fill="auto"/>
            <w:vAlign w:val="center"/>
            <w:hideMark/>
          </w:tcPr>
          <w:p w14:paraId="2574EF02" w14:textId="4EB76DA3" w:rsidR="000C5C55" w:rsidRPr="00462F05" w:rsidRDefault="000C5C55" w:rsidP="00702A34">
            <w:pPr>
              <w:jc w:val="center"/>
              <w:rPr>
                <w:rFonts w:ascii="Times New Roman" w:eastAsia="Times New Roman" w:hAnsi="Times New Roman" w:cs="Times New Roman"/>
                <w:sz w:val="18"/>
                <w:szCs w:val="18"/>
              </w:rPr>
            </w:pPr>
            <w:r w:rsidRPr="00462F05">
              <w:rPr>
                <w:rFonts w:ascii="Times New Roman" w:eastAsia="Times New Roman" w:hAnsi="Times New Roman" w:cs="Times New Roman"/>
                <w:sz w:val="18"/>
                <w:szCs w:val="18"/>
              </w:rPr>
              <w:t>7</w:t>
            </w:r>
            <w:r w:rsidR="008B4F00">
              <w:rPr>
                <w:rFonts w:ascii="Times New Roman" w:eastAsia="Times New Roman" w:hAnsi="Times New Roman" w:cs="Times New Roman"/>
                <w:sz w:val="18"/>
                <w:szCs w:val="18"/>
              </w:rPr>
              <w:t>8.00</w:t>
            </w:r>
          </w:p>
        </w:tc>
      </w:tr>
      <w:tr w:rsidR="000C5C55" w:rsidRPr="00B2540D" w14:paraId="5F13A632" w14:textId="77777777" w:rsidTr="00702A34">
        <w:trPr>
          <w:trHeight w:val="702"/>
        </w:trPr>
        <w:tc>
          <w:tcPr>
            <w:tcW w:w="6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FF6F1" w14:textId="77777777" w:rsidR="000C5C55" w:rsidRPr="00B2540D" w:rsidRDefault="000C5C55" w:rsidP="00702A34">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217" w:type="dxa"/>
            <w:tcBorders>
              <w:top w:val="nil"/>
              <w:left w:val="nil"/>
              <w:bottom w:val="single" w:sz="4" w:space="0" w:color="auto"/>
              <w:right w:val="single" w:sz="4" w:space="0" w:color="auto"/>
            </w:tcBorders>
            <w:shd w:val="clear" w:color="auto" w:fill="auto"/>
            <w:vAlign w:val="center"/>
            <w:hideMark/>
          </w:tcPr>
          <w:p w14:paraId="06E178FC" w14:textId="28631993" w:rsidR="000C5C55" w:rsidRPr="00952907" w:rsidRDefault="000C5C55" w:rsidP="00702A34">
            <w:pPr>
              <w:jc w:val="center"/>
              <w:rPr>
                <w:rFonts w:ascii="Times New Roman" w:eastAsia="Times New Roman" w:hAnsi="Times New Roman" w:cs="Times New Roman"/>
                <w:b/>
                <w:bCs/>
                <w:sz w:val="18"/>
                <w:szCs w:val="18"/>
                <w:highlight w:val="yellow"/>
              </w:rPr>
            </w:pPr>
            <w:r w:rsidRPr="00345F42">
              <w:rPr>
                <w:rFonts w:ascii="Times New Roman" w:eastAsia="Times New Roman" w:hAnsi="Times New Roman" w:cs="Times New Roman"/>
                <w:b/>
                <w:bCs/>
                <w:sz w:val="18"/>
                <w:szCs w:val="18"/>
              </w:rPr>
              <w:t>4.</w:t>
            </w:r>
            <w:r w:rsidR="00345F42" w:rsidRPr="00345F42">
              <w:rPr>
                <w:rFonts w:ascii="Times New Roman" w:eastAsia="Times New Roman" w:hAnsi="Times New Roman" w:cs="Times New Roman"/>
                <w:b/>
                <w:bCs/>
                <w:sz w:val="18"/>
                <w:szCs w:val="18"/>
              </w:rPr>
              <w:t>6</w:t>
            </w:r>
            <w:r w:rsidRPr="00345F42">
              <w:rPr>
                <w:rFonts w:ascii="Times New Roman" w:eastAsia="Times New Roman" w:hAnsi="Times New Roman" w:cs="Times New Roman"/>
                <w:b/>
                <w:bCs/>
                <w:sz w:val="18"/>
                <w:szCs w:val="18"/>
              </w:rPr>
              <w:t>1</w:t>
            </w:r>
          </w:p>
        </w:tc>
        <w:tc>
          <w:tcPr>
            <w:tcW w:w="1355" w:type="dxa"/>
            <w:tcBorders>
              <w:top w:val="nil"/>
              <w:left w:val="nil"/>
              <w:bottom w:val="single" w:sz="4" w:space="0" w:color="auto"/>
              <w:right w:val="single" w:sz="4" w:space="0" w:color="auto"/>
            </w:tcBorders>
            <w:shd w:val="clear" w:color="auto" w:fill="auto"/>
            <w:vAlign w:val="center"/>
            <w:hideMark/>
          </w:tcPr>
          <w:p w14:paraId="12EB11B9" w14:textId="49281189" w:rsidR="000C5C55" w:rsidRPr="00952907" w:rsidRDefault="000C5C55" w:rsidP="00702A34">
            <w:pPr>
              <w:jc w:val="center"/>
              <w:rPr>
                <w:rFonts w:ascii="Times New Roman" w:eastAsia="Times New Roman" w:hAnsi="Times New Roman" w:cs="Times New Roman"/>
                <w:b/>
                <w:bCs/>
                <w:sz w:val="18"/>
                <w:szCs w:val="18"/>
                <w:highlight w:val="yellow"/>
              </w:rPr>
            </w:pPr>
            <w:r w:rsidRPr="00A74C96">
              <w:rPr>
                <w:rFonts w:ascii="Times New Roman" w:eastAsia="Times New Roman" w:hAnsi="Times New Roman" w:cs="Times New Roman"/>
                <w:b/>
                <w:bCs/>
                <w:sz w:val="18"/>
                <w:szCs w:val="18"/>
              </w:rPr>
              <w:t>8</w:t>
            </w:r>
            <w:r w:rsidR="00A74C96" w:rsidRPr="00A74C96">
              <w:rPr>
                <w:rFonts w:ascii="Times New Roman" w:eastAsia="Times New Roman" w:hAnsi="Times New Roman" w:cs="Times New Roman"/>
                <w:b/>
                <w:bCs/>
                <w:sz w:val="18"/>
                <w:szCs w:val="18"/>
              </w:rPr>
              <w:t>5</w:t>
            </w:r>
            <w:r w:rsidRPr="00A74C96">
              <w:rPr>
                <w:rFonts w:ascii="Times New Roman" w:eastAsia="Times New Roman" w:hAnsi="Times New Roman" w:cs="Times New Roman"/>
                <w:b/>
                <w:bCs/>
                <w:sz w:val="18"/>
                <w:szCs w:val="18"/>
              </w:rPr>
              <w:t>.3</w:t>
            </w:r>
            <w:r w:rsidR="00A74C96" w:rsidRPr="00A74C96">
              <w:rPr>
                <w:rFonts w:ascii="Times New Roman" w:eastAsia="Times New Roman" w:hAnsi="Times New Roman" w:cs="Times New Roman"/>
                <w:b/>
                <w:bCs/>
                <w:sz w:val="18"/>
                <w:szCs w:val="18"/>
              </w:rPr>
              <w:t>3</w:t>
            </w:r>
          </w:p>
        </w:tc>
      </w:tr>
    </w:tbl>
    <w:p w14:paraId="01603B6F" w14:textId="77777777" w:rsidR="000C5C55" w:rsidRDefault="000C5C55" w:rsidP="006011DB">
      <w:pPr>
        <w:tabs>
          <w:tab w:val="left" w:pos="2329"/>
        </w:tabs>
        <w:rPr>
          <w:rFonts w:ascii="Times New Roman" w:hAnsi="Times New Roman" w:cs="Times New Roman"/>
          <w:b/>
          <w:bCs/>
          <w:sz w:val="24"/>
          <w:szCs w:val="24"/>
        </w:rPr>
      </w:pPr>
    </w:p>
    <w:p w14:paraId="5B3CB360" w14:textId="77777777" w:rsidR="000C5C55" w:rsidRDefault="000C5C55" w:rsidP="006011DB">
      <w:pPr>
        <w:tabs>
          <w:tab w:val="left" w:pos="2329"/>
        </w:tabs>
        <w:rPr>
          <w:rFonts w:ascii="Times New Roman" w:hAnsi="Times New Roman" w:cs="Times New Roman"/>
          <w:b/>
          <w:bCs/>
          <w:sz w:val="24"/>
          <w:szCs w:val="24"/>
        </w:rPr>
      </w:pPr>
    </w:p>
    <w:p w14:paraId="00A77F6E" w14:textId="77777777" w:rsidR="000C5C55" w:rsidRDefault="000C5C55" w:rsidP="006011DB">
      <w:pPr>
        <w:tabs>
          <w:tab w:val="left" w:pos="2329"/>
        </w:tabs>
        <w:rPr>
          <w:rFonts w:ascii="Times New Roman" w:hAnsi="Times New Roman" w:cs="Times New Roman"/>
          <w:b/>
          <w:bCs/>
          <w:sz w:val="24"/>
          <w:szCs w:val="24"/>
        </w:rPr>
      </w:pPr>
    </w:p>
    <w:p w14:paraId="36A1283E" w14:textId="77777777" w:rsidR="000C5C55" w:rsidRDefault="000C5C55" w:rsidP="006011DB">
      <w:pPr>
        <w:tabs>
          <w:tab w:val="left" w:pos="2329"/>
        </w:tabs>
        <w:rPr>
          <w:rFonts w:ascii="Times New Roman" w:hAnsi="Times New Roman" w:cs="Times New Roman"/>
          <w:b/>
          <w:bCs/>
          <w:sz w:val="24"/>
          <w:szCs w:val="24"/>
        </w:rPr>
      </w:pPr>
    </w:p>
    <w:p w14:paraId="6A76AE44" w14:textId="77777777" w:rsidR="000C5C55" w:rsidRPr="001434A9" w:rsidRDefault="000C5C55" w:rsidP="000C5C55">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6D05ABE0" w14:textId="012C9FF0" w:rsidR="00006D30" w:rsidRDefault="00006D30" w:rsidP="006011DB">
      <w:pPr>
        <w:tabs>
          <w:tab w:val="left" w:pos="3656"/>
        </w:tabs>
        <w:rPr>
          <w:rFonts w:ascii="Times New Roman" w:hAnsi="Times New Roman" w:cs="Times New Roman"/>
          <w:sz w:val="18"/>
          <w:szCs w:val="18"/>
        </w:rPr>
      </w:pPr>
    </w:p>
    <w:p w14:paraId="2800748F" w14:textId="77777777" w:rsidR="00006D30" w:rsidRDefault="00006D30" w:rsidP="006011DB">
      <w:pPr>
        <w:tabs>
          <w:tab w:val="left" w:pos="3656"/>
        </w:tabs>
        <w:rPr>
          <w:rFonts w:ascii="Times New Roman" w:hAnsi="Times New Roman" w:cs="Times New Roman"/>
          <w:sz w:val="18"/>
          <w:szCs w:val="18"/>
        </w:rPr>
      </w:pPr>
    </w:p>
    <w:tbl>
      <w:tblPr>
        <w:tblW w:w="0" w:type="auto"/>
        <w:tblInd w:w="95" w:type="dxa"/>
        <w:tblLook w:val="04A0" w:firstRow="1" w:lastRow="0" w:firstColumn="1" w:lastColumn="0" w:noHBand="0" w:noVBand="1"/>
      </w:tblPr>
      <w:tblGrid>
        <w:gridCol w:w="599"/>
        <w:gridCol w:w="5702"/>
        <w:gridCol w:w="1316"/>
        <w:gridCol w:w="1350"/>
      </w:tblGrid>
      <w:tr w:rsidR="006011DB" w:rsidRPr="000E4BD6" w14:paraId="73547FD8" w14:textId="77777777" w:rsidTr="006D27FC">
        <w:trPr>
          <w:trHeight w:val="719"/>
        </w:trPr>
        <w:tc>
          <w:tcPr>
            <w:tcW w:w="6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D63B" w14:textId="259E1494" w:rsidR="006011DB" w:rsidRPr="000E4BD6" w:rsidRDefault="00AD3162" w:rsidP="00DA2DF5">
            <w:pPr>
              <w:jc w:val="center"/>
              <w:rPr>
                <w:rFonts w:ascii="Times New Roman" w:eastAsia="Times New Roman" w:hAnsi="Times New Roman" w:cs="Times New Roman"/>
                <w:b/>
                <w:bCs/>
                <w:sz w:val="18"/>
                <w:szCs w:val="18"/>
              </w:rPr>
            </w:pPr>
            <w:r w:rsidRPr="00157040">
              <w:rPr>
                <w:rFonts w:ascii="Times New Roman" w:hAnsi="Times New Roman" w:cs="Times New Roman"/>
                <w:sz w:val="24"/>
                <w:szCs w:val="24"/>
              </w:rPr>
              <w:t>Şehit P.Bnb.Ercüment Türkmen Ortaokulu</w:t>
            </w:r>
          </w:p>
        </w:tc>
        <w:tc>
          <w:tcPr>
            <w:tcW w:w="26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E315B" w14:textId="6A75398F" w:rsidR="00E706D8" w:rsidRDefault="00E706D8" w:rsidP="00CA0EB5">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STRATEJİK PLANI</w:t>
            </w:r>
          </w:p>
          <w:p w14:paraId="6FF05E09" w14:textId="2E2E1D15" w:rsidR="006011DB" w:rsidRPr="000E4BD6" w:rsidRDefault="00E706D8" w:rsidP="00CA0EB5">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(2024-</w:t>
            </w:r>
            <w:r w:rsidR="006011DB" w:rsidRPr="000E4BD6">
              <w:rPr>
                <w:rFonts w:ascii="Times New Roman" w:eastAsia="Times New Roman" w:hAnsi="Times New Roman" w:cs="Times New Roman"/>
                <w:b/>
                <w:bCs/>
                <w:sz w:val="18"/>
                <w:szCs w:val="18"/>
              </w:rPr>
              <w:t>2028)</w:t>
            </w:r>
          </w:p>
        </w:tc>
      </w:tr>
      <w:tr w:rsidR="006011DB" w:rsidRPr="000E4BD6" w14:paraId="64F00967" w14:textId="77777777" w:rsidTr="006D27FC">
        <w:trPr>
          <w:trHeight w:val="800"/>
        </w:trPr>
        <w:tc>
          <w:tcPr>
            <w:tcW w:w="89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B975FC" w14:textId="1740B0A7" w:rsidR="006011DB" w:rsidRPr="000E4BD6" w:rsidRDefault="006011DB" w:rsidP="00DA2DF5">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6011DB" w:rsidRPr="000E4BD6" w14:paraId="7ABC72C2" w14:textId="77777777" w:rsidTr="006D27FC">
        <w:trPr>
          <w:trHeight w:val="276"/>
        </w:trPr>
        <w:tc>
          <w:tcPr>
            <w:tcW w:w="63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5B1D9"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6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AE38"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6011DB" w:rsidRPr="000E4BD6" w14:paraId="2EB6248A" w14:textId="77777777" w:rsidTr="006D27FC">
        <w:trPr>
          <w:trHeight w:val="521"/>
        </w:trPr>
        <w:tc>
          <w:tcPr>
            <w:tcW w:w="6301" w:type="dxa"/>
            <w:gridSpan w:val="2"/>
            <w:vMerge/>
            <w:tcBorders>
              <w:top w:val="single" w:sz="4" w:space="0" w:color="auto"/>
              <w:left w:val="single" w:sz="4" w:space="0" w:color="auto"/>
              <w:bottom w:val="single" w:sz="4" w:space="0" w:color="auto"/>
              <w:right w:val="single" w:sz="4" w:space="0" w:color="auto"/>
            </w:tcBorders>
            <w:vAlign w:val="center"/>
            <w:hideMark/>
          </w:tcPr>
          <w:p w14:paraId="2A8B6334" w14:textId="77777777" w:rsidR="006011DB" w:rsidRPr="000E4BD6" w:rsidRDefault="006011DB" w:rsidP="00DA2DF5">
            <w:pPr>
              <w:rPr>
                <w:rFonts w:ascii="Times New Roman" w:eastAsia="Times New Roman" w:hAnsi="Times New Roman" w:cs="Times New Roman"/>
                <w:b/>
                <w:bCs/>
                <w:sz w:val="18"/>
                <w:szCs w:val="18"/>
              </w:rPr>
            </w:pPr>
          </w:p>
        </w:tc>
        <w:tc>
          <w:tcPr>
            <w:tcW w:w="2666" w:type="dxa"/>
            <w:gridSpan w:val="2"/>
            <w:vMerge/>
            <w:tcBorders>
              <w:top w:val="single" w:sz="4" w:space="0" w:color="auto"/>
              <w:left w:val="single" w:sz="4" w:space="0" w:color="auto"/>
              <w:bottom w:val="single" w:sz="4" w:space="0" w:color="auto"/>
              <w:right w:val="single" w:sz="4" w:space="0" w:color="auto"/>
            </w:tcBorders>
            <w:vAlign w:val="center"/>
            <w:hideMark/>
          </w:tcPr>
          <w:p w14:paraId="40699CEE" w14:textId="77777777" w:rsidR="006011DB" w:rsidRPr="000E4BD6" w:rsidRDefault="006011DB" w:rsidP="00DA2DF5">
            <w:pPr>
              <w:rPr>
                <w:rFonts w:ascii="Times New Roman" w:eastAsia="Times New Roman" w:hAnsi="Times New Roman" w:cs="Times New Roman"/>
                <w:b/>
                <w:bCs/>
                <w:sz w:val="18"/>
                <w:szCs w:val="18"/>
              </w:rPr>
            </w:pPr>
          </w:p>
        </w:tc>
      </w:tr>
      <w:tr w:rsidR="006011DB" w:rsidRPr="000E4BD6" w14:paraId="62210FEC" w14:textId="77777777" w:rsidTr="002F31F7">
        <w:trPr>
          <w:trHeight w:val="69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CA47FF3" w14:textId="77777777" w:rsidR="006011DB" w:rsidRPr="000E4BD6" w:rsidRDefault="006011DB" w:rsidP="00DA2DF5">
            <w:pPr>
              <w:jc w:val="center"/>
              <w:rPr>
                <w:rFonts w:ascii="Times New Roman" w:eastAsia="Times New Roman" w:hAnsi="Times New Roman" w:cs="Times New Roman"/>
                <w:b/>
                <w:bCs/>
                <w:sz w:val="18"/>
                <w:szCs w:val="18"/>
              </w:rPr>
            </w:pPr>
            <w:r w:rsidRPr="006D27FC">
              <w:rPr>
                <w:rFonts w:ascii="Times New Roman" w:eastAsia="Times New Roman" w:hAnsi="Times New Roman" w:cs="Times New Roman"/>
                <w:b/>
                <w:bCs/>
                <w:sz w:val="16"/>
                <w:szCs w:val="16"/>
              </w:rPr>
              <w:t>SIRA N</w:t>
            </w:r>
            <w:r w:rsidRPr="000E4BD6">
              <w:rPr>
                <w:rFonts w:ascii="Times New Roman" w:eastAsia="Times New Roman" w:hAnsi="Times New Roman" w:cs="Times New Roman"/>
                <w:b/>
                <w:bCs/>
                <w:sz w:val="18"/>
                <w:szCs w:val="18"/>
              </w:rPr>
              <w:t>O</w:t>
            </w:r>
          </w:p>
        </w:tc>
        <w:tc>
          <w:tcPr>
            <w:tcW w:w="5702" w:type="dxa"/>
            <w:tcBorders>
              <w:top w:val="nil"/>
              <w:left w:val="nil"/>
              <w:bottom w:val="single" w:sz="4" w:space="0" w:color="auto"/>
              <w:right w:val="single" w:sz="4" w:space="0" w:color="auto"/>
            </w:tcBorders>
            <w:shd w:val="clear" w:color="auto" w:fill="auto"/>
            <w:vAlign w:val="center"/>
            <w:hideMark/>
          </w:tcPr>
          <w:p w14:paraId="6DCD617F" w14:textId="77777777" w:rsidR="006011DB" w:rsidRPr="000E4BD6" w:rsidRDefault="006011DB" w:rsidP="00DA2DF5">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16" w:type="dxa"/>
            <w:tcBorders>
              <w:top w:val="nil"/>
              <w:left w:val="nil"/>
              <w:bottom w:val="single" w:sz="4" w:space="0" w:color="auto"/>
              <w:right w:val="single" w:sz="4" w:space="0" w:color="auto"/>
            </w:tcBorders>
            <w:shd w:val="clear" w:color="auto" w:fill="auto"/>
            <w:vAlign w:val="center"/>
            <w:hideMark/>
          </w:tcPr>
          <w:p w14:paraId="7B222544"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350" w:type="dxa"/>
            <w:tcBorders>
              <w:top w:val="nil"/>
              <w:left w:val="nil"/>
              <w:bottom w:val="single" w:sz="4" w:space="0" w:color="auto"/>
              <w:right w:val="single" w:sz="4" w:space="0" w:color="auto"/>
            </w:tcBorders>
            <w:shd w:val="clear" w:color="auto" w:fill="auto"/>
            <w:vAlign w:val="center"/>
            <w:hideMark/>
          </w:tcPr>
          <w:p w14:paraId="67FCA3B4"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6011DB" w:rsidRPr="000E4BD6" w14:paraId="66EB9E83"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96CC147"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5702" w:type="dxa"/>
            <w:tcBorders>
              <w:top w:val="nil"/>
              <w:left w:val="nil"/>
              <w:bottom w:val="single" w:sz="4" w:space="0" w:color="auto"/>
              <w:right w:val="single" w:sz="4" w:space="0" w:color="auto"/>
            </w:tcBorders>
            <w:shd w:val="clear" w:color="auto" w:fill="auto"/>
            <w:vAlign w:val="center"/>
            <w:hideMark/>
          </w:tcPr>
          <w:p w14:paraId="4C3F93E3"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16" w:type="dxa"/>
            <w:tcBorders>
              <w:top w:val="nil"/>
              <w:left w:val="nil"/>
              <w:bottom w:val="single" w:sz="4" w:space="0" w:color="auto"/>
              <w:right w:val="single" w:sz="4" w:space="0" w:color="auto"/>
            </w:tcBorders>
            <w:shd w:val="clear" w:color="auto" w:fill="auto"/>
            <w:vAlign w:val="center"/>
            <w:hideMark/>
          </w:tcPr>
          <w:p w14:paraId="3E19562A" w14:textId="6F33B0C2"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4.</w:t>
            </w:r>
            <w:r w:rsidR="00044F4E" w:rsidRPr="00044F4E">
              <w:rPr>
                <w:rFonts w:ascii="Times New Roman" w:eastAsia="Times New Roman" w:hAnsi="Times New Roman" w:cs="Times New Roman"/>
                <w:sz w:val="18"/>
                <w:szCs w:val="18"/>
              </w:rPr>
              <w:t>32</w:t>
            </w:r>
          </w:p>
        </w:tc>
        <w:tc>
          <w:tcPr>
            <w:tcW w:w="1350" w:type="dxa"/>
            <w:tcBorders>
              <w:top w:val="nil"/>
              <w:left w:val="nil"/>
              <w:bottom w:val="single" w:sz="4" w:space="0" w:color="auto"/>
              <w:right w:val="single" w:sz="4" w:space="0" w:color="auto"/>
            </w:tcBorders>
            <w:shd w:val="clear" w:color="auto" w:fill="auto"/>
            <w:vAlign w:val="center"/>
            <w:hideMark/>
          </w:tcPr>
          <w:p w14:paraId="6D0B55E8" w14:textId="2C76D851"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8</w:t>
            </w:r>
            <w:r w:rsidR="00044F4E" w:rsidRPr="00044F4E">
              <w:rPr>
                <w:rFonts w:ascii="Times New Roman" w:eastAsia="Times New Roman" w:hAnsi="Times New Roman" w:cs="Times New Roman"/>
                <w:sz w:val="18"/>
                <w:szCs w:val="18"/>
              </w:rPr>
              <w:t>6</w:t>
            </w:r>
            <w:r w:rsidRPr="00044F4E">
              <w:rPr>
                <w:rFonts w:ascii="Times New Roman" w:eastAsia="Times New Roman" w:hAnsi="Times New Roman" w:cs="Times New Roman"/>
                <w:sz w:val="18"/>
                <w:szCs w:val="18"/>
              </w:rPr>
              <w:t>.</w:t>
            </w:r>
            <w:r w:rsidR="00044F4E" w:rsidRPr="00044F4E">
              <w:rPr>
                <w:rFonts w:ascii="Times New Roman" w:eastAsia="Times New Roman" w:hAnsi="Times New Roman" w:cs="Times New Roman"/>
                <w:sz w:val="18"/>
                <w:szCs w:val="18"/>
              </w:rPr>
              <w:t>40</w:t>
            </w:r>
          </w:p>
        </w:tc>
      </w:tr>
      <w:tr w:rsidR="006011DB" w:rsidRPr="000E4BD6" w14:paraId="45FE4CE4" w14:textId="77777777" w:rsidTr="002F31F7">
        <w:trPr>
          <w:trHeight w:val="557"/>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82D03E5"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5702" w:type="dxa"/>
            <w:tcBorders>
              <w:top w:val="nil"/>
              <w:left w:val="nil"/>
              <w:bottom w:val="single" w:sz="4" w:space="0" w:color="auto"/>
              <w:right w:val="single" w:sz="4" w:space="0" w:color="auto"/>
            </w:tcBorders>
            <w:shd w:val="clear" w:color="auto" w:fill="auto"/>
            <w:vAlign w:val="center"/>
            <w:hideMark/>
          </w:tcPr>
          <w:p w14:paraId="71FB4F24"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16" w:type="dxa"/>
            <w:tcBorders>
              <w:top w:val="nil"/>
              <w:left w:val="nil"/>
              <w:bottom w:val="single" w:sz="4" w:space="0" w:color="auto"/>
              <w:right w:val="single" w:sz="4" w:space="0" w:color="auto"/>
            </w:tcBorders>
            <w:shd w:val="clear" w:color="auto" w:fill="auto"/>
            <w:vAlign w:val="center"/>
            <w:hideMark/>
          </w:tcPr>
          <w:p w14:paraId="51180818" w14:textId="75167F2D"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4.4</w:t>
            </w:r>
            <w:r w:rsidR="00044F4E" w:rsidRPr="00044F4E">
              <w:rPr>
                <w:rFonts w:ascii="Times New Roman" w:eastAsia="Times New Roman" w:hAnsi="Times New Roman" w:cs="Times New Roman"/>
                <w:sz w:val="18"/>
                <w:szCs w:val="18"/>
              </w:rPr>
              <w:t>2</w:t>
            </w:r>
          </w:p>
        </w:tc>
        <w:tc>
          <w:tcPr>
            <w:tcW w:w="1350" w:type="dxa"/>
            <w:tcBorders>
              <w:top w:val="nil"/>
              <w:left w:val="nil"/>
              <w:bottom w:val="single" w:sz="4" w:space="0" w:color="auto"/>
              <w:right w:val="single" w:sz="4" w:space="0" w:color="auto"/>
            </w:tcBorders>
            <w:shd w:val="clear" w:color="auto" w:fill="auto"/>
            <w:vAlign w:val="center"/>
            <w:hideMark/>
          </w:tcPr>
          <w:p w14:paraId="21FB6FD7" w14:textId="637CF7B9"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88.</w:t>
            </w:r>
            <w:r w:rsidR="00044F4E" w:rsidRPr="00044F4E">
              <w:rPr>
                <w:rFonts w:ascii="Times New Roman" w:eastAsia="Times New Roman" w:hAnsi="Times New Roman" w:cs="Times New Roman"/>
                <w:sz w:val="18"/>
                <w:szCs w:val="18"/>
              </w:rPr>
              <w:t>40</w:t>
            </w:r>
          </w:p>
        </w:tc>
      </w:tr>
      <w:tr w:rsidR="006011DB" w:rsidRPr="000E4BD6" w14:paraId="42433C14"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7D8B319"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5702" w:type="dxa"/>
            <w:tcBorders>
              <w:top w:val="nil"/>
              <w:left w:val="nil"/>
              <w:bottom w:val="single" w:sz="4" w:space="0" w:color="auto"/>
              <w:right w:val="single" w:sz="4" w:space="0" w:color="auto"/>
            </w:tcBorders>
            <w:shd w:val="clear" w:color="auto" w:fill="auto"/>
            <w:vAlign w:val="center"/>
            <w:hideMark/>
          </w:tcPr>
          <w:p w14:paraId="5F5BB1FA"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16" w:type="dxa"/>
            <w:tcBorders>
              <w:top w:val="nil"/>
              <w:left w:val="nil"/>
              <w:bottom w:val="single" w:sz="4" w:space="0" w:color="auto"/>
              <w:right w:val="single" w:sz="4" w:space="0" w:color="auto"/>
            </w:tcBorders>
            <w:shd w:val="clear" w:color="auto" w:fill="auto"/>
            <w:vAlign w:val="center"/>
            <w:hideMark/>
          </w:tcPr>
          <w:p w14:paraId="5BC7B33D" w14:textId="255BFFE2"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4.</w:t>
            </w:r>
            <w:r w:rsidR="00044F4E" w:rsidRPr="00044F4E">
              <w:rPr>
                <w:rFonts w:ascii="Times New Roman" w:eastAsia="Times New Roman" w:hAnsi="Times New Roman" w:cs="Times New Roman"/>
                <w:sz w:val="18"/>
                <w:szCs w:val="18"/>
              </w:rPr>
              <w:t>05</w:t>
            </w:r>
          </w:p>
        </w:tc>
        <w:tc>
          <w:tcPr>
            <w:tcW w:w="1350" w:type="dxa"/>
            <w:tcBorders>
              <w:top w:val="nil"/>
              <w:left w:val="nil"/>
              <w:bottom w:val="single" w:sz="4" w:space="0" w:color="auto"/>
              <w:right w:val="single" w:sz="4" w:space="0" w:color="auto"/>
            </w:tcBorders>
            <w:shd w:val="clear" w:color="auto" w:fill="auto"/>
            <w:vAlign w:val="center"/>
            <w:hideMark/>
          </w:tcPr>
          <w:p w14:paraId="173408D3" w14:textId="39B7F22B" w:rsidR="006011DB" w:rsidRPr="00044F4E" w:rsidRDefault="006011DB" w:rsidP="00DA2DF5">
            <w:pPr>
              <w:jc w:val="center"/>
              <w:rPr>
                <w:rFonts w:ascii="Times New Roman" w:eastAsia="Times New Roman" w:hAnsi="Times New Roman" w:cs="Times New Roman"/>
                <w:sz w:val="18"/>
                <w:szCs w:val="18"/>
              </w:rPr>
            </w:pPr>
            <w:r w:rsidRPr="00044F4E">
              <w:rPr>
                <w:rFonts w:ascii="Times New Roman" w:eastAsia="Times New Roman" w:hAnsi="Times New Roman" w:cs="Times New Roman"/>
                <w:sz w:val="18"/>
                <w:szCs w:val="18"/>
              </w:rPr>
              <w:t>8</w:t>
            </w:r>
            <w:r w:rsidR="00044F4E" w:rsidRPr="00044F4E">
              <w:rPr>
                <w:rFonts w:ascii="Times New Roman" w:eastAsia="Times New Roman" w:hAnsi="Times New Roman" w:cs="Times New Roman"/>
                <w:sz w:val="18"/>
                <w:szCs w:val="18"/>
              </w:rPr>
              <w:t>1.00</w:t>
            </w:r>
          </w:p>
        </w:tc>
      </w:tr>
      <w:tr w:rsidR="006011DB" w:rsidRPr="002C48F0" w14:paraId="5219CD32" w14:textId="77777777" w:rsidTr="002F31F7">
        <w:trPr>
          <w:trHeight w:val="566"/>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864924D"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5702" w:type="dxa"/>
            <w:tcBorders>
              <w:top w:val="nil"/>
              <w:left w:val="nil"/>
              <w:bottom w:val="single" w:sz="4" w:space="0" w:color="auto"/>
              <w:right w:val="single" w:sz="4" w:space="0" w:color="auto"/>
            </w:tcBorders>
            <w:shd w:val="clear" w:color="auto" w:fill="auto"/>
            <w:vAlign w:val="center"/>
            <w:hideMark/>
          </w:tcPr>
          <w:p w14:paraId="354D4EF1"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şikayetlerim dikkate alınıyor. </w:t>
            </w:r>
          </w:p>
        </w:tc>
        <w:tc>
          <w:tcPr>
            <w:tcW w:w="1316" w:type="dxa"/>
            <w:tcBorders>
              <w:top w:val="nil"/>
              <w:left w:val="nil"/>
              <w:bottom w:val="single" w:sz="4" w:space="0" w:color="auto"/>
              <w:right w:val="single" w:sz="4" w:space="0" w:color="auto"/>
            </w:tcBorders>
            <w:shd w:val="clear" w:color="auto" w:fill="auto"/>
            <w:vAlign w:val="center"/>
            <w:hideMark/>
          </w:tcPr>
          <w:p w14:paraId="71DA4B84" w14:textId="4ACAF1A2" w:rsidR="006011DB" w:rsidRPr="002C48F0" w:rsidRDefault="006011DB" w:rsidP="00DA2DF5">
            <w:pPr>
              <w:jc w:val="center"/>
              <w:rPr>
                <w:rFonts w:ascii="Times New Roman" w:eastAsia="Times New Roman" w:hAnsi="Times New Roman" w:cs="Times New Roman"/>
                <w:sz w:val="18"/>
                <w:szCs w:val="18"/>
              </w:rPr>
            </w:pPr>
            <w:r w:rsidRPr="002C48F0">
              <w:rPr>
                <w:rFonts w:ascii="Times New Roman" w:eastAsia="Times New Roman" w:hAnsi="Times New Roman" w:cs="Times New Roman"/>
                <w:sz w:val="18"/>
                <w:szCs w:val="18"/>
              </w:rPr>
              <w:t>3.</w:t>
            </w:r>
            <w:r w:rsidR="002C48F0" w:rsidRPr="002C48F0">
              <w:rPr>
                <w:rFonts w:ascii="Times New Roman" w:eastAsia="Times New Roman" w:hAnsi="Times New Roman" w:cs="Times New Roman"/>
                <w:sz w:val="18"/>
                <w:szCs w:val="18"/>
              </w:rPr>
              <w:t>92</w:t>
            </w:r>
          </w:p>
        </w:tc>
        <w:tc>
          <w:tcPr>
            <w:tcW w:w="1350" w:type="dxa"/>
            <w:tcBorders>
              <w:top w:val="nil"/>
              <w:left w:val="nil"/>
              <w:bottom w:val="single" w:sz="4" w:space="0" w:color="auto"/>
              <w:right w:val="single" w:sz="4" w:space="0" w:color="auto"/>
            </w:tcBorders>
            <w:shd w:val="clear" w:color="auto" w:fill="auto"/>
            <w:vAlign w:val="center"/>
            <w:hideMark/>
          </w:tcPr>
          <w:p w14:paraId="5E8FEA3B" w14:textId="042A0EC9" w:rsidR="006011DB" w:rsidRPr="002C48F0" w:rsidRDefault="006011DB" w:rsidP="00DA2DF5">
            <w:pPr>
              <w:jc w:val="center"/>
              <w:rPr>
                <w:rFonts w:ascii="Times New Roman" w:eastAsia="Times New Roman" w:hAnsi="Times New Roman" w:cs="Times New Roman"/>
                <w:sz w:val="18"/>
                <w:szCs w:val="18"/>
              </w:rPr>
            </w:pPr>
            <w:r w:rsidRPr="002C48F0">
              <w:rPr>
                <w:rFonts w:ascii="Times New Roman" w:eastAsia="Times New Roman" w:hAnsi="Times New Roman" w:cs="Times New Roman"/>
                <w:sz w:val="18"/>
                <w:szCs w:val="18"/>
              </w:rPr>
              <w:t>7</w:t>
            </w:r>
            <w:r w:rsidR="002C48F0" w:rsidRPr="002C48F0">
              <w:rPr>
                <w:rFonts w:ascii="Times New Roman" w:eastAsia="Times New Roman" w:hAnsi="Times New Roman" w:cs="Times New Roman"/>
                <w:sz w:val="18"/>
                <w:szCs w:val="18"/>
              </w:rPr>
              <w:t>8</w:t>
            </w:r>
            <w:r w:rsidRPr="002C48F0">
              <w:rPr>
                <w:rFonts w:ascii="Times New Roman" w:eastAsia="Times New Roman" w:hAnsi="Times New Roman" w:cs="Times New Roman"/>
                <w:sz w:val="18"/>
                <w:szCs w:val="18"/>
              </w:rPr>
              <w:t>.</w:t>
            </w:r>
            <w:r w:rsidR="002C48F0" w:rsidRPr="002C48F0">
              <w:rPr>
                <w:rFonts w:ascii="Times New Roman" w:eastAsia="Times New Roman" w:hAnsi="Times New Roman" w:cs="Times New Roman"/>
                <w:sz w:val="18"/>
                <w:szCs w:val="18"/>
              </w:rPr>
              <w:t>40</w:t>
            </w:r>
          </w:p>
        </w:tc>
      </w:tr>
      <w:tr w:rsidR="006011DB" w:rsidRPr="002C48F0" w14:paraId="389E822E"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2E1E95B"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5702" w:type="dxa"/>
            <w:tcBorders>
              <w:top w:val="nil"/>
              <w:left w:val="nil"/>
              <w:bottom w:val="single" w:sz="4" w:space="0" w:color="auto"/>
              <w:right w:val="single" w:sz="4" w:space="0" w:color="auto"/>
            </w:tcBorders>
            <w:shd w:val="clear" w:color="auto" w:fill="auto"/>
            <w:vAlign w:val="center"/>
            <w:hideMark/>
          </w:tcPr>
          <w:p w14:paraId="6FC21B00"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16" w:type="dxa"/>
            <w:tcBorders>
              <w:top w:val="nil"/>
              <w:left w:val="nil"/>
              <w:bottom w:val="single" w:sz="4" w:space="0" w:color="auto"/>
              <w:right w:val="single" w:sz="4" w:space="0" w:color="auto"/>
            </w:tcBorders>
            <w:shd w:val="clear" w:color="auto" w:fill="auto"/>
            <w:vAlign w:val="center"/>
            <w:hideMark/>
          </w:tcPr>
          <w:p w14:paraId="0492D221" w14:textId="4B2A2D16" w:rsidR="006011DB" w:rsidRPr="002C48F0" w:rsidRDefault="006011DB" w:rsidP="00DA2DF5">
            <w:pPr>
              <w:jc w:val="center"/>
              <w:rPr>
                <w:rFonts w:ascii="Times New Roman" w:eastAsia="Times New Roman" w:hAnsi="Times New Roman" w:cs="Times New Roman"/>
                <w:sz w:val="18"/>
                <w:szCs w:val="18"/>
              </w:rPr>
            </w:pPr>
            <w:r w:rsidRPr="002C48F0">
              <w:rPr>
                <w:rFonts w:ascii="Times New Roman" w:eastAsia="Times New Roman" w:hAnsi="Times New Roman" w:cs="Times New Roman"/>
                <w:sz w:val="18"/>
                <w:szCs w:val="18"/>
              </w:rPr>
              <w:t>3.</w:t>
            </w:r>
            <w:r w:rsidR="002C48F0" w:rsidRPr="002C48F0">
              <w:rPr>
                <w:rFonts w:ascii="Times New Roman" w:eastAsia="Times New Roman" w:hAnsi="Times New Roman" w:cs="Times New Roman"/>
                <w:sz w:val="18"/>
                <w:szCs w:val="18"/>
              </w:rPr>
              <w:t>28</w:t>
            </w:r>
          </w:p>
        </w:tc>
        <w:tc>
          <w:tcPr>
            <w:tcW w:w="1350" w:type="dxa"/>
            <w:tcBorders>
              <w:top w:val="nil"/>
              <w:left w:val="nil"/>
              <w:bottom w:val="single" w:sz="4" w:space="0" w:color="auto"/>
              <w:right w:val="single" w:sz="4" w:space="0" w:color="auto"/>
            </w:tcBorders>
            <w:shd w:val="clear" w:color="auto" w:fill="auto"/>
            <w:vAlign w:val="center"/>
            <w:hideMark/>
          </w:tcPr>
          <w:p w14:paraId="0F93EAAC" w14:textId="5ECA5DDE" w:rsidR="006011DB" w:rsidRPr="002C48F0" w:rsidRDefault="002C48F0" w:rsidP="00DA2DF5">
            <w:pPr>
              <w:jc w:val="center"/>
              <w:rPr>
                <w:rFonts w:ascii="Times New Roman" w:eastAsia="Times New Roman" w:hAnsi="Times New Roman" w:cs="Times New Roman"/>
                <w:sz w:val="18"/>
                <w:szCs w:val="18"/>
              </w:rPr>
            </w:pPr>
            <w:r w:rsidRPr="002C48F0">
              <w:rPr>
                <w:rFonts w:ascii="Times New Roman" w:eastAsia="Times New Roman" w:hAnsi="Times New Roman" w:cs="Times New Roman"/>
                <w:sz w:val="18"/>
                <w:szCs w:val="18"/>
              </w:rPr>
              <w:t>65</w:t>
            </w:r>
            <w:r w:rsidR="006011DB" w:rsidRPr="002C48F0">
              <w:rPr>
                <w:rFonts w:ascii="Times New Roman" w:eastAsia="Times New Roman" w:hAnsi="Times New Roman" w:cs="Times New Roman"/>
                <w:sz w:val="18"/>
                <w:szCs w:val="18"/>
              </w:rPr>
              <w:t>.</w:t>
            </w:r>
            <w:r w:rsidRPr="002C48F0">
              <w:rPr>
                <w:rFonts w:ascii="Times New Roman" w:eastAsia="Times New Roman" w:hAnsi="Times New Roman" w:cs="Times New Roman"/>
                <w:sz w:val="18"/>
                <w:szCs w:val="18"/>
              </w:rPr>
              <w:t>6</w:t>
            </w:r>
            <w:r w:rsidR="006011DB" w:rsidRPr="002C48F0">
              <w:rPr>
                <w:rFonts w:ascii="Times New Roman" w:eastAsia="Times New Roman" w:hAnsi="Times New Roman" w:cs="Times New Roman"/>
                <w:sz w:val="18"/>
                <w:szCs w:val="18"/>
              </w:rPr>
              <w:t>0</w:t>
            </w:r>
          </w:p>
        </w:tc>
      </w:tr>
      <w:tr w:rsidR="006011DB" w:rsidRPr="000E4BD6" w14:paraId="5B7910FB"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3F4F34E"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5702" w:type="dxa"/>
            <w:tcBorders>
              <w:top w:val="nil"/>
              <w:left w:val="nil"/>
              <w:bottom w:val="single" w:sz="4" w:space="0" w:color="auto"/>
              <w:right w:val="single" w:sz="4" w:space="0" w:color="auto"/>
            </w:tcBorders>
            <w:shd w:val="clear" w:color="auto" w:fill="auto"/>
            <w:vAlign w:val="center"/>
            <w:hideMark/>
          </w:tcPr>
          <w:p w14:paraId="5726D3F2"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16" w:type="dxa"/>
            <w:tcBorders>
              <w:top w:val="nil"/>
              <w:left w:val="nil"/>
              <w:bottom w:val="single" w:sz="4" w:space="0" w:color="auto"/>
              <w:right w:val="single" w:sz="4" w:space="0" w:color="auto"/>
            </w:tcBorders>
            <w:shd w:val="clear" w:color="auto" w:fill="auto"/>
            <w:vAlign w:val="center"/>
            <w:hideMark/>
          </w:tcPr>
          <w:p w14:paraId="079DD83D" w14:textId="335575AE"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4.</w:t>
            </w:r>
            <w:r w:rsidR="004C5B22" w:rsidRPr="002F31F7">
              <w:rPr>
                <w:rFonts w:ascii="Times New Roman" w:eastAsia="Times New Roman" w:hAnsi="Times New Roman" w:cs="Times New Roman"/>
                <w:sz w:val="18"/>
                <w:szCs w:val="18"/>
              </w:rPr>
              <w:t>3</w:t>
            </w:r>
            <w:r w:rsidRPr="002F31F7">
              <w:rPr>
                <w:rFonts w:ascii="Times New Roman" w:eastAsia="Times New Roman" w:hAnsi="Times New Roman" w:cs="Times New Roman"/>
                <w:sz w:val="18"/>
                <w:szCs w:val="18"/>
              </w:rPr>
              <w:t>0</w:t>
            </w:r>
          </w:p>
        </w:tc>
        <w:tc>
          <w:tcPr>
            <w:tcW w:w="1350" w:type="dxa"/>
            <w:tcBorders>
              <w:top w:val="nil"/>
              <w:left w:val="nil"/>
              <w:bottom w:val="single" w:sz="4" w:space="0" w:color="auto"/>
              <w:right w:val="single" w:sz="4" w:space="0" w:color="auto"/>
            </w:tcBorders>
            <w:shd w:val="clear" w:color="auto" w:fill="auto"/>
            <w:vAlign w:val="center"/>
            <w:hideMark/>
          </w:tcPr>
          <w:p w14:paraId="4D7D5029" w14:textId="70CC2F87"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8</w:t>
            </w:r>
            <w:r w:rsidR="004C5B22" w:rsidRPr="002F31F7">
              <w:rPr>
                <w:rFonts w:ascii="Times New Roman" w:eastAsia="Times New Roman" w:hAnsi="Times New Roman" w:cs="Times New Roman"/>
                <w:sz w:val="18"/>
                <w:szCs w:val="18"/>
              </w:rPr>
              <w:t>6</w:t>
            </w:r>
            <w:r w:rsidRPr="002F31F7">
              <w:rPr>
                <w:rFonts w:ascii="Times New Roman" w:eastAsia="Times New Roman" w:hAnsi="Times New Roman" w:cs="Times New Roman"/>
                <w:sz w:val="18"/>
                <w:szCs w:val="18"/>
              </w:rPr>
              <w:t>.00</w:t>
            </w:r>
          </w:p>
        </w:tc>
      </w:tr>
      <w:tr w:rsidR="006011DB" w:rsidRPr="000E4BD6" w14:paraId="2F04803F"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E8D5017"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5702" w:type="dxa"/>
            <w:tcBorders>
              <w:top w:val="nil"/>
              <w:left w:val="nil"/>
              <w:bottom w:val="single" w:sz="4" w:space="0" w:color="auto"/>
              <w:right w:val="single" w:sz="4" w:space="0" w:color="auto"/>
            </w:tcBorders>
            <w:shd w:val="clear" w:color="auto" w:fill="auto"/>
            <w:vAlign w:val="center"/>
            <w:hideMark/>
          </w:tcPr>
          <w:p w14:paraId="1E465335"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16" w:type="dxa"/>
            <w:tcBorders>
              <w:top w:val="nil"/>
              <w:left w:val="nil"/>
              <w:bottom w:val="single" w:sz="4" w:space="0" w:color="auto"/>
              <w:right w:val="single" w:sz="4" w:space="0" w:color="auto"/>
            </w:tcBorders>
            <w:shd w:val="clear" w:color="auto" w:fill="auto"/>
            <w:vAlign w:val="center"/>
            <w:hideMark/>
          </w:tcPr>
          <w:p w14:paraId="0AF2CB5C" w14:textId="74266179"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3.</w:t>
            </w:r>
            <w:r w:rsidR="004C5B22" w:rsidRPr="002F31F7">
              <w:rPr>
                <w:rFonts w:ascii="Times New Roman" w:eastAsia="Times New Roman" w:hAnsi="Times New Roman" w:cs="Times New Roman"/>
                <w:sz w:val="18"/>
                <w:szCs w:val="18"/>
              </w:rPr>
              <w:t>85</w:t>
            </w:r>
          </w:p>
        </w:tc>
        <w:tc>
          <w:tcPr>
            <w:tcW w:w="1350" w:type="dxa"/>
            <w:tcBorders>
              <w:top w:val="nil"/>
              <w:left w:val="nil"/>
              <w:bottom w:val="single" w:sz="4" w:space="0" w:color="auto"/>
              <w:right w:val="single" w:sz="4" w:space="0" w:color="auto"/>
            </w:tcBorders>
            <w:shd w:val="clear" w:color="auto" w:fill="auto"/>
            <w:vAlign w:val="center"/>
            <w:hideMark/>
          </w:tcPr>
          <w:p w14:paraId="1F703741" w14:textId="7309C9B8"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7</w:t>
            </w:r>
            <w:r w:rsidR="004C5B22" w:rsidRPr="002F31F7">
              <w:rPr>
                <w:rFonts w:ascii="Times New Roman" w:eastAsia="Times New Roman" w:hAnsi="Times New Roman" w:cs="Times New Roman"/>
                <w:sz w:val="18"/>
                <w:szCs w:val="18"/>
              </w:rPr>
              <w:t>7</w:t>
            </w:r>
            <w:r w:rsidRPr="002F31F7">
              <w:rPr>
                <w:rFonts w:ascii="Times New Roman" w:eastAsia="Times New Roman" w:hAnsi="Times New Roman" w:cs="Times New Roman"/>
                <w:sz w:val="18"/>
                <w:szCs w:val="18"/>
              </w:rPr>
              <w:t>.</w:t>
            </w:r>
            <w:r w:rsidR="004C5B22" w:rsidRPr="002F31F7">
              <w:rPr>
                <w:rFonts w:ascii="Times New Roman" w:eastAsia="Times New Roman" w:hAnsi="Times New Roman" w:cs="Times New Roman"/>
                <w:sz w:val="18"/>
                <w:szCs w:val="18"/>
              </w:rPr>
              <w:t>00</w:t>
            </w:r>
          </w:p>
        </w:tc>
      </w:tr>
      <w:tr w:rsidR="002F31F7" w:rsidRPr="000E4BD6" w14:paraId="05EE1801"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AB8BD3D" w14:textId="77777777" w:rsidR="002F31F7" w:rsidRPr="000E4BD6" w:rsidRDefault="002F31F7" w:rsidP="002F31F7">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5702" w:type="dxa"/>
            <w:tcBorders>
              <w:top w:val="nil"/>
              <w:left w:val="nil"/>
              <w:bottom w:val="single" w:sz="4" w:space="0" w:color="auto"/>
              <w:right w:val="single" w:sz="4" w:space="0" w:color="auto"/>
            </w:tcBorders>
            <w:shd w:val="clear" w:color="auto" w:fill="auto"/>
            <w:vAlign w:val="center"/>
            <w:hideMark/>
          </w:tcPr>
          <w:p w14:paraId="7C40AA84" w14:textId="77777777" w:rsidR="002F31F7" w:rsidRPr="000E4BD6" w:rsidRDefault="002F31F7" w:rsidP="002F31F7">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316" w:type="dxa"/>
            <w:tcBorders>
              <w:top w:val="nil"/>
              <w:left w:val="nil"/>
              <w:bottom w:val="single" w:sz="4" w:space="0" w:color="auto"/>
              <w:right w:val="single" w:sz="4" w:space="0" w:color="auto"/>
            </w:tcBorders>
            <w:shd w:val="clear" w:color="auto" w:fill="auto"/>
            <w:vAlign w:val="center"/>
            <w:hideMark/>
          </w:tcPr>
          <w:p w14:paraId="57DA9698" w14:textId="644F064D" w:rsidR="002F31F7" w:rsidRPr="00952907" w:rsidRDefault="002F31F7" w:rsidP="002F31F7">
            <w:pPr>
              <w:jc w:val="center"/>
              <w:rPr>
                <w:rFonts w:ascii="Times New Roman" w:eastAsia="Times New Roman" w:hAnsi="Times New Roman" w:cs="Times New Roman"/>
                <w:sz w:val="18"/>
                <w:szCs w:val="18"/>
                <w:highlight w:val="yellow"/>
              </w:rPr>
            </w:pPr>
            <w:r w:rsidRPr="00462F05">
              <w:rPr>
                <w:rFonts w:ascii="Times New Roman" w:eastAsia="Times New Roman" w:hAnsi="Times New Roman" w:cs="Times New Roman"/>
                <w:sz w:val="18"/>
                <w:szCs w:val="18"/>
              </w:rPr>
              <w:t>4.23</w:t>
            </w:r>
          </w:p>
        </w:tc>
        <w:tc>
          <w:tcPr>
            <w:tcW w:w="1350" w:type="dxa"/>
            <w:tcBorders>
              <w:top w:val="nil"/>
              <w:left w:val="nil"/>
              <w:bottom w:val="single" w:sz="4" w:space="0" w:color="auto"/>
              <w:right w:val="single" w:sz="4" w:space="0" w:color="auto"/>
            </w:tcBorders>
            <w:shd w:val="clear" w:color="auto" w:fill="auto"/>
            <w:vAlign w:val="center"/>
            <w:hideMark/>
          </w:tcPr>
          <w:p w14:paraId="77D01CCF" w14:textId="29B17681" w:rsidR="002F31F7" w:rsidRPr="00952907" w:rsidRDefault="002F31F7" w:rsidP="002F31F7">
            <w:pPr>
              <w:jc w:val="center"/>
              <w:rPr>
                <w:rFonts w:ascii="Times New Roman" w:eastAsia="Times New Roman" w:hAnsi="Times New Roman" w:cs="Times New Roman"/>
                <w:sz w:val="18"/>
                <w:szCs w:val="18"/>
                <w:highlight w:val="yellow"/>
              </w:rPr>
            </w:pPr>
            <w:r w:rsidRPr="00462F05">
              <w:rPr>
                <w:rFonts w:ascii="Times New Roman" w:eastAsia="Times New Roman" w:hAnsi="Times New Roman" w:cs="Times New Roman"/>
                <w:sz w:val="18"/>
                <w:szCs w:val="18"/>
              </w:rPr>
              <w:t>84.60</w:t>
            </w:r>
          </w:p>
        </w:tc>
      </w:tr>
      <w:tr w:rsidR="002F31F7" w:rsidRPr="000E4BD6" w14:paraId="22BEBC14"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A1B99EF" w14:textId="77777777" w:rsidR="002F31F7" w:rsidRPr="000E4BD6" w:rsidRDefault="002F31F7" w:rsidP="002F31F7">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5702" w:type="dxa"/>
            <w:tcBorders>
              <w:top w:val="nil"/>
              <w:left w:val="nil"/>
              <w:bottom w:val="single" w:sz="4" w:space="0" w:color="auto"/>
              <w:right w:val="single" w:sz="4" w:space="0" w:color="auto"/>
            </w:tcBorders>
            <w:shd w:val="clear" w:color="auto" w:fill="auto"/>
            <w:vAlign w:val="center"/>
            <w:hideMark/>
          </w:tcPr>
          <w:p w14:paraId="2FED28D0" w14:textId="77777777" w:rsidR="002F31F7" w:rsidRPr="000E4BD6" w:rsidRDefault="002F31F7" w:rsidP="002F31F7">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316" w:type="dxa"/>
            <w:tcBorders>
              <w:top w:val="nil"/>
              <w:left w:val="nil"/>
              <w:bottom w:val="single" w:sz="4" w:space="0" w:color="auto"/>
              <w:right w:val="single" w:sz="4" w:space="0" w:color="auto"/>
            </w:tcBorders>
            <w:shd w:val="clear" w:color="auto" w:fill="auto"/>
            <w:vAlign w:val="center"/>
            <w:hideMark/>
          </w:tcPr>
          <w:p w14:paraId="384375E0" w14:textId="00FE5BBA" w:rsidR="002F31F7" w:rsidRPr="00952907" w:rsidRDefault="002F31F7" w:rsidP="002F31F7">
            <w:pPr>
              <w:jc w:val="center"/>
              <w:rPr>
                <w:rFonts w:ascii="Times New Roman" w:eastAsia="Times New Roman" w:hAnsi="Times New Roman" w:cs="Times New Roman"/>
                <w:sz w:val="18"/>
                <w:szCs w:val="18"/>
                <w:highlight w:val="yellow"/>
              </w:rPr>
            </w:pPr>
            <w:r w:rsidRPr="00E05A32">
              <w:rPr>
                <w:rFonts w:ascii="Arial" w:eastAsia="Times New Roman" w:hAnsi="Arial" w:cs="Arial"/>
                <w:sz w:val="18"/>
                <w:szCs w:val="18"/>
              </w:rPr>
              <w:t>3.86</w:t>
            </w:r>
          </w:p>
        </w:tc>
        <w:tc>
          <w:tcPr>
            <w:tcW w:w="1350" w:type="dxa"/>
            <w:tcBorders>
              <w:top w:val="nil"/>
              <w:left w:val="nil"/>
              <w:bottom w:val="single" w:sz="4" w:space="0" w:color="auto"/>
              <w:right w:val="single" w:sz="4" w:space="0" w:color="auto"/>
            </w:tcBorders>
            <w:shd w:val="clear" w:color="auto" w:fill="auto"/>
            <w:vAlign w:val="center"/>
            <w:hideMark/>
          </w:tcPr>
          <w:p w14:paraId="0F0DE2B4" w14:textId="74969720" w:rsidR="002F31F7" w:rsidRPr="00952907" w:rsidRDefault="002F31F7" w:rsidP="002F31F7">
            <w:pPr>
              <w:jc w:val="center"/>
              <w:rPr>
                <w:rFonts w:ascii="Times New Roman" w:eastAsia="Times New Roman" w:hAnsi="Times New Roman" w:cs="Times New Roman"/>
                <w:sz w:val="18"/>
                <w:szCs w:val="18"/>
                <w:highlight w:val="yellow"/>
              </w:rPr>
            </w:pPr>
            <w:r w:rsidRPr="00E05A32">
              <w:rPr>
                <w:rFonts w:ascii="Arial" w:eastAsia="Times New Roman" w:hAnsi="Arial" w:cs="Arial"/>
                <w:sz w:val="18"/>
                <w:szCs w:val="18"/>
              </w:rPr>
              <w:t>77.20</w:t>
            </w:r>
          </w:p>
        </w:tc>
      </w:tr>
      <w:tr w:rsidR="006011DB" w:rsidRPr="000E4BD6" w14:paraId="716375FF" w14:textId="77777777" w:rsidTr="002F31F7">
        <w:trPr>
          <w:trHeight w:val="611"/>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4216F2"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5702" w:type="dxa"/>
            <w:tcBorders>
              <w:top w:val="nil"/>
              <w:left w:val="nil"/>
              <w:bottom w:val="single" w:sz="4" w:space="0" w:color="auto"/>
              <w:right w:val="single" w:sz="4" w:space="0" w:color="auto"/>
            </w:tcBorders>
            <w:shd w:val="clear" w:color="auto" w:fill="auto"/>
            <w:vAlign w:val="center"/>
            <w:hideMark/>
          </w:tcPr>
          <w:p w14:paraId="247706ED"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316" w:type="dxa"/>
            <w:tcBorders>
              <w:top w:val="nil"/>
              <w:left w:val="nil"/>
              <w:bottom w:val="single" w:sz="4" w:space="0" w:color="auto"/>
              <w:right w:val="single" w:sz="4" w:space="0" w:color="auto"/>
            </w:tcBorders>
            <w:shd w:val="clear" w:color="auto" w:fill="auto"/>
            <w:vAlign w:val="center"/>
            <w:hideMark/>
          </w:tcPr>
          <w:p w14:paraId="055170BE" w14:textId="77D473FC"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3.6</w:t>
            </w:r>
            <w:r w:rsidR="002F31F7" w:rsidRPr="002F31F7">
              <w:rPr>
                <w:rFonts w:ascii="Times New Roman" w:eastAsia="Times New Roman" w:hAnsi="Times New Roman" w:cs="Times New Roman"/>
                <w:sz w:val="18"/>
                <w:szCs w:val="18"/>
              </w:rPr>
              <w:t>9</w:t>
            </w:r>
          </w:p>
        </w:tc>
        <w:tc>
          <w:tcPr>
            <w:tcW w:w="1350" w:type="dxa"/>
            <w:tcBorders>
              <w:top w:val="nil"/>
              <w:left w:val="nil"/>
              <w:bottom w:val="single" w:sz="4" w:space="0" w:color="auto"/>
              <w:right w:val="single" w:sz="4" w:space="0" w:color="auto"/>
            </w:tcBorders>
            <w:shd w:val="clear" w:color="auto" w:fill="auto"/>
            <w:vAlign w:val="center"/>
            <w:hideMark/>
          </w:tcPr>
          <w:p w14:paraId="205ED6CF" w14:textId="40285AFA"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73.</w:t>
            </w:r>
            <w:r w:rsidR="002F31F7" w:rsidRPr="002F31F7">
              <w:rPr>
                <w:rFonts w:ascii="Times New Roman" w:eastAsia="Times New Roman" w:hAnsi="Times New Roman" w:cs="Times New Roman"/>
                <w:sz w:val="18"/>
                <w:szCs w:val="18"/>
              </w:rPr>
              <w:t>80</w:t>
            </w:r>
          </w:p>
        </w:tc>
      </w:tr>
      <w:tr w:rsidR="006011DB" w:rsidRPr="000E4BD6" w14:paraId="6FE1D535"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FB2BDB0"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5702" w:type="dxa"/>
            <w:tcBorders>
              <w:top w:val="nil"/>
              <w:left w:val="nil"/>
              <w:bottom w:val="single" w:sz="4" w:space="0" w:color="auto"/>
              <w:right w:val="single" w:sz="4" w:space="0" w:color="auto"/>
            </w:tcBorders>
            <w:shd w:val="clear" w:color="auto" w:fill="auto"/>
            <w:vAlign w:val="center"/>
            <w:hideMark/>
          </w:tcPr>
          <w:p w14:paraId="5723BAC4"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316" w:type="dxa"/>
            <w:tcBorders>
              <w:top w:val="nil"/>
              <w:left w:val="nil"/>
              <w:bottom w:val="single" w:sz="4" w:space="0" w:color="auto"/>
              <w:right w:val="single" w:sz="4" w:space="0" w:color="auto"/>
            </w:tcBorders>
            <w:shd w:val="clear" w:color="auto" w:fill="auto"/>
            <w:vAlign w:val="center"/>
            <w:hideMark/>
          </w:tcPr>
          <w:p w14:paraId="10C0C307" w14:textId="179C6369"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3.5</w:t>
            </w:r>
            <w:r w:rsidR="002F31F7" w:rsidRPr="002F31F7">
              <w:rPr>
                <w:rFonts w:ascii="Times New Roman" w:eastAsia="Times New Roman" w:hAnsi="Times New Roman" w:cs="Times New Roman"/>
                <w:sz w:val="18"/>
                <w:szCs w:val="18"/>
              </w:rPr>
              <w:t>6</w:t>
            </w:r>
          </w:p>
        </w:tc>
        <w:tc>
          <w:tcPr>
            <w:tcW w:w="1350" w:type="dxa"/>
            <w:tcBorders>
              <w:top w:val="nil"/>
              <w:left w:val="nil"/>
              <w:bottom w:val="single" w:sz="4" w:space="0" w:color="auto"/>
              <w:right w:val="single" w:sz="4" w:space="0" w:color="auto"/>
            </w:tcBorders>
            <w:shd w:val="clear" w:color="auto" w:fill="auto"/>
            <w:vAlign w:val="center"/>
            <w:hideMark/>
          </w:tcPr>
          <w:p w14:paraId="4E06A481" w14:textId="71B39938"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7</w:t>
            </w:r>
            <w:r w:rsidR="002F31F7" w:rsidRPr="002F31F7">
              <w:rPr>
                <w:rFonts w:ascii="Times New Roman" w:eastAsia="Times New Roman" w:hAnsi="Times New Roman" w:cs="Times New Roman"/>
                <w:sz w:val="18"/>
                <w:szCs w:val="18"/>
              </w:rPr>
              <w:t>1</w:t>
            </w:r>
            <w:r w:rsidRPr="002F31F7">
              <w:rPr>
                <w:rFonts w:ascii="Times New Roman" w:eastAsia="Times New Roman" w:hAnsi="Times New Roman" w:cs="Times New Roman"/>
                <w:sz w:val="18"/>
                <w:szCs w:val="18"/>
              </w:rPr>
              <w:t>.</w:t>
            </w:r>
            <w:r w:rsidR="002F31F7" w:rsidRPr="002F31F7">
              <w:rPr>
                <w:rFonts w:ascii="Times New Roman" w:eastAsia="Times New Roman" w:hAnsi="Times New Roman" w:cs="Times New Roman"/>
                <w:sz w:val="18"/>
                <w:szCs w:val="18"/>
              </w:rPr>
              <w:t>2</w:t>
            </w:r>
            <w:r w:rsidRPr="002F31F7">
              <w:rPr>
                <w:rFonts w:ascii="Times New Roman" w:eastAsia="Times New Roman" w:hAnsi="Times New Roman" w:cs="Times New Roman"/>
                <w:sz w:val="18"/>
                <w:szCs w:val="18"/>
              </w:rPr>
              <w:t>0</w:t>
            </w:r>
          </w:p>
        </w:tc>
      </w:tr>
      <w:tr w:rsidR="006011DB" w:rsidRPr="000E4BD6" w14:paraId="24A843D1" w14:textId="77777777" w:rsidTr="002F31F7">
        <w:trPr>
          <w:trHeight w:val="548"/>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5BD451E"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5702" w:type="dxa"/>
            <w:tcBorders>
              <w:top w:val="nil"/>
              <w:left w:val="nil"/>
              <w:bottom w:val="single" w:sz="4" w:space="0" w:color="auto"/>
              <w:right w:val="single" w:sz="4" w:space="0" w:color="auto"/>
            </w:tcBorders>
            <w:shd w:val="clear" w:color="auto" w:fill="auto"/>
            <w:vAlign w:val="center"/>
            <w:hideMark/>
          </w:tcPr>
          <w:p w14:paraId="09117B46"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Okulun binası ve diğer fiziki mekanlar yeterlidir.</w:t>
            </w:r>
          </w:p>
        </w:tc>
        <w:tc>
          <w:tcPr>
            <w:tcW w:w="1316" w:type="dxa"/>
            <w:tcBorders>
              <w:top w:val="nil"/>
              <w:left w:val="nil"/>
              <w:bottom w:val="single" w:sz="4" w:space="0" w:color="auto"/>
              <w:right w:val="single" w:sz="4" w:space="0" w:color="auto"/>
            </w:tcBorders>
            <w:shd w:val="clear" w:color="auto" w:fill="auto"/>
            <w:vAlign w:val="center"/>
            <w:hideMark/>
          </w:tcPr>
          <w:p w14:paraId="7EB2EB11" w14:textId="61298E94"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3.4</w:t>
            </w:r>
            <w:r w:rsidR="002F31F7" w:rsidRPr="002F31F7">
              <w:rPr>
                <w:rFonts w:ascii="Times New Roman" w:eastAsia="Times New Roman" w:hAnsi="Times New Roman" w:cs="Times New Roman"/>
                <w:sz w:val="18"/>
                <w:szCs w:val="18"/>
              </w:rPr>
              <w:t>2</w:t>
            </w:r>
          </w:p>
        </w:tc>
        <w:tc>
          <w:tcPr>
            <w:tcW w:w="1350" w:type="dxa"/>
            <w:tcBorders>
              <w:top w:val="nil"/>
              <w:left w:val="nil"/>
              <w:bottom w:val="single" w:sz="4" w:space="0" w:color="auto"/>
              <w:right w:val="single" w:sz="4" w:space="0" w:color="auto"/>
            </w:tcBorders>
            <w:shd w:val="clear" w:color="auto" w:fill="auto"/>
            <w:vAlign w:val="center"/>
            <w:hideMark/>
          </w:tcPr>
          <w:p w14:paraId="30F0E5AF" w14:textId="691EDC58"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68.</w:t>
            </w:r>
            <w:r w:rsidR="002F31F7" w:rsidRPr="002F31F7">
              <w:rPr>
                <w:rFonts w:ascii="Times New Roman" w:eastAsia="Times New Roman" w:hAnsi="Times New Roman" w:cs="Times New Roman"/>
                <w:sz w:val="18"/>
                <w:szCs w:val="18"/>
              </w:rPr>
              <w:t>40</w:t>
            </w:r>
          </w:p>
        </w:tc>
      </w:tr>
      <w:tr w:rsidR="006011DB" w:rsidRPr="000E4BD6" w14:paraId="063B0BE4" w14:textId="77777777" w:rsidTr="002F31F7">
        <w:trPr>
          <w:trHeight w:val="70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63E6936"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5702" w:type="dxa"/>
            <w:tcBorders>
              <w:top w:val="nil"/>
              <w:left w:val="nil"/>
              <w:bottom w:val="single" w:sz="4" w:space="0" w:color="auto"/>
              <w:right w:val="single" w:sz="4" w:space="0" w:color="auto"/>
            </w:tcBorders>
            <w:shd w:val="clear" w:color="auto" w:fill="auto"/>
            <w:vAlign w:val="center"/>
            <w:hideMark/>
          </w:tcPr>
          <w:p w14:paraId="035736FB" w14:textId="77777777" w:rsidR="006011DB" w:rsidRPr="000E4BD6" w:rsidRDefault="006011DB" w:rsidP="00DA2DF5">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316" w:type="dxa"/>
            <w:tcBorders>
              <w:top w:val="nil"/>
              <w:left w:val="nil"/>
              <w:bottom w:val="single" w:sz="4" w:space="0" w:color="auto"/>
              <w:right w:val="single" w:sz="4" w:space="0" w:color="auto"/>
            </w:tcBorders>
            <w:shd w:val="clear" w:color="auto" w:fill="auto"/>
            <w:vAlign w:val="center"/>
            <w:hideMark/>
          </w:tcPr>
          <w:p w14:paraId="43E4E00C" w14:textId="4B04A52D"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3.5</w:t>
            </w:r>
            <w:r w:rsidR="002F31F7" w:rsidRPr="002F31F7">
              <w:rPr>
                <w:rFonts w:ascii="Times New Roman" w:eastAsia="Times New Roman" w:hAnsi="Times New Roman" w:cs="Times New Roman"/>
                <w:sz w:val="18"/>
                <w:szCs w:val="18"/>
              </w:rPr>
              <w:t>8</w:t>
            </w:r>
          </w:p>
        </w:tc>
        <w:tc>
          <w:tcPr>
            <w:tcW w:w="1350" w:type="dxa"/>
            <w:tcBorders>
              <w:top w:val="nil"/>
              <w:left w:val="nil"/>
              <w:bottom w:val="single" w:sz="4" w:space="0" w:color="auto"/>
              <w:right w:val="single" w:sz="4" w:space="0" w:color="auto"/>
            </w:tcBorders>
            <w:shd w:val="clear" w:color="auto" w:fill="auto"/>
            <w:vAlign w:val="center"/>
            <w:hideMark/>
          </w:tcPr>
          <w:p w14:paraId="3E741449" w14:textId="6E33D173" w:rsidR="006011DB" w:rsidRPr="002F31F7" w:rsidRDefault="006011DB" w:rsidP="00DA2DF5">
            <w:pPr>
              <w:jc w:val="center"/>
              <w:rPr>
                <w:rFonts w:ascii="Times New Roman" w:eastAsia="Times New Roman" w:hAnsi="Times New Roman" w:cs="Times New Roman"/>
                <w:sz w:val="18"/>
                <w:szCs w:val="18"/>
              </w:rPr>
            </w:pPr>
            <w:r w:rsidRPr="002F31F7">
              <w:rPr>
                <w:rFonts w:ascii="Times New Roman" w:eastAsia="Times New Roman" w:hAnsi="Times New Roman" w:cs="Times New Roman"/>
                <w:sz w:val="18"/>
                <w:szCs w:val="18"/>
              </w:rPr>
              <w:t>7</w:t>
            </w:r>
            <w:r w:rsidR="002F31F7" w:rsidRPr="002F31F7">
              <w:rPr>
                <w:rFonts w:ascii="Times New Roman" w:eastAsia="Times New Roman" w:hAnsi="Times New Roman" w:cs="Times New Roman"/>
                <w:sz w:val="18"/>
                <w:szCs w:val="18"/>
              </w:rPr>
              <w:t>1</w:t>
            </w:r>
            <w:r w:rsidRPr="002F31F7">
              <w:rPr>
                <w:rFonts w:ascii="Times New Roman" w:eastAsia="Times New Roman" w:hAnsi="Times New Roman" w:cs="Times New Roman"/>
                <w:sz w:val="18"/>
                <w:szCs w:val="18"/>
              </w:rPr>
              <w:t>.</w:t>
            </w:r>
            <w:r w:rsidR="002F31F7" w:rsidRPr="002F31F7">
              <w:rPr>
                <w:rFonts w:ascii="Times New Roman" w:eastAsia="Times New Roman" w:hAnsi="Times New Roman" w:cs="Times New Roman"/>
                <w:sz w:val="18"/>
                <w:szCs w:val="18"/>
              </w:rPr>
              <w:t>60</w:t>
            </w:r>
          </w:p>
        </w:tc>
      </w:tr>
      <w:tr w:rsidR="006011DB" w:rsidRPr="000E4BD6" w14:paraId="381648A2" w14:textId="77777777" w:rsidTr="006D27FC">
        <w:trPr>
          <w:trHeight w:val="702"/>
        </w:trPr>
        <w:tc>
          <w:tcPr>
            <w:tcW w:w="6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3D55D" w14:textId="77777777" w:rsidR="006011DB" w:rsidRPr="000E4BD6" w:rsidRDefault="006011DB" w:rsidP="00DA2DF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16" w:type="dxa"/>
            <w:tcBorders>
              <w:top w:val="nil"/>
              <w:left w:val="nil"/>
              <w:bottom w:val="single" w:sz="4" w:space="0" w:color="auto"/>
              <w:right w:val="single" w:sz="4" w:space="0" w:color="auto"/>
            </w:tcBorders>
            <w:shd w:val="clear" w:color="auto" w:fill="auto"/>
            <w:vAlign w:val="center"/>
            <w:hideMark/>
          </w:tcPr>
          <w:p w14:paraId="1F5D18B8" w14:textId="7D8A5555" w:rsidR="006011DB" w:rsidRPr="00A52189" w:rsidRDefault="002B6D83" w:rsidP="00DA2DF5">
            <w:pPr>
              <w:jc w:val="center"/>
              <w:rPr>
                <w:rFonts w:ascii="Times New Roman" w:eastAsia="Times New Roman" w:hAnsi="Times New Roman" w:cs="Times New Roman"/>
                <w:b/>
                <w:bCs/>
                <w:sz w:val="18"/>
                <w:szCs w:val="18"/>
              </w:rPr>
            </w:pPr>
            <w:r w:rsidRPr="00A52189">
              <w:rPr>
                <w:rFonts w:ascii="Times New Roman" w:eastAsia="Times New Roman" w:hAnsi="Times New Roman" w:cs="Times New Roman"/>
                <w:b/>
                <w:bCs/>
                <w:sz w:val="18"/>
                <w:szCs w:val="18"/>
              </w:rPr>
              <w:t>4</w:t>
            </w:r>
            <w:r w:rsidR="006011DB" w:rsidRPr="00A52189">
              <w:rPr>
                <w:rFonts w:ascii="Times New Roman" w:eastAsia="Times New Roman" w:hAnsi="Times New Roman" w:cs="Times New Roman"/>
                <w:b/>
                <w:bCs/>
                <w:sz w:val="18"/>
                <w:szCs w:val="18"/>
              </w:rPr>
              <w:t>.</w:t>
            </w:r>
            <w:r w:rsidRPr="00A52189">
              <w:rPr>
                <w:rFonts w:ascii="Times New Roman" w:eastAsia="Times New Roman" w:hAnsi="Times New Roman" w:cs="Times New Roman"/>
                <w:b/>
                <w:bCs/>
                <w:sz w:val="18"/>
                <w:szCs w:val="18"/>
              </w:rPr>
              <w:t>20</w:t>
            </w:r>
          </w:p>
        </w:tc>
        <w:tc>
          <w:tcPr>
            <w:tcW w:w="1350" w:type="dxa"/>
            <w:tcBorders>
              <w:top w:val="nil"/>
              <w:left w:val="nil"/>
              <w:bottom w:val="single" w:sz="4" w:space="0" w:color="auto"/>
              <w:right w:val="single" w:sz="4" w:space="0" w:color="auto"/>
            </w:tcBorders>
            <w:shd w:val="clear" w:color="auto" w:fill="auto"/>
            <w:vAlign w:val="center"/>
            <w:hideMark/>
          </w:tcPr>
          <w:p w14:paraId="518A0CB4" w14:textId="648AB893" w:rsidR="006011DB" w:rsidRPr="00A52189" w:rsidRDefault="00A52189" w:rsidP="00DA2DF5">
            <w:pPr>
              <w:jc w:val="center"/>
              <w:rPr>
                <w:rFonts w:ascii="Times New Roman" w:eastAsia="Times New Roman" w:hAnsi="Times New Roman" w:cs="Times New Roman"/>
                <w:b/>
                <w:bCs/>
                <w:sz w:val="18"/>
                <w:szCs w:val="18"/>
              </w:rPr>
            </w:pPr>
            <w:r w:rsidRPr="00A52189">
              <w:rPr>
                <w:rFonts w:ascii="Times New Roman" w:eastAsia="Times New Roman" w:hAnsi="Times New Roman" w:cs="Times New Roman"/>
                <w:b/>
                <w:bCs/>
                <w:sz w:val="18"/>
                <w:szCs w:val="18"/>
              </w:rPr>
              <w:t>84</w:t>
            </w:r>
            <w:r w:rsidR="006011DB" w:rsidRPr="00A52189">
              <w:rPr>
                <w:rFonts w:ascii="Times New Roman" w:eastAsia="Times New Roman" w:hAnsi="Times New Roman" w:cs="Times New Roman"/>
                <w:b/>
                <w:bCs/>
                <w:sz w:val="18"/>
                <w:szCs w:val="18"/>
              </w:rPr>
              <w:t>.</w:t>
            </w:r>
            <w:r w:rsidRPr="00A52189">
              <w:rPr>
                <w:rFonts w:ascii="Times New Roman" w:eastAsia="Times New Roman" w:hAnsi="Times New Roman" w:cs="Times New Roman"/>
                <w:b/>
                <w:bCs/>
                <w:sz w:val="18"/>
                <w:szCs w:val="18"/>
              </w:rPr>
              <w:t>13</w:t>
            </w:r>
          </w:p>
        </w:tc>
      </w:tr>
    </w:tbl>
    <w:p w14:paraId="29A71829" w14:textId="77777777" w:rsidR="006011DB" w:rsidRPr="006A628C" w:rsidRDefault="006011DB" w:rsidP="006E5E60">
      <w:pPr>
        <w:pStyle w:val="Balk2"/>
        <w:ind w:hanging="1109"/>
        <w:rPr>
          <w:i/>
          <w:iCs/>
          <w:color w:val="FF0000"/>
        </w:rPr>
      </w:pPr>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16A0BBB3" w14:textId="4F4C66FC" w:rsidR="00006D30" w:rsidRDefault="007959F2" w:rsidP="00CE5C87">
      <w:pPr>
        <w:pStyle w:val="Balk2"/>
        <w:ind w:hanging="1109"/>
      </w:pPr>
      <w:bookmarkStart w:id="15" w:name="_Toc164264122"/>
      <w:r w:rsidRPr="007959F2">
        <w:t>2.7 Kuruluş İçi Analiz</w:t>
      </w:r>
    </w:p>
    <w:p w14:paraId="0CA5EF56" w14:textId="77777777" w:rsidR="00006D30" w:rsidRDefault="00006D30" w:rsidP="00CE5C87">
      <w:pPr>
        <w:pStyle w:val="Balk2"/>
        <w:ind w:hanging="1109"/>
      </w:pPr>
    </w:p>
    <w:p w14:paraId="5E0B26A7" w14:textId="056E0AE3" w:rsidR="0026213D" w:rsidRDefault="00CE5C87" w:rsidP="00CE5C87">
      <w:pPr>
        <w:pStyle w:val="Balk2"/>
        <w:ind w:hanging="1109"/>
      </w:pPr>
      <w:r>
        <w:t xml:space="preserve">2.7.1 </w:t>
      </w:r>
      <w:r w:rsidR="0026213D" w:rsidRPr="00CE5C87">
        <w:t>Teşkilat Şeması</w:t>
      </w:r>
      <w:bookmarkEnd w:id="15"/>
    </w:p>
    <w:p w14:paraId="69A44AF4" w14:textId="77777777" w:rsidR="00006D30" w:rsidRDefault="00006D30" w:rsidP="00CE5C87">
      <w:pPr>
        <w:pStyle w:val="Balk2"/>
        <w:ind w:hanging="1109"/>
      </w:pPr>
    </w:p>
    <w:p w14:paraId="07FCA185" w14:textId="242E174D" w:rsidR="0032436C" w:rsidRDefault="0032436C" w:rsidP="0032436C">
      <w:pPr>
        <w:pStyle w:val="Balk2"/>
        <w:ind w:hanging="1109"/>
        <w:jc w:val="center"/>
      </w:pPr>
      <w:r w:rsidRPr="0032436C">
        <w:t xml:space="preserve">Tablo </w:t>
      </w:r>
      <w:r w:rsidR="006D27FC">
        <w:t>5</w:t>
      </w:r>
      <w:r w:rsidRPr="0032436C">
        <w:t xml:space="preserve">. </w:t>
      </w:r>
      <w:r w:rsidRPr="0032436C">
        <w:rPr>
          <w:b w:val="0"/>
          <w:bCs w:val="0"/>
          <w:i/>
          <w:iCs/>
        </w:rPr>
        <w:t>Teşkilat Şeması</w:t>
      </w:r>
    </w:p>
    <w:p w14:paraId="59BE5FA8" w14:textId="77777777" w:rsidR="0032436C" w:rsidRPr="00CE5C87" w:rsidRDefault="0032436C" w:rsidP="00CE5C87">
      <w:pPr>
        <w:pStyle w:val="Balk2"/>
        <w:ind w:hanging="1109"/>
      </w:pPr>
    </w:p>
    <w:p w14:paraId="06F6949B" w14:textId="0FBFA4C7" w:rsidR="0026213D" w:rsidRPr="00084AE0" w:rsidRDefault="00006D30" w:rsidP="00084AE0">
      <w:pPr>
        <w:tabs>
          <w:tab w:val="left" w:pos="7320"/>
        </w:tabs>
        <w:spacing w:line="276" w:lineRule="auto"/>
        <w:rPr>
          <w:rFonts w:ascii="Times New Roman" w:hAnsi="Times New Roman" w:cs="Times New Roman"/>
          <w:sz w:val="24"/>
          <w:szCs w:val="24"/>
        </w:rPr>
      </w:pPr>
      <w:r>
        <w:rPr>
          <w:b/>
          <w:noProof/>
          <w:sz w:val="24"/>
          <w:szCs w:val="24"/>
          <w:lang w:eastAsia="tr-TR"/>
        </w:rPr>
        <mc:AlternateContent>
          <mc:Choice Requires="wpc">
            <w:drawing>
              <wp:inline distT="0" distB="0" distL="0" distR="0" wp14:anchorId="49F3A9F9" wp14:editId="3962C0A0">
                <wp:extent cx="6202018" cy="3339548"/>
                <wp:effectExtent l="0" t="0" r="27940" b="13335"/>
                <wp:docPr id="60" name="Tuval 60"/>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2"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7B0C57FC" w14:textId="77777777" w:rsidR="00507676" w:rsidRPr="003127A1" w:rsidRDefault="00507676" w:rsidP="00006D30">
                              <w:pPr>
                                <w:jc w:val="center"/>
                                <w:rPr>
                                  <w:rFonts w:ascii="Times New Roman" w:hAnsi="Times New Roman"/>
                                  <w:sz w:val="16"/>
                                  <w:szCs w:val="16"/>
                                </w:rPr>
                              </w:pPr>
                              <w:r>
                                <w:rPr>
                                  <w:rFonts w:ascii="Times New Roman" w:hAnsi="Times New Roman"/>
                                  <w:sz w:val="16"/>
                                  <w:szCs w:val="16"/>
                                </w:rPr>
                                <w:t>Okul Gelişim Yönetim Ekibi</w:t>
                              </w:r>
                            </w:p>
                            <w:p w14:paraId="239849C5" w14:textId="77777777" w:rsidR="00507676" w:rsidRPr="00B64C97" w:rsidRDefault="00507676" w:rsidP="00006D30">
                              <w:pPr>
                                <w:rPr>
                                  <w:szCs w:val="20"/>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2452E1B6" w14:textId="26C4569B" w:rsidR="00507676" w:rsidRPr="004743DF" w:rsidRDefault="00507676" w:rsidP="00006D30">
                              <w:pPr>
                                <w:rPr>
                                  <w:rFonts w:ascii="Times New Roman" w:hAnsi="Times New Roman"/>
                                  <w:sz w:val="16"/>
                                  <w:szCs w:val="16"/>
                                </w:rPr>
                              </w:pPr>
                              <w:r>
                                <w:rPr>
                                  <w:szCs w:val="20"/>
                                </w:rPr>
                                <w:t xml:space="preserve">   </w:t>
                              </w:r>
                              <w:r w:rsidRPr="004743DF">
                                <w:rPr>
                                  <w:rFonts w:ascii="Times New Roman" w:hAnsi="Times New Roman"/>
                                  <w:sz w:val="16"/>
                                  <w:szCs w:val="16"/>
                                </w:rPr>
                                <w:t xml:space="preserve">Okul </w:t>
                              </w:r>
                              <w:r w:rsidR="00EC6759">
                                <w:rPr>
                                  <w:rFonts w:ascii="Times New Roman" w:hAnsi="Times New Roman"/>
                                  <w:sz w:val="16"/>
                                  <w:szCs w:val="16"/>
                                </w:rPr>
                                <w:t xml:space="preserve"> </w:t>
                              </w:r>
                              <w:r w:rsidRPr="004743DF">
                                <w:rPr>
                                  <w:rFonts w:ascii="Times New Roman" w:hAnsi="Times New Roman"/>
                                  <w:sz w:val="16"/>
                                  <w:szCs w:val="16"/>
                                </w:rPr>
                                <w:t>Müdürü</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7D3BC676" w14:textId="77777777" w:rsidR="00507676" w:rsidRPr="004743DF" w:rsidRDefault="00507676" w:rsidP="00006D30">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34485652" w14:textId="77777777" w:rsidR="00507676" w:rsidRPr="003127A1" w:rsidRDefault="00507676" w:rsidP="00006D30">
                              <w:pPr>
                                <w:pStyle w:val="AralkYok"/>
                                <w:rPr>
                                  <w:b/>
                                  <w:sz w:val="16"/>
                                  <w:szCs w:val="16"/>
                                </w:rPr>
                              </w:pPr>
                              <w:r w:rsidRPr="003127A1">
                                <w:rPr>
                                  <w:b/>
                                  <w:sz w:val="16"/>
                                  <w:szCs w:val="16"/>
                                </w:rPr>
                                <w:t>Komisyonlar:</w:t>
                              </w:r>
                            </w:p>
                            <w:p w14:paraId="562460BA" w14:textId="77777777" w:rsidR="00507676" w:rsidRPr="003127A1" w:rsidRDefault="00507676" w:rsidP="00006D30">
                              <w:pPr>
                                <w:pStyle w:val="AralkYok"/>
                                <w:rPr>
                                  <w:color w:val="333333"/>
                                  <w:sz w:val="16"/>
                                  <w:szCs w:val="16"/>
                                </w:rPr>
                              </w:pPr>
                              <w:r>
                                <w:rPr>
                                  <w:color w:val="333333"/>
                                  <w:sz w:val="16"/>
                                  <w:szCs w:val="16"/>
                                </w:rPr>
                                <w:t>Satın Alma K</w:t>
                              </w:r>
                              <w:r w:rsidRPr="003127A1">
                                <w:rPr>
                                  <w:color w:val="333333"/>
                                  <w:sz w:val="16"/>
                                  <w:szCs w:val="16"/>
                                </w:rPr>
                                <w:t>omisyonu</w:t>
                              </w:r>
                            </w:p>
                            <w:p w14:paraId="4C9FB0B6" w14:textId="77777777" w:rsidR="00507676" w:rsidRPr="003127A1" w:rsidRDefault="00507676" w:rsidP="00006D30">
                              <w:pPr>
                                <w:pStyle w:val="AralkYok"/>
                                <w:rPr>
                                  <w:color w:val="333333"/>
                                  <w:sz w:val="16"/>
                                  <w:szCs w:val="16"/>
                                </w:rPr>
                              </w:pPr>
                              <w:r w:rsidRPr="003127A1">
                                <w:rPr>
                                  <w:color w:val="333333"/>
                                  <w:sz w:val="16"/>
                                  <w:szCs w:val="16"/>
                                </w:rPr>
                                <w:t>Muayene ve Teslim Alma Kom</w:t>
                              </w:r>
                              <w:r>
                                <w:rPr>
                                  <w:color w:val="333333"/>
                                  <w:sz w:val="16"/>
                                  <w:szCs w:val="16"/>
                                </w:rPr>
                                <w:t>isyonu</w:t>
                              </w:r>
                            </w:p>
                            <w:p w14:paraId="254B1A99" w14:textId="77777777" w:rsidR="00507676" w:rsidRPr="003127A1" w:rsidRDefault="00507676" w:rsidP="00006D30">
                              <w:pPr>
                                <w:pStyle w:val="AralkYok"/>
                                <w:rPr>
                                  <w:color w:val="333333"/>
                                  <w:sz w:val="16"/>
                                  <w:szCs w:val="16"/>
                                </w:rPr>
                              </w:pPr>
                              <w:r w:rsidRPr="003127A1">
                                <w:rPr>
                                  <w:color w:val="333333"/>
                                  <w:sz w:val="16"/>
                                  <w:szCs w:val="16"/>
                                </w:rPr>
                                <w:t>Eser İnceleme Komisyonu</w:t>
                              </w:r>
                            </w:p>
                            <w:p w14:paraId="4D482950" w14:textId="77777777" w:rsidR="00507676" w:rsidRPr="003127A1" w:rsidRDefault="00507676" w:rsidP="00006D30">
                              <w:pPr>
                                <w:pStyle w:val="AralkYok"/>
                                <w:rPr>
                                  <w:color w:val="333333"/>
                                  <w:sz w:val="16"/>
                                  <w:szCs w:val="16"/>
                                </w:rPr>
                              </w:pPr>
                              <w:r w:rsidRPr="003127A1">
                                <w:rPr>
                                  <w:color w:val="333333"/>
                                  <w:sz w:val="16"/>
                                  <w:szCs w:val="16"/>
                                </w:rPr>
                                <w:t>Demirbaş Sayımı Komisyonu</w:t>
                              </w:r>
                            </w:p>
                            <w:p w14:paraId="6465B1B6" w14:textId="77777777" w:rsidR="00507676" w:rsidRPr="00C831E5" w:rsidRDefault="00507676" w:rsidP="00006D30">
                              <w:pPr>
                                <w:rPr>
                                  <w:szCs w:val="20"/>
                                </w:rPr>
                              </w:pPr>
                            </w:p>
                          </w:txbxContent>
                        </wps:txbx>
                        <wps:bodyPr rot="0" vert="horz" wrap="square" lIns="91440" tIns="45720" rIns="91440" bIns="45720" anchor="t" anchorCtr="0" upright="1">
                          <a:noAutofit/>
                        </wps:bodyPr>
                      </wps:wsp>
                      <wps:wsp>
                        <wps:cNvPr id="16"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645F5F1D" w14:textId="77777777" w:rsidR="00507676" w:rsidRPr="003127A1" w:rsidRDefault="00507676" w:rsidP="00006D30">
                              <w:pPr>
                                <w:jc w:val="center"/>
                                <w:rPr>
                                  <w:rFonts w:ascii="Times New Roman" w:hAnsi="Times New Roman"/>
                                  <w:sz w:val="16"/>
                                  <w:szCs w:val="16"/>
                                </w:rPr>
                              </w:pPr>
                              <w:r>
                                <w:rPr>
                                  <w:rFonts w:ascii="Times New Roman" w:hAnsi="Times New Roman"/>
                                  <w:sz w:val="16"/>
                                  <w:szCs w:val="16"/>
                                </w:rPr>
                                <w:t>Müdür Yardımcıları</w:t>
                              </w:r>
                            </w:p>
                            <w:p w14:paraId="39D0C389" w14:textId="77777777" w:rsidR="00507676" w:rsidRPr="00C831E5" w:rsidRDefault="00507676" w:rsidP="00006D30">
                              <w:pPr>
                                <w:rPr>
                                  <w:szCs w:val="20"/>
                                </w:rPr>
                              </w:pPr>
                            </w:p>
                          </w:txbxContent>
                        </wps:txbx>
                        <wps:bodyPr rot="0" vert="horz" wrap="square" lIns="91440" tIns="45720" rIns="91440" bIns="45720" anchor="t" anchorCtr="0" upright="1">
                          <a:noAutofit/>
                        </wps:bodyPr>
                      </wps:wsp>
                      <wps:wsp>
                        <wps:cNvPr id="17"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6D370295" w14:textId="77777777" w:rsidR="00507676" w:rsidRPr="003127A1" w:rsidRDefault="00507676" w:rsidP="00006D30">
                              <w:pPr>
                                <w:pStyle w:val="AralkYok"/>
                                <w:rPr>
                                  <w:b/>
                                  <w:sz w:val="16"/>
                                  <w:szCs w:val="16"/>
                                </w:rPr>
                              </w:pPr>
                              <w:r w:rsidRPr="003127A1">
                                <w:rPr>
                                  <w:b/>
                                  <w:sz w:val="16"/>
                                  <w:szCs w:val="16"/>
                                </w:rPr>
                                <w:t>Kurullar:</w:t>
                              </w:r>
                            </w:p>
                            <w:p w14:paraId="726AFCCC" w14:textId="77777777" w:rsidR="00507676" w:rsidRPr="003127A1" w:rsidRDefault="00507676" w:rsidP="00006D30">
                              <w:pPr>
                                <w:pStyle w:val="AralkYok"/>
                                <w:rPr>
                                  <w:color w:val="333333"/>
                                  <w:sz w:val="16"/>
                                  <w:szCs w:val="16"/>
                                </w:rPr>
                              </w:pPr>
                              <w:r w:rsidRPr="003127A1">
                                <w:rPr>
                                  <w:color w:val="000000"/>
                                  <w:sz w:val="16"/>
                                  <w:szCs w:val="16"/>
                                </w:rPr>
                                <w:t>Öğretmenler Kurulu</w:t>
                              </w:r>
                            </w:p>
                            <w:p w14:paraId="0D7102E4" w14:textId="77777777" w:rsidR="00507676" w:rsidRPr="003127A1" w:rsidRDefault="00507676" w:rsidP="00006D30">
                              <w:pPr>
                                <w:pStyle w:val="AralkYok"/>
                                <w:rPr>
                                  <w:color w:val="333333"/>
                                  <w:sz w:val="16"/>
                                  <w:szCs w:val="16"/>
                                </w:rPr>
                              </w:pPr>
                              <w:r w:rsidRPr="003127A1">
                                <w:rPr>
                                  <w:color w:val="000000"/>
                                  <w:sz w:val="16"/>
                                  <w:szCs w:val="16"/>
                                </w:rPr>
                                <w:t>Şube Öğretmenler Kurulu</w:t>
                              </w:r>
                            </w:p>
                            <w:p w14:paraId="4388A425" w14:textId="77777777" w:rsidR="00507676" w:rsidRPr="003127A1" w:rsidRDefault="00507676" w:rsidP="00006D30">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6C0DE592" w14:textId="77777777" w:rsidR="00507676" w:rsidRPr="003127A1" w:rsidRDefault="00507676" w:rsidP="00006D30">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6C2D12D7" w14:textId="77777777" w:rsidR="00507676" w:rsidRPr="00C831E5" w:rsidRDefault="00507676" w:rsidP="00006D30">
                              <w:pPr>
                                <w:rPr>
                                  <w:szCs w:val="20"/>
                                </w:rPr>
                              </w:pPr>
                            </w:p>
                          </w:txbxContent>
                        </wps:txbx>
                        <wps:bodyPr rot="0" vert="horz" wrap="square" lIns="91440" tIns="45720" rIns="91440" bIns="45720" anchor="t" anchorCtr="0" upright="1">
                          <a:noAutofit/>
                        </wps:bodyPr>
                      </wps:wsp>
                      <wps:wsp>
                        <wps:cNvPr id="18"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14:paraId="5027D4A0" w14:textId="77777777" w:rsidR="00507676" w:rsidRPr="004743DF" w:rsidRDefault="00507676" w:rsidP="00006D30">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2"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70D09A5C" w14:textId="7855C237" w:rsidR="00507676" w:rsidRPr="004743DF" w:rsidRDefault="00507676" w:rsidP="00006D30">
                              <w:pPr>
                                <w:jc w:val="center"/>
                                <w:rPr>
                                  <w:rFonts w:ascii="Times New Roman" w:hAnsi="Times New Roman"/>
                                  <w:sz w:val="16"/>
                                  <w:szCs w:val="16"/>
                                </w:rPr>
                              </w:pPr>
                              <w:r w:rsidRPr="004743DF">
                                <w:rPr>
                                  <w:rFonts w:ascii="Times New Roman" w:hAnsi="Times New Roman"/>
                                  <w:sz w:val="16"/>
                                  <w:szCs w:val="16"/>
                                </w:rPr>
                                <w:t xml:space="preserve">Yardımcı </w:t>
                              </w:r>
                              <w:r w:rsidR="002E72D7">
                                <w:rPr>
                                  <w:rFonts w:ascii="Times New Roman" w:hAnsi="Times New Roman"/>
                                  <w:sz w:val="16"/>
                                  <w:szCs w:val="16"/>
                                </w:rPr>
                                <w:t xml:space="preserve"> </w:t>
                              </w:r>
                              <w:r w:rsidRPr="004743DF">
                                <w:rPr>
                                  <w:rFonts w:ascii="Times New Roman" w:hAnsi="Times New Roman"/>
                                  <w:sz w:val="16"/>
                                  <w:szCs w:val="16"/>
                                </w:rPr>
                                <w:t>Hizmetler</w:t>
                              </w:r>
                            </w:p>
                          </w:txbxContent>
                        </wps:txbx>
                        <wps:bodyPr rot="0" vert="horz" wrap="square" lIns="91440" tIns="45720" rIns="91440" bIns="45720" anchor="t" anchorCtr="0" upright="1">
                          <a:noAutofit/>
                        </wps:bodyPr>
                      </wps:wsp>
                      <wps:wsp>
                        <wps:cNvPr id="33" name="Rectangle 15"/>
                        <wps:cNvSpPr>
                          <a:spLocks noChangeArrowheads="1"/>
                        </wps:cNvSpPr>
                        <wps:spPr bwMode="auto">
                          <a:xfrm>
                            <a:off x="1882140" y="2970872"/>
                            <a:ext cx="1398443" cy="291363"/>
                          </a:xfrm>
                          <a:prstGeom prst="rect">
                            <a:avLst/>
                          </a:prstGeom>
                          <a:solidFill>
                            <a:srgbClr val="FFFFFF"/>
                          </a:solidFill>
                          <a:ln w="9525">
                            <a:solidFill>
                              <a:srgbClr val="000000"/>
                            </a:solidFill>
                            <a:miter lim="800000"/>
                            <a:headEnd/>
                            <a:tailEnd/>
                          </a:ln>
                        </wps:spPr>
                        <wps:txbx>
                          <w:txbxContent>
                            <w:p w14:paraId="64EF4BCF" w14:textId="77777777" w:rsidR="00507676" w:rsidRPr="003127A1" w:rsidRDefault="00507676" w:rsidP="00006D30">
                              <w:pPr>
                                <w:jc w:val="center"/>
                                <w:rPr>
                                  <w:rFonts w:ascii="Times New Roman" w:hAnsi="Times New Roman"/>
                                  <w:sz w:val="16"/>
                                  <w:szCs w:val="16"/>
                                </w:rPr>
                              </w:pPr>
                              <w:r w:rsidRPr="003127A1">
                                <w:rPr>
                                  <w:rFonts w:ascii="Times New Roman" w:hAnsi="Times New Roman"/>
                                  <w:sz w:val="16"/>
                                  <w:szCs w:val="16"/>
                                </w:rPr>
                                <w:t>Zümre Öğretmenleri</w:t>
                              </w:r>
                            </w:p>
                            <w:p w14:paraId="4B3C38F0" w14:textId="77777777" w:rsidR="00507676" w:rsidRPr="003B57B9" w:rsidRDefault="00507676" w:rsidP="00006D30">
                              <w:pPr>
                                <w:rPr>
                                  <w:sz w:val="20"/>
                                  <w:szCs w:val="20"/>
                                </w:rPr>
                              </w:pPr>
                            </w:p>
                          </w:txbxContent>
                        </wps:txbx>
                        <wps:bodyPr rot="0" vert="horz" wrap="square" lIns="91440" tIns="45720" rIns="91440" bIns="45720" anchor="t" anchorCtr="0" upright="1">
                          <a:noAutofit/>
                        </wps:bodyPr>
                      </wps:wsp>
                      <wps:wsp>
                        <wps:cNvPr id="34"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5"/>
                        <wps:cNvSpPr>
                          <a:spLocks noChangeArrowheads="1"/>
                        </wps:cNvSpPr>
                        <wps:spPr bwMode="auto">
                          <a:xfrm>
                            <a:off x="3695701" y="2970872"/>
                            <a:ext cx="1394459" cy="291363"/>
                          </a:xfrm>
                          <a:prstGeom prst="rect">
                            <a:avLst/>
                          </a:prstGeom>
                          <a:solidFill>
                            <a:srgbClr val="FFFFFF"/>
                          </a:solidFill>
                          <a:ln w="9525">
                            <a:solidFill>
                              <a:srgbClr val="000000"/>
                            </a:solidFill>
                            <a:miter lim="800000"/>
                            <a:headEnd/>
                            <a:tailEnd/>
                          </a:ln>
                        </wps:spPr>
                        <wps:txbx>
                          <w:txbxContent>
                            <w:p w14:paraId="3E4CE055" w14:textId="77777777" w:rsidR="00507676" w:rsidRPr="003127A1" w:rsidRDefault="00507676" w:rsidP="00006D30">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2646EFAD" w14:textId="77777777" w:rsidR="00507676" w:rsidRPr="003B57B9" w:rsidRDefault="00507676" w:rsidP="00006D30">
                              <w:pPr>
                                <w:rPr>
                                  <w:sz w:val="20"/>
                                  <w:szCs w:val="20"/>
                                </w:rPr>
                              </w:pPr>
                            </w:p>
                          </w:txbxContent>
                        </wps:txbx>
                        <wps:bodyPr rot="0" vert="horz" wrap="square" lIns="91440" tIns="45720" rIns="91440" bIns="45720" anchor="t" anchorCtr="0" upright="1">
                          <a:noAutofit/>
                        </wps:bodyPr>
                      </wps:wsp>
                      <wps:wsp>
                        <wps:cNvPr id="42" name="Rectangle 26"/>
                        <wps:cNvSpPr>
                          <a:spLocks noChangeArrowheads="1"/>
                        </wps:cNvSpPr>
                        <wps:spPr bwMode="auto">
                          <a:xfrm>
                            <a:off x="80408" y="2971902"/>
                            <a:ext cx="1435971" cy="291363"/>
                          </a:xfrm>
                          <a:prstGeom prst="rect">
                            <a:avLst/>
                          </a:prstGeom>
                          <a:solidFill>
                            <a:srgbClr val="FFFFFF"/>
                          </a:solidFill>
                          <a:ln w="9525">
                            <a:solidFill>
                              <a:srgbClr val="000000"/>
                            </a:solidFill>
                            <a:miter lim="800000"/>
                            <a:headEnd/>
                            <a:tailEnd/>
                          </a:ln>
                        </wps:spPr>
                        <wps:txbx>
                          <w:txbxContent>
                            <w:p w14:paraId="751F399E" w14:textId="77777777" w:rsidR="00507676" w:rsidRPr="004743DF" w:rsidRDefault="00507676" w:rsidP="00EC6759">
                              <w:pPr>
                                <w:jc w:val="center"/>
                                <w:rPr>
                                  <w:rFonts w:ascii="Times New Roman" w:hAnsi="Times New Roman"/>
                                  <w:sz w:val="16"/>
                                  <w:szCs w:val="16"/>
                                </w:rPr>
                              </w:pPr>
                              <w:r w:rsidRPr="004743DF">
                                <w:rPr>
                                  <w:rFonts w:ascii="Times New Roman" w:hAnsi="Times New Roman"/>
                                  <w:sz w:val="16"/>
                                  <w:szCs w:val="16"/>
                                </w:rPr>
                                <w:t>Öğrenci Kulüpleri</w:t>
                              </w:r>
                            </w:p>
                            <w:p w14:paraId="49F25A22" w14:textId="77777777" w:rsidR="00507676" w:rsidRPr="003B57B9" w:rsidRDefault="00507676" w:rsidP="00006D30">
                              <w:pPr>
                                <w:rPr>
                                  <w:sz w:val="20"/>
                                  <w:szCs w:val="20"/>
                                </w:rPr>
                              </w:pPr>
                            </w:p>
                          </w:txbxContent>
                        </wps:txbx>
                        <wps:bodyPr rot="0" vert="horz" wrap="square" lIns="91440" tIns="45720" rIns="91440" bIns="45720" anchor="t" anchorCtr="0" upright="1">
                          <a:noAutofit/>
                        </wps:bodyPr>
                      </wps:wsp>
                      <wps:wsp>
                        <wps:cNvPr id="43"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F3A9F9" id="Tuval 60" o:spid="_x0000_s1026" editas="canvas" style="width:488.35pt;height:262.95pt;mso-position-horizontal-relative:char;mso-position-vertical-relative:line" coordsize="62014,3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14;height:33394;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B0C57FC" w14:textId="77777777" w:rsidR="00507676" w:rsidRPr="003127A1" w:rsidRDefault="00507676" w:rsidP="00006D30">
                        <w:pPr>
                          <w:jc w:val="center"/>
                          <w:rPr>
                            <w:rFonts w:ascii="Times New Roman" w:hAnsi="Times New Roman"/>
                            <w:sz w:val="16"/>
                            <w:szCs w:val="16"/>
                          </w:rPr>
                        </w:pPr>
                        <w:r>
                          <w:rPr>
                            <w:rFonts w:ascii="Times New Roman" w:hAnsi="Times New Roman"/>
                            <w:sz w:val="16"/>
                            <w:szCs w:val="16"/>
                          </w:rPr>
                          <w:t>Okul Gelişim Yönetim Ekibi</w:t>
                        </w:r>
                      </w:p>
                      <w:p w14:paraId="239849C5" w14:textId="77777777" w:rsidR="00507676" w:rsidRPr="00B64C97" w:rsidRDefault="00507676" w:rsidP="00006D30">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452E1B6" w14:textId="26C4569B" w:rsidR="00507676" w:rsidRPr="004743DF" w:rsidRDefault="00507676" w:rsidP="00006D30">
                        <w:pPr>
                          <w:rPr>
                            <w:rFonts w:ascii="Times New Roman" w:hAnsi="Times New Roman"/>
                            <w:sz w:val="16"/>
                            <w:szCs w:val="16"/>
                          </w:rPr>
                        </w:pPr>
                        <w:r>
                          <w:rPr>
                            <w:szCs w:val="20"/>
                          </w:rPr>
                          <w:t xml:space="preserve">   </w:t>
                        </w:r>
                        <w:proofErr w:type="gramStart"/>
                        <w:r w:rsidRPr="004743DF">
                          <w:rPr>
                            <w:rFonts w:ascii="Times New Roman" w:hAnsi="Times New Roman"/>
                            <w:sz w:val="16"/>
                            <w:szCs w:val="16"/>
                          </w:rPr>
                          <w:t xml:space="preserve">Okul </w:t>
                        </w:r>
                        <w:r w:rsidR="00EC6759">
                          <w:rPr>
                            <w:rFonts w:ascii="Times New Roman" w:hAnsi="Times New Roman"/>
                            <w:sz w:val="16"/>
                            <w:szCs w:val="16"/>
                          </w:rPr>
                          <w:t xml:space="preserve"> </w:t>
                        </w:r>
                        <w:r w:rsidRPr="004743DF">
                          <w:rPr>
                            <w:rFonts w:ascii="Times New Roman" w:hAnsi="Times New Roman"/>
                            <w:sz w:val="16"/>
                            <w:szCs w:val="16"/>
                          </w:rPr>
                          <w:t>Müdürü</w:t>
                        </w:r>
                        <w:proofErr w:type="gramEnd"/>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D3BC676" w14:textId="77777777" w:rsidR="00507676" w:rsidRPr="004743DF" w:rsidRDefault="00507676" w:rsidP="00006D30">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4485652" w14:textId="77777777" w:rsidR="00507676" w:rsidRPr="003127A1" w:rsidRDefault="00507676" w:rsidP="00006D30">
                        <w:pPr>
                          <w:pStyle w:val="AralkYok"/>
                          <w:rPr>
                            <w:b/>
                            <w:sz w:val="16"/>
                            <w:szCs w:val="16"/>
                          </w:rPr>
                        </w:pPr>
                        <w:r w:rsidRPr="003127A1">
                          <w:rPr>
                            <w:b/>
                            <w:sz w:val="16"/>
                            <w:szCs w:val="16"/>
                          </w:rPr>
                          <w:t>Komisyonlar:</w:t>
                        </w:r>
                      </w:p>
                      <w:p w14:paraId="562460BA" w14:textId="77777777" w:rsidR="00507676" w:rsidRPr="003127A1" w:rsidRDefault="00507676" w:rsidP="00006D30">
                        <w:pPr>
                          <w:pStyle w:val="AralkYok"/>
                          <w:rPr>
                            <w:color w:val="333333"/>
                            <w:sz w:val="16"/>
                            <w:szCs w:val="16"/>
                          </w:rPr>
                        </w:pPr>
                        <w:r>
                          <w:rPr>
                            <w:color w:val="333333"/>
                            <w:sz w:val="16"/>
                            <w:szCs w:val="16"/>
                          </w:rPr>
                          <w:t>Satın Alma K</w:t>
                        </w:r>
                        <w:r w:rsidRPr="003127A1">
                          <w:rPr>
                            <w:color w:val="333333"/>
                            <w:sz w:val="16"/>
                            <w:szCs w:val="16"/>
                          </w:rPr>
                          <w:t>omisyonu</w:t>
                        </w:r>
                      </w:p>
                      <w:p w14:paraId="4C9FB0B6" w14:textId="77777777" w:rsidR="00507676" w:rsidRPr="003127A1" w:rsidRDefault="00507676" w:rsidP="00006D30">
                        <w:pPr>
                          <w:pStyle w:val="AralkYok"/>
                          <w:rPr>
                            <w:color w:val="333333"/>
                            <w:sz w:val="16"/>
                            <w:szCs w:val="16"/>
                          </w:rPr>
                        </w:pPr>
                        <w:r w:rsidRPr="003127A1">
                          <w:rPr>
                            <w:color w:val="333333"/>
                            <w:sz w:val="16"/>
                            <w:szCs w:val="16"/>
                          </w:rPr>
                          <w:t>Muayene ve Teslim Alma Kom</w:t>
                        </w:r>
                        <w:r>
                          <w:rPr>
                            <w:color w:val="333333"/>
                            <w:sz w:val="16"/>
                            <w:szCs w:val="16"/>
                          </w:rPr>
                          <w:t>isyonu</w:t>
                        </w:r>
                      </w:p>
                      <w:p w14:paraId="254B1A99" w14:textId="77777777" w:rsidR="00507676" w:rsidRPr="003127A1" w:rsidRDefault="00507676" w:rsidP="00006D30">
                        <w:pPr>
                          <w:pStyle w:val="AralkYok"/>
                          <w:rPr>
                            <w:color w:val="333333"/>
                            <w:sz w:val="16"/>
                            <w:szCs w:val="16"/>
                          </w:rPr>
                        </w:pPr>
                        <w:r w:rsidRPr="003127A1">
                          <w:rPr>
                            <w:color w:val="333333"/>
                            <w:sz w:val="16"/>
                            <w:szCs w:val="16"/>
                          </w:rPr>
                          <w:t>Eser İnceleme Komisyonu</w:t>
                        </w:r>
                      </w:p>
                      <w:p w14:paraId="4D482950" w14:textId="77777777" w:rsidR="00507676" w:rsidRPr="003127A1" w:rsidRDefault="00507676" w:rsidP="00006D30">
                        <w:pPr>
                          <w:pStyle w:val="AralkYok"/>
                          <w:rPr>
                            <w:color w:val="333333"/>
                            <w:sz w:val="16"/>
                            <w:szCs w:val="16"/>
                          </w:rPr>
                        </w:pPr>
                        <w:r w:rsidRPr="003127A1">
                          <w:rPr>
                            <w:color w:val="333333"/>
                            <w:sz w:val="16"/>
                            <w:szCs w:val="16"/>
                          </w:rPr>
                          <w:t>Demirbaş Sayımı Komisyonu</w:t>
                        </w:r>
                      </w:p>
                      <w:p w14:paraId="6465B1B6" w14:textId="77777777" w:rsidR="00507676" w:rsidRPr="00C831E5" w:rsidRDefault="00507676" w:rsidP="00006D30">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45F5F1D" w14:textId="77777777" w:rsidR="00507676" w:rsidRPr="003127A1" w:rsidRDefault="00507676" w:rsidP="00006D30">
                        <w:pPr>
                          <w:jc w:val="center"/>
                          <w:rPr>
                            <w:rFonts w:ascii="Times New Roman" w:hAnsi="Times New Roman"/>
                            <w:sz w:val="16"/>
                            <w:szCs w:val="16"/>
                          </w:rPr>
                        </w:pPr>
                        <w:r>
                          <w:rPr>
                            <w:rFonts w:ascii="Times New Roman" w:hAnsi="Times New Roman"/>
                            <w:sz w:val="16"/>
                            <w:szCs w:val="16"/>
                          </w:rPr>
                          <w:t>Müdür Yardımcıları</w:t>
                        </w:r>
                      </w:p>
                      <w:p w14:paraId="39D0C389" w14:textId="77777777" w:rsidR="00507676" w:rsidRPr="00C831E5" w:rsidRDefault="00507676" w:rsidP="00006D30">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D370295" w14:textId="77777777" w:rsidR="00507676" w:rsidRPr="003127A1" w:rsidRDefault="00507676" w:rsidP="00006D30">
                        <w:pPr>
                          <w:pStyle w:val="AralkYok"/>
                          <w:rPr>
                            <w:b/>
                            <w:sz w:val="16"/>
                            <w:szCs w:val="16"/>
                          </w:rPr>
                        </w:pPr>
                        <w:r w:rsidRPr="003127A1">
                          <w:rPr>
                            <w:b/>
                            <w:sz w:val="16"/>
                            <w:szCs w:val="16"/>
                          </w:rPr>
                          <w:t>Kurullar:</w:t>
                        </w:r>
                      </w:p>
                      <w:p w14:paraId="726AFCCC" w14:textId="77777777" w:rsidR="00507676" w:rsidRPr="003127A1" w:rsidRDefault="00507676" w:rsidP="00006D30">
                        <w:pPr>
                          <w:pStyle w:val="AralkYok"/>
                          <w:rPr>
                            <w:color w:val="333333"/>
                            <w:sz w:val="16"/>
                            <w:szCs w:val="16"/>
                          </w:rPr>
                        </w:pPr>
                        <w:r w:rsidRPr="003127A1">
                          <w:rPr>
                            <w:color w:val="000000"/>
                            <w:sz w:val="16"/>
                            <w:szCs w:val="16"/>
                          </w:rPr>
                          <w:t>Öğretmenler Kurulu</w:t>
                        </w:r>
                      </w:p>
                      <w:p w14:paraId="0D7102E4" w14:textId="77777777" w:rsidR="00507676" w:rsidRPr="003127A1" w:rsidRDefault="00507676" w:rsidP="00006D30">
                        <w:pPr>
                          <w:pStyle w:val="AralkYok"/>
                          <w:rPr>
                            <w:color w:val="333333"/>
                            <w:sz w:val="16"/>
                            <w:szCs w:val="16"/>
                          </w:rPr>
                        </w:pPr>
                        <w:r w:rsidRPr="003127A1">
                          <w:rPr>
                            <w:color w:val="000000"/>
                            <w:sz w:val="16"/>
                            <w:szCs w:val="16"/>
                          </w:rPr>
                          <w:t>Şube Öğretmenler Kurulu</w:t>
                        </w:r>
                      </w:p>
                      <w:p w14:paraId="4388A425" w14:textId="77777777" w:rsidR="00507676" w:rsidRPr="003127A1" w:rsidRDefault="00507676" w:rsidP="00006D30">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6C0DE592" w14:textId="77777777" w:rsidR="00507676" w:rsidRPr="003127A1" w:rsidRDefault="00507676" w:rsidP="00006D30">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6C2D12D7" w14:textId="77777777" w:rsidR="00507676" w:rsidRPr="00C831E5" w:rsidRDefault="00507676" w:rsidP="00006D30">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027D4A0" w14:textId="77777777" w:rsidR="00507676" w:rsidRPr="004743DF" w:rsidRDefault="00507676" w:rsidP="00006D30">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70D09A5C" w14:textId="7855C237" w:rsidR="00507676" w:rsidRPr="004743DF" w:rsidRDefault="00507676" w:rsidP="00006D30">
                        <w:pPr>
                          <w:jc w:val="center"/>
                          <w:rPr>
                            <w:rFonts w:ascii="Times New Roman" w:hAnsi="Times New Roman"/>
                            <w:sz w:val="16"/>
                            <w:szCs w:val="16"/>
                          </w:rPr>
                        </w:pPr>
                        <w:proofErr w:type="gramStart"/>
                        <w:r w:rsidRPr="004743DF">
                          <w:rPr>
                            <w:rFonts w:ascii="Times New Roman" w:hAnsi="Times New Roman"/>
                            <w:sz w:val="16"/>
                            <w:szCs w:val="16"/>
                          </w:rPr>
                          <w:t xml:space="preserve">Yardımcı </w:t>
                        </w:r>
                        <w:r w:rsidR="002E72D7">
                          <w:rPr>
                            <w:rFonts w:ascii="Times New Roman" w:hAnsi="Times New Roman"/>
                            <w:sz w:val="16"/>
                            <w:szCs w:val="16"/>
                          </w:rPr>
                          <w:t xml:space="preserve"> </w:t>
                        </w:r>
                        <w:r w:rsidRPr="004743DF">
                          <w:rPr>
                            <w:rFonts w:ascii="Times New Roman" w:hAnsi="Times New Roman"/>
                            <w:sz w:val="16"/>
                            <w:szCs w:val="16"/>
                          </w:rPr>
                          <w:t>Hizmetler</w:t>
                        </w:r>
                        <w:proofErr w:type="gramEnd"/>
                      </w:p>
                    </w:txbxContent>
                  </v:textbox>
                </v:rect>
                <v:rect id="Rectangle 15" o:spid="_x0000_s1036" style="position:absolute;left:18821;top:29708;width:13984;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64EF4BCF" w14:textId="77777777" w:rsidR="00507676" w:rsidRPr="003127A1" w:rsidRDefault="00507676" w:rsidP="00006D30">
                        <w:pPr>
                          <w:jc w:val="center"/>
                          <w:rPr>
                            <w:rFonts w:ascii="Times New Roman" w:hAnsi="Times New Roman"/>
                            <w:sz w:val="16"/>
                            <w:szCs w:val="16"/>
                          </w:rPr>
                        </w:pPr>
                        <w:r w:rsidRPr="003127A1">
                          <w:rPr>
                            <w:rFonts w:ascii="Times New Roman" w:hAnsi="Times New Roman"/>
                            <w:sz w:val="16"/>
                            <w:szCs w:val="16"/>
                          </w:rPr>
                          <w:t>Zümre Öğretmenleri</w:t>
                        </w:r>
                      </w:p>
                      <w:p w14:paraId="4B3C38F0" w14:textId="77777777" w:rsidR="00507676" w:rsidRPr="003B57B9" w:rsidRDefault="00507676" w:rsidP="00006D30">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25" o:spid="_x0000_s1043" style="position:absolute;left:36957;top:29708;width:13944;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3E4CE055" w14:textId="77777777" w:rsidR="00507676" w:rsidRPr="003127A1" w:rsidRDefault="00507676" w:rsidP="00006D30">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2646EFAD" w14:textId="77777777" w:rsidR="00507676" w:rsidRPr="003B57B9" w:rsidRDefault="00507676" w:rsidP="00006D30">
                        <w:pPr>
                          <w:rPr>
                            <w:sz w:val="20"/>
                            <w:szCs w:val="20"/>
                          </w:rPr>
                        </w:pPr>
                      </w:p>
                    </w:txbxContent>
                  </v:textbox>
                </v:rect>
                <v:rect id="Rectangle 26" o:spid="_x0000_s1044" style="position:absolute;left:804;top:29719;width:14359;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751F399E" w14:textId="77777777" w:rsidR="00507676" w:rsidRPr="004743DF" w:rsidRDefault="00507676" w:rsidP="00EC6759">
                        <w:pPr>
                          <w:jc w:val="center"/>
                          <w:rPr>
                            <w:rFonts w:ascii="Times New Roman" w:hAnsi="Times New Roman"/>
                            <w:sz w:val="16"/>
                            <w:szCs w:val="16"/>
                          </w:rPr>
                        </w:pPr>
                        <w:r w:rsidRPr="004743DF">
                          <w:rPr>
                            <w:rFonts w:ascii="Times New Roman" w:hAnsi="Times New Roman"/>
                            <w:sz w:val="16"/>
                            <w:szCs w:val="16"/>
                          </w:rPr>
                          <w:t>Öğrenci Kulüpleri</w:t>
                        </w:r>
                      </w:p>
                      <w:p w14:paraId="49F25A22" w14:textId="77777777" w:rsidR="00507676" w:rsidRPr="003B57B9" w:rsidRDefault="00507676" w:rsidP="00006D30">
                        <w:pPr>
                          <w:rPr>
                            <w:sz w:val="20"/>
                            <w:szCs w:val="20"/>
                          </w:rPr>
                        </w:pPr>
                      </w:p>
                    </w:txbxContent>
                  </v:textbox>
                </v:rect>
                <v:line id="Line 27" o:spid="_x0000_s1045"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8" o:spid="_x0000_s1046"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47"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48"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1" o:spid="_x0000_s1049"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2" o:spid="_x0000_s1050"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3" o:spid="_x0000_s1051"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34" o:spid="_x0000_s1052"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w10:anchorlock/>
              </v:group>
            </w:pict>
          </mc:Fallback>
        </mc:AlternateContent>
      </w:r>
    </w:p>
    <w:p w14:paraId="2D665F32" w14:textId="0CDD3D17" w:rsidR="00C67701" w:rsidRDefault="00C67701" w:rsidP="00006D30">
      <w:pPr>
        <w:tabs>
          <w:tab w:val="left" w:pos="7320"/>
        </w:tabs>
        <w:spacing w:line="276" w:lineRule="auto"/>
        <w:rPr>
          <w:rFonts w:ascii="Times New Roman" w:hAnsi="Times New Roman" w:cs="Times New Roman"/>
          <w:color w:val="FF0000"/>
          <w:sz w:val="24"/>
          <w:szCs w:val="24"/>
        </w:rPr>
      </w:pPr>
    </w:p>
    <w:p w14:paraId="3082AAF2" w14:textId="77777777" w:rsidR="00E706D8" w:rsidRDefault="00E706D8" w:rsidP="00006D30">
      <w:pPr>
        <w:rPr>
          <w:b/>
          <w:color w:val="0F243E" w:themeColor="text2" w:themeShade="80"/>
          <w:u w:val="single"/>
        </w:rPr>
      </w:pPr>
    </w:p>
    <w:p w14:paraId="0451BDDF" w14:textId="77777777" w:rsidR="00E706D8" w:rsidRDefault="00E706D8" w:rsidP="00006D30">
      <w:pPr>
        <w:rPr>
          <w:b/>
          <w:color w:val="0F243E" w:themeColor="text2" w:themeShade="80"/>
          <w:u w:val="single"/>
        </w:rPr>
      </w:pPr>
    </w:p>
    <w:p w14:paraId="1A68EAD6" w14:textId="3BBC50A4" w:rsidR="00E706D8" w:rsidRPr="0032436C" w:rsidRDefault="0032436C" w:rsidP="0032436C">
      <w:pPr>
        <w:spacing w:line="360" w:lineRule="auto"/>
        <w:ind w:firstLine="720"/>
        <w:jc w:val="both"/>
        <w:rPr>
          <w:bCs/>
          <w:color w:val="0F243E" w:themeColor="text2" w:themeShade="80"/>
        </w:rPr>
      </w:pPr>
      <w:r w:rsidRPr="0032436C">
        <w:rPr>
          <w:bCs/>
          <w:color w:val="0F243E" w:themeColor="text2" w:themeShade="80"/>
        </w:rPr>
        <w:t>Okulumuzda ilgili mevzuatlar çerçevesinde Okul Aile Birliği, Satın Alma Komisyonu, Muayene ve Teslim Alma Komisyonu, Yazı İnceleme Kurulu, Rehberlik ve Psikolojik Danışma Hizmetleri Yürütme Kurulu, Psiko-Sosyal Müdahale Komisyonu, Kütüphane Kaynaklarının Tespiti ve Seçim Komisyonu, Okul Gelişim ve Yönetim Ekibi, Öğrenci Davranışlarını Değerlendirme Kurulu, Okul Öğrenci Meclisi, Zümre Öğretmen Kurulu, Şube Öğretmenler Kurulu, Öğretmenler Kurulu, Sosyal Etkinlikler Kurulu, İl Dışı Geziler Organizasyon Ekibi, Bilgi Yarışmaları ve Ortak Sınav Komisyonu, Kütüphane Rehber Öğretmenler Ekibi, Okul-Aile Birliği Denetleme Kurulu, Taşınır Sayım Kurulu, Taşınır Değer Tespit Komisyonu, Törenler ve Kutlama Komisyonu, Kantin Denetleme Komisyonu, Okul Risk Takip Kurulu, Proje Geliştirme Ekibi adı altında farklı kurul, komisyon ve ekipler kurulmuş, öğretmenlerin istekleri de göz önünde bulundurularak görevlendirmeler yapılmıştır.</w:t>
      </w:r>
    </w:p>
    <w:p w14:paraId="62647D76" w14:textId="77777777" w:rsidR="00E706D8" w:rsidRDefault="00E706D8" w:rsidP="00006D30">
      <w:pPr>
        <w:rPr>
          <w:b/>
          <w:color w:val="0F243E" w:themeColor="text2" w:themeShade="80"/>
          <w:u w:val="single"/>
        </w:rPr>
      </w:pPr>
    </w:p>
    <w:p w14:paraId="317155DA" w14:textId="77777777" w:rsidR="00006D30" w:rsidRDefault="00006D30" w:rsidP="00006D30">
      <w:pPr>
        <w:rPr>
          <w:b/>
          <w:color w:val="0F243E" w:themeColor="text2" w:themeShade="80"/>
          <w:u w:val="single"/>
        </w:rPr>
      </w:pPr>
    </w:p>
    <w:p w14:paraId="612A4F91" w14:textId="77777777" w:rsidR="0032436C" w:rsidRDefault="0032436C" w:rsidP="00006D30">
      <w:pPr>
        <w:rPr>
          <w:b/>
          <w:color w:val="0F243E" w:themeColor="text2" w:themeShade="80"/>
          <w:u w:val="single"/>
        </w:rPr>
      </w:pPr>
    </w:p>
    <w:p w14:paraId="1058C2F2" w14:textId="77777777" w:rsidR="0032436C" w:rsidRDefault="0032436C" w:rsidP="00006D30">
      <w:pPr>
        <w:rPr>
          <w:b/>
          <w:color w:val="0F243E" w:themeColor="text2" w:themeShade="80"/>
          <w:u w:val="single"/>
        </w:rPr>
      </w:pPr>
    </w:p>
    <w:p w14:paraId="5EE0D3D0" w14:textId="77777777" w:rsidR="0032436C" w:rsidRDefault="0032436C" w:rsidP="00006D30">
      <w:pPr>
        <w:rPr>
          <w:b/>
          <w:color w:val="0F243E" w:themeColor="text2" w:themeShade="80"/>
          <w:u w:val="single"/>
        </w:rPr>
      </w:pPr>
    </w:p>
    <w:p w14:paraId="101A4E6C" w14:textId="77777777" w:rsidR="00606FA3" w:rsidRDefault="00606FA3" w:rsidP="00006D30">
      <w:pPr>
        <w:rPr>
          <w:b/>
          <w:color w:val="0F243E" w:themeColor="text2" w:themeShade="80"/>
          <w:u w:val="single"/>
        </w:rPr>
      </w:pPr>
    </w:p>
    <w:p w14:paraId="6CAB7FFD" w14:textId="40D3705A" w:rsidR="0032436C" w:rsidRPr="00AA154A" w:rsidRDefault="00AA154A" w:rsidP="00AA154A">
      <w:pPr>
        <w:jc w:val="center"/>
        <w:rPr>
          <w:rFonts w:ascii="Times New Roman" w:hAnsi="Times New Roman" w:cs="Times New Roman"/>
          <w:b/>
          <w:color w:val="0F243E" w:themeColor="text2" w:themeShade="80"/>
        </w:rPr>
      </w:pPr>
      <w:r w:rsidRPr="00AA154A">
        <w:rPr>
          <w:rFonts w:ascii="Times New Roman" w:hAnsi="Times New Roman" w:cs="Times New Roman"/>
          <w:b/>
          <w:color w:val="0F243E" w:themeColor="text2" w:themeShade="80"/>
        </w:rPr>
        <w:t xml:space="preserve">Tablo </w:t>
      </w:r>
      <w:r w:rsidR="00CA0EB5">
        <w:rPr>
          <w:rFonts w:ascii="Times New Roman" w:hAnsi="Times New Roman" w:cs="Times New Roman"/>
          <w:b/>
          <w:color w:val="0F243E" w:themeColor="text2" w:themeShade="80"/>
        </w:rPr>
        <w:t>6</w:t>
      </w:r>
      <w:r w:rsidRPr="00AA154A">
        <w:rPr>
          <w:rFonts w:ascii="Times New Roman" w:hAnsi="Times New Roman" w:cs="Times New Roman"/>
          <w:b/>
          <w:color w:val="0F243E" w:themeColor="text2" w:themeShade="80"/>
        </w:rPr>
        <w:t xml:space="preserve">. </w:t>
      </w:r>
      <w:r w:rsidR="00606FA3" w:rsidRPr="00AA154A">
        <w:rPr>
          <w:rFonts w:ascii="Times New Roman" w:hAnsi="Times New Roman" w:cs="Times New Roman"/>
          <w:bCs/>
          <w:i/>
          <w:iCs/>
          <w:color w:val="0F243E" w:themeColor="text2" w:themeShade="80"/>
        </w:rPr>
        <w:t>Okulda Oluşturulan Kurul, Komisyon ve Ekipler:</w:t>
      </w:r>
    </w:p>
    <w:p w14:paraId="0371CD22" w14:textId="77777777" w:rsidR="00606FA3" w:rsidRDefault="00606FA3" w:rsidP="00006D30">
      <w:pPr>
        <w:rPr>
          <w:b/>
          <w:color w:val="0F243E" w:themeColor="text2" w:themeShade="8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3"/>
        <w:gridCol w:w="2052"/>
        <w:gridCol w:w="1771"/>
      </w:tblGrid>
      <w:tr w:rsidR="00606FA3" w:rsidRPr="00064056" w14:paraId="5A195F83" w14:textId="77777777" w:rsidTr="00702A34">
        <w:trPr>
          <w:jc w:val="center"/>
        </w:trPr>
        <w:tc>
          <w:tcPr>
            <w:tcW w:w="1306" w:type="pct"/>
            <w:shd w:val="clear" w:color="auto" w:fill="D9D9D9"/>
          </w:tcPr>
          <w:p w14:paraId="15826494" w14:textId="77777777" w:rsidR="00606FA3" w:rsidRPr="00064056" w:rsidRDefault="00606FA3" w:rsidP="00702A34">
            <w:pPr>
              <w:tabs>
                <w:tab w:val="left" w:pos="0"/>
              </w:tabs>
              <w:jc w:val="center"/>
              <w:rPr>
                <w:bCs/>
                <w:sz w:val="19"/>
                <w:szCs w:val="19"/>
              </w:rPr>
            </w:pPr>
            <w:r w:rsidRPr="00064056">
              <w:rPr>
                <w:bCs/>
                <w:sz w:val="19"/>
                <w:szCs w:val="19"/>
              </w:rPr>
              <w:t xml:space="preserve">Görevler </w:t>
            </w:r>
          </w:p>
        </w:tc>
        <w:tc>
          <w:tcPr>
            <w:tcW w:w="1585" w:type="pct"/>
            <w:shd w:val="clear" w:color="auto" w:fill="D9D9D9"/>
          </w:tcPr>
          <w:p w14:paraId="46592FC6" w14:textId="77777777" w:rsidR="00606FA3" w:rsidRPr="00064056" w:rsidRDefault="00606FA3" w:rsidP="00702A34">
            <w:pPr>
              <w:jc w:val="center"/>
              <w:rPr>
                <w:bCs/>
                <w:sz w:val="19"/>
                <w:szCs w:val="19"/>
              </w:rPr>
            </w:pPr>
            <w:r w:rsidRPr="00064056">
              <w:rPr>
                <w:bCs/>
                <w:sz w:val="19"/>
                <w:szCs w:val="19"/>
              </w:rPr>
              <w:t>Görevle ilgili bölüm, birim, kurul/komisyon adı</w:t>
            </w:r>
          </w:p>
        </w:tc>
        <w:tc>
          <w:tcPr>
            <w:tcW w:w="1132" w:type="pct"/>
            <w:shd w:val="clear" w:color="auto" w:fill="D9D9D9"/>
          </w:tcPr>
          <w:p w14:paraId="668A9500" w14:textId="1606F312" w:rsidR="00606FA3" w:rsidRPr="00064056" w:rsidRDefault="00606FA3" w:rsidP="00702A34">
            <w:pPr>
              <w:jc w:val="center"/>
              <w:rPr>
                <w:bCs/>
                <w:sz w:val="19"/>
                <w:szCs w:val="19"/>
              </w:rPr>
            </w:pPr>
            <w:r w:rsidRPr="00064056">
              <w:rPr>
                <w:bCs/>
                <w:sz w:val="19"/>
                <w:szCs w:val="19"/>
              </w:rPr>
              <w:t>Görevle ilgili i</w:t>
            </w:r>
            <w:r>
              <w:rPr>
                <w:bCs/>
                <w:sz w:val="19"/>
                <w:szCs w:val="19"/>
              </w:rPr>
              <w:t xml:space="preserve">ş </w:t>
            </w:r>
            <w:r w:rsidRPr="00064056">
              <w:rPr>
                <w:bCs/>
                <w:sz w:val="19"/>
                <w:szCs w:val="19"/>
              </w:rPr>
              <w:t>birliği (paydaşlar)</w:t>
            </w:r>
          </w:p>
        </w:tc>
        <w:tc>
          <w:tcPr>
            <w:tcW w:w="977" w:type="pct"/>
            <w:shd w:val="clear" w:color="auto" w:fill="D9D9D9"/>
          </w:tcPr>
          <w:p w14:paraId="6D831DC1" w14:textId="77777777" w:rsidR="00606FA3" w:rsidRPr="00064056" w:rsidRDefault="00606FA3" w:rsidP="00702A34">
            <w:pPr>
              <w:jc w:val="center"/>
              <w:rPr>
                <w:bCs/>
                <w:sz w:val="19"/>
                <w:szCs w:val="19"/>
              </w:rPr>
            </w:pPr>
            <w:r w:rsidRPr="00064056">
              <w:rPr>
                <w:bCs/>
                <w:sz w:val="19"/>
                <w:szCs w:val="19"/>
              </w:rPr>
              <w:t>Hedef kitle</w:t>
            </w:r>
          </w:p>
        </w:tc>
      </w:tr>
      <w:tr w:rsidR="00606FA3" w:rsidRPr="00064056" w14:paraId="01C2BFC2" w14:textId="77777777" w:rsidTr="00702A34">
        <w:trPr>
          <w:trHeight w:val="1596"/>
          <w:jc w:val="center"/>
        </w:trPr>
        <w:tc>
          <w:tcPr>
            <w:tcW w:w="1306" w:type="pct"/>
          </w:tcPr>
          <w:p w14:paraId="1A71FBBC" w14:textId="3751C506" w:rsidR="00606FA3" w:rsidRPr="00606FA3" w:rsidRDefault="00606FA3" w:rsidP="00702A34">
            <w:pPr>
              <w:pStyle w:val="paraf"/>
              <w:spacing w:before="0" w:beforeAutospacing="0" w:after="0" w:afterAutospacing="0"/>
              <w:rPr>
                <w:sz w:val="16"/>
                <w:szCs w:val="16"/>
              </w:rPr>
            </w:pPr>
            <w:r w:rsidRPr="00606FA3">
              <w:rPr>
                <w:sz w:val="16"/>
                <w:szCs w:val="16"/>
              </w:rPr>
              <w:t>Öğrencileri, Türk Millî Eğitiminin Genel Amaçları ve Temel İlkeleri ile Atatürk İnkılâp ve İlkeleri doğrultusunda yetiştirmek üzere okul yönetimi, öğretmenler, veliler ve ailelerle iş birliği yapmak. Yönetmelikte belirtilen görevleri yürütmek</w:t>
            </w:r>
            <w:r w:rsidR="002C7525">
              <w:rPr>
                <w:sz w:val="16"/>
                <w:szCs w:val="16"/>
              </w:rPr>
              <w:t>.</w:t>
            </w:r>
          </w:p>
        </w:tc>
        <w:tc>
          <w:tcPr>
            <w:tcW w:w="1585" w:type="pct"/>
            <w:vAlign w:val="center"/>
          </w:tcPr>
          <w:p w14:paraId="21D3184A"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Okul Aile Birliği</w:t>
            </w:r>
          </w:p>
        </w:tc>
        <w:tc>
          <w:tcPr>
            <w:tcW w:w="1132" w:type="pct"/>
            <w:vAlign w:val="center"/>
          </w:tcPr>
          <w:p w14:paraId="3A57A32E"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4F1BDC7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p w14:paraId="7AE4FF3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3E1FE03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Sivil Toplum Kuruluşları</w:t>
            </w:r>
          </w:p>
          <w:p w14:paraId="67E93B9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Muhtarlıklar</w:t>
            </w:r>
          </w:p>
        </w:tc>
        <w:tc>
          <w:tcPr>
            <w:tcW w:w="977" w:type="pct"/>
            <w:vAlign w:val="center"/>
          </w:tcPr>
          <w:p w14:paraId="799F6CF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74231AA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2757E1E3" w14:textId="77777777" w:rsidTr="00702A34">
        <w:trPr>
          <w:trHeight w:val="1116"/>
          <w:jc w:val="center"/>
        </w:trPr>
        <w:tc>
          <w:tcPr>
            <w:tcW w:w="1306" w:type="pct"/>
          </w:tcPr>
          <w:p w14:paraId="27431A6B" w14:textId="77777777" w:rsidR="00606FA3" w:rsidRPr="00606FA3" w:rsidRDefault="00606FA3" w:rsidP="00702A34">
            <w:pPr>
              <w:rPr>
                <w:rFonts w:ascii="Times New Roman" w:hAnsi="Times New Roman" w:cs="Times New Roman"/>
                <w:bCs/>
                <w:sz w:val="16"/>
                <w:szCs w:val="16"/>
              </w:rPr>
            </w:pPr>
            <w:r w:rsidRPr="00606FA3">
              <w:rPr>
                <w:rFonts w:ascii="Times New Roman" w:hAnsi="Times New Roman" w:cs="Times New Roman"/>
                <w:bCs/>
                <w:sz w:val="16"/>
                <w:szCs w:val="16"/>
              </w:rPr>
              <w:t>Eğitim-öğretim yılı çalışmalarının değerlendirilmesini yapmak, çalışma esaslarını belirlemek, iş bölümü yapmak, faaliyet alanı ile ilgili önlemleri almak.</w:t>
            </w:r>
          </w:p>
        </w:tc>
        <w:tc>
          <w:tcPr>
            <w:tcW w:w="1585" w:type="pct"/>
            <w:vAlign w:val="center"/>
          </w:tcPr>
          <w:p w14:paraId="54594367"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Öğretmenler Kurulu</w:t>
            </w:r>
          </w:p>
        </w:tc>
        <w:tc>
          <w:tcPr>
            <w:tcW w:w="1132" w:type="pct"/>
            <w:vAlign w:val="center"/>
          </w:tcPr>
          <w:p w14:paraId="7F7BB0A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4735595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4B0B0D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697C692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tc>
        <w:tc>
          <w:tcPr>
            <w:tcW w:w="977" w:type="pct"/>
            <w:vAlign w:val="center"/>
          </w:tcPr>
          <w:p w14:paraId="64DB5A4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E2356D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3CC687E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388779E1" w14:textId="77777777" w:rsidTr="00702A34">
        <w:trPr>
          <w:jc w:val="center"/>
        </w:trPr>
        <w:tc>
          <w:tcPr>
            <w:tcW w:w="1306" w:type="pct"/>
          </w:tcPr>
          <w:p w14:paraId="718193CF" w14:textId="0EE33CFC" w:rsidR="00606FA3" w:rsidRPr="00AA154A" w:rsidRDefault="00606FA3" w:rsidP="00702A34">
            <w:pPr>
              <w:rPr>
                <w:rFonts w:ascii="Times New Roman" w:hAnsi="Times New Roman" w:cs="Times New Roman"/>
                <w:b/>
                <w:bCs/>
                <w:sz w:val="16"/>
                <w:szCs w:val="16"/>
              </w:rPr>
            </w:pPr>
            <w:r w:rsidRPr="00AA154A">
              <w:rPr>
                <w:rStyle w:val="Gl"/>
                <w:rFonts w:ascii="Times New Roman" w:hAnsi="Times New Roman" w:cs="Times New Roman"/>
                <w:b w:val="0"/>
                <w:bCs w:val="0"/>
                <w:sz w:val="16"/>
                <w:szCs w:val="16"/>
              </w:rPr>
              <w:t>Şubedeki öğrencilerin kişilik, beslenme, sağlık, sosyal ilişkiler ve eğitim-öğretimdeki başarı durumları ile ailenin ekonomik durumu değerlendirmek ve alınacak önlemleri belirlemek.</w:t>
            </w:r>
          </w:p>
        </w:tc>
        <w:tc>
          <w:tcPr>
            <w:tcW w:w="1585" w:type="pct"/>
            <w:vAlign w:val="center"/>
          </w:tcPr>
          <w:p w14:paraId="13105DF2"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Şube Öğretmenler Kurulu</w:t>
            </w:r>
          </w:p>
        </w:tc>
        <w:tc>
          <w:tcPr>
            <w:tcW w:w="1132" w:type="pct"/>
            <w:vAlign w:val="center"/>
          </w:tcPr>
          <w:p w14:paraId="75F0B63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2E8A9F9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7192E6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3C1641B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tc>
        <w:tc>
          <w:tcPr>
            <w:tcW w:w="977" w:type="pct"/>
            <w:vAlign w:val="center"/>
          </w:tcPr>
          <w:p w14:paraId="3CE405F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2C496B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1AD6ABBF"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1243E38C" w14:textId="77777777" w:rsidTr="00702A34">
        <w:trPr>
          <w:jc w:val="center"/>
        </w:trPr>
        <w:tc>
          <w:tcPr>
            <w:tcW w:w="1306" w:type="pct"/>
          </w:tcPr>
          <w:p w14:paraId="405B8F1F" w14:textId="77777777" w:rsidR="00606FA3" w:rsidRPr="00AA154A" w:rsidRDefault="00606FA3" w:rsidP="00702A34">
            <w:pPr>
              <w:rPr>
                <w:rFonts w:ascii="Times New Roman" w:hAnsi="Times New Roman" w:cs="Times New Roman"/>
                <w:b/>
                <w:bCs/>
                <w:sz w:val="16"/>
                <w:szCs w:val="16"/>
              </w:rPr>
            </w:pPr>
            <w:r w:rsidRPr="00AA154A">
              <w:rPr>
                <w:rStyle w:val="Gl"/>
                <w:rFonts w:ascii="Times New Roman" w:hAnsi="Times New Roman" w:cs="Times New Roman"/>
                <w:b w:val="0"/>
                <w:bCs w:val="0"/>
                <w:sz w:val="16"/>
                <w:szCs w:val="16"/>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1585" w:type="pct"/>
            <w:vAlign w:val="center"/>
          </w:tcPr>
          <w:p w14:paraId="138E5EB3"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OGYE</w:t>
            </w:r>
          </w:p>
        </w:tc>
        <w:tc>
          <w:tcPr>
            <w:tcW w:w="1132" w:type="pct"/>
            <w:vAlign w:val="center"/>
          </w:tcPr>
          <w:p w14:paraId="57D3A29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6D12339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E52A19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730E076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p w14:paraId="7C3FDE4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Sivil Toplum Kuruluşları</w:t>
            </w:r>
          </w:p>
          <w:p w14:paraId="393E2E9E"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Muhtarlıklar</w:t>
            </w:r>
          </w:p>
        </w:tc>
        <w:tc>
          <w:tcPr>
            <w:tcW w:w="977" w:type="pct"/>
            <w:vAlign w:val="center"/>
          </w:tcPr>
          <w:p w14:paraId="218F367F"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0E2A6A7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0C43709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24107E26" w14:textId="77777777" w:rsidTr="00702A34">
        <w:trPr>
          <w:jc w:val="center"/>
        </w:trPr>
        <w:tc>
          <w:tcPr>
            <w:tcW w:w="1306" w:type="pct"/>
          </w:tcPr>
          <w:p w14:paraId="517D214A" w14:textId="77777777" w:rsidR="00606FA3" w:rsidRPr="00AA154A" w:rsidRDefault="00606FA3" w:rsidP="00702A34">
            <w:pPr>
              <w:rPr>
                <w:rFonts w:ascii="Times New Roman" w:hAnsi="Times New Roman" w:cs="Times New Roman"/>
                <w:b/>
                <w:bCs/>
                <w:sz w:val="16"/>
                <w:szCs w:val="16"/>
              </w:rPr>
            </w:pPr>
            <w:r w:rsidRPr="00AA154A">
              <w:rPr>
                <w:rStyle w:val="Gl"/>
                <w:rFonts w:ascii="Times New Roman" w:hAnsi="Times New Roman" w:cs="Times New Roman"/>
                <w:b w:val="0"/>
                <w:bCs w:val="0"/>
                <w:sz w:val="16"/>
                <w:szCs w:val="16"/>
              </w:rPr>
              <w:t>Okul düzenini sağlamak üzere okul yönetimi, öğretmen, okulun diğer personeli, öğrenci ve veli tarafından getirilen olumlu veya olumsuz davranış ve uygulamalara ilişkin önerileri görüşmek ve aldığı kararları okul müdürüne bildirmek</w:t>
            </w:r>
          </w:p>
        </w:tc>
        <w:tc>
          <w:tcPr>
            <w:tcW w:w="1585" w:type="pct"/>
            <w:vAlign w:val="center"/>
          </w:tcPr>
          <w:p w14:paraId="4872ECE6"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Öğrenci Davranışlarını Değerlendirme Kurulu</w:t>
            </w:r>
          </w:p>
        </w:tc>
        <w:tc>
          <w:tcPr>
            <w:tcW w:w="1132" w:type="pct"/>
            <w:vAlign w:val="center"/>
          </w:tcPr>
          <w:p w14:paraId="7BF7054C"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4E933B54"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0157F62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68A506B"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Veliler</w:t>
            </w:r>
          </w:p>
          <w:p w14:paraId="233BD917"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Okul-Aile Birliği</w:t>
            </w:r>
          </w:p>
        </w:tc>
        <w:tc>
          <w:tcPr>
            <w:tcW w:w="977" w:type="pct"/>
            <w:vAlign w:val="center"/>
          </w:tcPr>
          <w:p w14:paraId="4A03F985"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5884151"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73E8211"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24514071" w14:textId="77777777" w:rsidTr="00702A34">
        <w:trPr>
          <w:trHeight w:val="435"/>
          <w:jc w:val="center"/>
        </w:trPr>
        <w:tc>
          <w:tcPr>
            <w:tcW w:w="1306" w:type="pct"/>
          </w:tcPr>
          <w:p w14:paraId="27C44595" w14:textId="3EA74426" w:rsidR="00606FA3" w:rsidRPr="00AA154A" w:rsidRDefault="00606FA3" w:rsidP="00702A34">
            <w:pPr>
              <w:rPr>
                <w:rFonts w:ascii="Times New Roman" w:hAnsi="Times New Roman" w:cs="Times New Roman"/>
                <w:b/>
                <w:bCs/>
                <w:sz w:val="16"/>
                <w:szCs w:val="16"/>
              </w:rPr>
            </w:pPr>
            <w:r w:rsidRPr="00AA154A">
              <w:rPr>
                <w:rStyle w:val="Gl"/>
                <w:rFonts w:ascii="Times New Roman" w:hAnsi="Times New Roman" w:cs="Times New Roman"/>
                <w:b w:val="0"/>
                <w:bCs w:val="0"/>
                <w:sz w:val="16"/>
                <w:szCs w:val="16"/>
              </w:rPr>
              <w:t>Okul müdürlüğünce yapılacak satın alma işlerini düzenlemek ve yürütmek</w:t>
            </w:r>
          </w:p>
        </w:tc>
        <w:tc>
          <w:tcPr>
            <w:tcW w:w="1585" w:type="pct"/>
            <w:vAlign w:val="center"/>
          </w:tcPr>
          <w:p w14:paraId="2FAE2D70"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Satın Alma Komisyonu</w:t>
            </w:r>
          </w:p>
        </w:tc>
        <w:tc>
          <w:tcPr>
            <w:tcW w:w="1132" w:type="pct"/>
            <w:vAlign w:val="center"/>
          </w:tcPr>
          <w:p w14:paraId="4811E00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70CC4B2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86CE6FF"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Memur</w:t>
            </w:r>
          </w:p>
          <w:p w14:paraId="34E6A2F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tc>
        <w:tc>
          <w:tcPr>
            <w:tcW w:w="977" w:type="pct"/>
            <w:vAlign w:val="center"/>
          </w:tcPr>
          <w:p w14:paraId="0F06F83C"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96DDE1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6EE702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0760A0E9" w14:textId="77777777" w:rsidTr="00702A34">
        <w:trPr>
          <w:jc w:val="center"/>
        </w:trPr>
        <w:tc>
          <w:tcPr>
            <w:tcW w:w="1306" w:type="pct"/>
          </w:tcPr>
          <w:p w14:paraId="5C21F256" w14:textId="77777777" w:rsidR="00606FA3" w:rsidRPr="00AA154A" w:rsidRDefault="00606FA3" w:rsidP="00702A34">
            <w:pPr>
              <w:rPr>
                <w:rFonts w:ascii="Times New Roman" w:hAnsi="Times New Roman" w:cs="Times New Roman"/>
                <w:b/>
                <w:bCs/>
                <w:sz w:val="16"/>
                <w:szCs w:val="16"/>
              </w:rPr>
            </w:pPr>
            <w:r w:rsidRPr="00AA154A">
              <w:rPr>
                <w:rStyle w:val="Gl"/>
                <w:rFonts w:ascii="Times New Roman" w:hAnsi="Times New Roman" w:cs="Times New Roman"/>
                <w:b w:val="0"/>
                <w:bCs w:val="0"/>
                <w:sz w:val="16"/>
                <w:szCs w:val="16"/>
              </w:rPr>
              <w:t>Okul müdürlüklerince yapılan mal ve hizmet alımlarını, Taşınır Mal Yönetmeliği hükümleri çerçevesinde yapmak.</w:t>
            </w:r>
          </w:p>
        </w:tc>
        <w:tc>
          <w:tcPr>
            <w:tcW w:w="1585" w:type="pct"/>
            <w:vAlign w:val="center"/>
          </w:tcPr>
          <w:p w14:paraId="1D5AAB6E" w14:textId="77777777" w:rsidR="00606FA3" w:rsidRPr="00AA154A" w:rsidRDefault="00606FA3" w:rsidP="00702A34">
            <w:pPr>
              <w:jc w:val="center"/>
              <w:rPr>
                <w:rFonts w:ascii="Times New Roman" w:hAnsi="Times New Roman" w:cs="Times New Roman"/>
                <w:bCs/>
                <w:sz w:val="16"/>
                <w:szCs w:val="16"/>
              </w:rPr>
            </w:pPr>
            <w:r w:rsidRPr="00AA154A">
              <w:rPr>
                <w:rFonts w:ascii="Times New Roman" w:hAnsi="Times New Roman" w:cs="Times New Roman"/>
                <w:bCs/>
                <w:sz w:val="16"/>
                <w:szCs w:val="16"/>
              </w:rPr>
              <w:t>Muayene ve Kabul Komisyonu</w:t>
            </w:r>
          </w:p>
        </w:tc>
        <w:tc>
          <w:tcPr>
            <w:tcW w:w="1132" w:type="pct"/>
            <w:vAlign w:val="center"/>
          </w:tcPr>
          <w:p w14:paraId="3A6F5AC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5CFB3B05"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2D1412C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Memur</w:t>
            </w:r>
          </w:p>
          <w:p w14:paraId="7620F53E"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tc>
        <w:tc>
          <w:tcPr>
            <w:tcW w:w="977" w:type="pct"/>
            <w:vAlign w:val="center"/>
          </w:tcPr>
          <w:p w14:paraId="696D3804"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E0AF24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4FC8AAC"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269AC4C7" w14:textId="77777777" w:rsidTr="00702A34">
        <w:trPr>
          <w:jc w:val="center"/>
        </w:trPr>
        <w:tc>
          <w:tcPr>
            <w:tcW w:w="1306" w:type="pct"/>
          </w:tcPr>
          <w:p w14:paraId="2109B581" w14:textId="6A060F21" w:rsidR="00606FA3" w:rsidRPr="00AA154A" w:rsidRDefault="00606FA3" w:rsidP="00702A34">
            <w:pPr>
              <w:rPr>
                <w:rFonts w:ascii="Times New Roman" w:hAnsi="Times New Roman" w:cs="Times New Roman"/>
                <w:sz w:val="16"/>
                <w:szCs w:val="16"/>
              </w:rPr>
            </w:pPr>
            <w:r w:rsidRPr="00AA154A">
              <w:rPr>
                <w:rFonts w:ascii="Times New Roman" w:hAnsi="Times New Roman" w:cs="Times New Roman"/>
                <w:sz w:val="16"/>
                <w:szCs w:val="16"/>
              </w:rPr>
              <w:t>Okulda rehberlik ve psikolojik danışma hizmetlerini plânlamak</w:t>
            </w:r>
            <w:r w:rsidR="00AA154A">
              <w:rPr>
                <w:rFonts w:ascii="Times New Roman" w:hAnsi="Times New Roman" w:cs="Times New Roman"/>
                <w:sz w:val="16"/>
                <w:szCs w:val="16"/>
              </w:rPr>
              <w:t xml:space="preserve"> v</w:t>
            </w:r>
            <w:r w:rsidRPr="00AA154A">
              <w:rPr>
                <w:rFonts w:ascii="Times New Roman" w:hAnsi="Times New Roman" w:cs="Times New Roman"/>
                <w:sz w:val="16"/>
                <w:szCs w:val="16"/>
              </w:rPr>
              <w:t>e kurum içindeki iş</w:t>
            </w:r>
            <w:r w:rsidR="00AA154A">
              <w:rPr>
                <w:rFonts w:ascii="Times New Roman" w:hAnsi="Times New Roman" w:cs="Times New Roman"/>
                <w:sz w:val="16"/>
                <w:szCs w:val="16"/>
              </w:rPr>
              <w:t xml:space="preserve"> </w:t>
            </w:r>
            <w:r w:rsidRPr="00AA154A">
              <w:rPr>
                <w:rFonts w:ascii="Times New Roman" w:hAnsi="Times New Roman" w:cs="Times New Roman"/>
                <w:sz w:val="16"/>
                <w:szCs w:val="16"/>
              </w:rPr>
              <w:t>birliğini sağlamak</w:t>
            </w:r>
          </w:p>
        </w:tc>
        <w:tc>
          <w:tcPr>
            <w:tcW w:w="1585" w:type="pct"/>
            <w:vAlign w:val="center"/>
          </w:tcPr>
          <w:p w14:paraId="0C84EBCF"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 xml:space="preserve">Psikolojik </w:t>
            </w:r>
            <w:r w:rsidRPr="00AA154A">
              <w:rPr>
                <w:rFonts w:ascii="Times New Roman" w:hAnsi="Times New Roman" w:cs="Times New Roman"/>
                <w:bCs/>
                <w:sz w:val="16"/>
                <w:szCs w:val="16"/>
              </w:rPr>
              <w:t>Danışma ve Rehberlik Hizmetleri Yürütme Komisyonu</w:t>
            </w:r>
          </w:p>
        </w:tc>
        <w:tc>
          <w:tcPr>
            <w:tcW w:w="1132" w:type="pct"/>
            <w:vAlign w:val="center"/>
          </w:tcPr>
          <w:p w14:paraId="625724C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442B22E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5E63F9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D21AD77"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Okul-Aile Birliği</w:t>
            </w:r>
          </w:p>
        </w:tc>
        <w:tc>
          <w:tcPr>
            <w:tcW w:w="977" w:type="pct"/>
            <w:vAlign w:val="center"/>
          </w:tcPr>
          <w:p w14:paraId="00087784"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5FDDA8C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55A1432C"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6C332C0C" w14:textId="77777777" w:rsidTr="00702A34">
        <w:trPr>
          <w:jc w:val="center"/>
        </w:trPr>
        <w:tc>
          <w:tcPr>
            <w:tcW w:w="1306" w:type="pct"/>
          </w:tcPr>
          <w:p w14:paraId="1A7BDF4F" w14:textId="057F554F" w:rsidR="00606FA3" w:rsidRPr="00AA154A" w:rsidRDefault="00606FA3" w:rsidP="00702A34">
            <w:pPr>
              <w:rPr>
                <w:rFonts w:ascii="Times New Roman" w:hAnsi="Times New Roman" w:cs="Times New Roman"/>
                <w:sz w:val="16"/>
                <w:szCs w:val="16"/>
              </w:rPr>
            </w:pPr>
            <w:r w:rsidRPr="00AA154A">
              <w:rPr>
                <w:rFonts w:ascii="Times New Roman" w:hAnsi="Times New Roman" w:cs="Times New Roman"/>
                <w:sz w:val="16"/>
                <w:szCs w:val="16"/>
              </w:rPr>
              <w:t>Yıl içerisinde yapılacak sosyal,</w:t>
            </w:r>
            <w:r w:rsidR="00AA154A">
              <w:rPr>
                <w:rFonts w:ascii="Times New Roman" w:hAnsi="Times New Roman" w:cs="Times New Roman"/>
                <w:sz w:val="16"/>
                <w:szCs w:val="16"/>
              </w:rPr>
              <w:t xml:space="preserve"> </w:t>
            </w:r>
            <w:r w:rsidRPr="00AA154A">
              <w:rPr>
                <w:rFonts w:ascii="Times New Roman" w:hAnsi="Times New Roman" w:cs="Times New Roman"/>
                <w:sz w:val="16"/>
                <w:szCs w:val="16"/>
              </w:rPr>
              <w:t>kültürel ve sportif etkinlikleri planlamak, organize etmek.</w:t>
            </w:r>
          </w:p>
        </w:tc>
        <w:tc>
          <w:tcPr>
            <w:tcW w:w="1585" w:type="pct"/>
            <w:vAlign w:val="center"/>
          </w:tcPr>
          <w:p w14:paraId="1D32AB73"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Kutlama Komitesi</w:t>
            </w:r>
          </w:p>
        </w:tc>
        <w:tc>
          <w:tcPr>
            <w:tcW w:w="1132" w:type="pct"/>
            <w:vAlign w:val="center"/>
          </w:tcPr>
          <w:p w14:paraId="3BE814C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5171BA0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2FAB76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375A8C8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tc>
        <w:tc>
          <w:tcPr>
            <w:tcW w:w="977" w:type="pct"/>
            <w:vAlign w:val="center"/>
          </w:tcPr>
          <w:p w14:paraId="27CD49DE"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0997A00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18E38A0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13965AE2" w14:textId="77777777" w:rsidTr="00702A34">
        <w:trPr>
          <w:jc w:val="center"/>
        </w:trPr>
        <w:tc>
          <w:tcPr>
            <w:tcW w:w="1306" w:type="pct"/>
          </w:tcPr>
          <w:p w14:paraId="022DABB8" w14:textId="77777777" w:rsidR="00606FA3" w:rsidRPr="00606FA3" w:rsidRDefault="00606FA3" w:rsidP="00702A34">
            <w:pPr>
              <w:rPr>
                <w:rFonts w:ascii="Times New Roman" w:hAnsi="Times New Roman" w:cs="Times New Roman"/>
                <w:sz w:val="16"/>
                <w:szCs w:val="16"/>
              </w:rPr>
            </w:pPr>
            <w:r w:rsidRPr="00606FA3">
              <w:rPr>
                <w:rFonts w:ascii="Times New Roman" w:hAnsi="Times New Roman" w:cs="Times New Roman"/>
                <w:sz w:val="16"/>
                <w:szCs w:val="16"/>
              </w:rPr>
              <w:t>Okul kantinini denetlemek, eksiklikleri okul yönetimine bildirmek</w:t>
            </w:r>
          </w:p>
        </w:tc>
        <w:tc>
          <w:tcPr>
            <w:tcW w:w="1585" w:type="pct"/>
            <w:vAlign w:val="center"/>
          </w:tcPr>
          <w:p w14:paraId="2D215FED"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Kantin Denetleme Komisyonu</w:t>
            </w:r>
          </w:p>
        </w:tc>
        <w:tc>
          <w:tcPr>
            <w:tcW w:w="1132" w:type="pct"/>
            <w:vAlign w:val="center"/>
          </w:tcPr>
          <w:p w14:paraId="7469D5C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1B3AF32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3F8E2FE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4CD06E8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Okul-Aile Birliği</w:t>
            </w:r>
          </w:p>
          <w:p w14:paraId="732C56E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c>
          <w:tcPr>
            <w:tcW w:w="977" w:type="pct"/>
            <w:vAlign w:val="center"/>
          </w:tcPr>
          <w:p w14:paraId="070EC86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5D2B64F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64CC7AF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3326CFCA" w14:textId="77777777" w:rsidTr="00702A34">
        <w:trPr>
          <w:jc w:val="center"/>
        </w:trPr>
        <w:tc>
          <w:tcPr>
            <w:tcW w:w="1306" w:type="pct"/>
          </w:tcPr>
          <w:p w14:paraId="0A293AF7" w14:textId="77777777" w:rsidR="00606FA3" w:rsidRPr="00606FA3" w:rsidRDefault="00606FA3" w:rsidP="00702A34">
            <w:pPr>
              <w:rPr>
                <w:rFonts w:ascii="Times New Roman" w:hAnsi="Times New Roman" w:cs="Times New Roman"/>
                <w:sz w:val="16"/>
                <w:szCs w:val="16"/>
              </w:rPr>
            </w:pPr>
            <w:r w:rsidRPr="00606FA3">
              <w:rPr>
                <w:rFonts w:ascii="Times New Roman" w:hAnsi="Times New Roman" w:cs="Times New Roman"/>
                <w:sz w:val="16"/>
                <w:szCs w:val="16"/>
              </w:rPr>
              <w:t>Belirli gün ve haftalar kapsamında yapılan anma ve kutlama programlarında hazırlanan her türlü yazıyı incelemek</w:t>
            </w:r>
          </w:p>
        </w:tc>
        <w:tc>
          <w:tcPr>
            <w:tcW w:w="1585" w:type="pct"/>
            <w:vAlign w:val="center"/>
          </w:tcPr>
          <w:p w14:paraId="6AC7C54F"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Yazı İnceleme Kurulu</w:t>
            </w:r>
          </w:p>
        </w:tc>
        <w:tc>
          <w:tcPr>
            <w:tcW w:w="1132" w:type="pct"/>
            <w:vAlign w:val="center"/>
          </w:tcPr>
          <w:p w14:paraId="0CE94EA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6D7B265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287A06D6" w14:textId="77777777" w:rsidR="00606FA3" w:rsidRPr="00AA154A" w:rsidRDefault="00606FA3" w:rsidP="00702A34">
            <w:pPr>
              <w:pStyle w:val="NormalWeb"/>
              <w:spacing w:before="0" w:beforeAutospacing="0" w:after="0" w:afterAutospacing="0"/>
              <w:jc w:val="center"/>
              <w:rPr>
                <w:bCs/>
                <w:sz w:val="16"/>
                <w:szCs w:val="16"/>
              </w:rPr>
            </w:pPr>
          </w:p>
        </w:tc>
        <w:tc>
          <w:tcPr>
            <w:tcW w:w="977" w:type="pct"/>
            <w:vAlign w:val="center"/>
          </w:tcPr>
          <w:p w14:paraId="6C64FAB5"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78F2F014"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1AF1391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Veliler</w:t>
            </w:r>
          </w:p>
        </w:tc>
      </w:tr>
      <w:tr w:rsidR="00606FA3" w:rsidRPr="00064056" w14:paraId="097E9858" w14:textId="77777777" w:rsidTr="00702A34">
        <w:trPr>
          <w:trHeight w:val="1557"/>
          <w:jc w:val="center"/>
        </w:trPr>
        <w:tc>
          <w:tcPr>
            <w:tcW w:w="1306" w:type="pct"/>
          </w:tcPr>
          <w:p w14:paraId="72FE3BF7" w14:textId="77777777"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lastRenderedPageBreak/>
              <w:t>Olası Travmatik / zorlu yaşam olaylarına karşı okul genelinde alınması gereken tedbirler, bilgilendirmeler ve sunulacak hizmetler açısından gerekli çalışmaları kapsayan okul eylem planını hazırlamak, olayları ilgili mercilere bildirmek</w:t>
            </w:r>
          </w:p>
        </w:tc>
        <w:tc>
          <w:tcPr>
            <w:tcW w:w="1585" w:type="pct"/>
            <w:vAlign w:val="center"/>
          </w:tcPr>
          <w:p w14:paraId="1E4F6CCB"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Psiko Sosyal Müdahale Ekibi</w:t>
            </w:r>
          </w:p>
        </w:tc>
        <w:tc>
          <w:tcPr>
            <w:tcW w:w="1132" w:type="pct"/>
            <w:vAlign w:val="center"/>
          </w:tcPr>
          <w:p w14:paraId="680D572C"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62D6325C"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E56EB8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7796A0C3"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8A2494E"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34E327E7"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7E60DE8D" w14:textId="77777777" w:rsidTr="00702A34">
        <w:trPr>
          <w:trHeight w:val="1287"/>
          <w:jc w:val="center"/>
        </w:trPr>
        <w:tc>
          <w:tcPr>
            <w:tcW w:w="1306" w:type="pct"/>
          </w:tcPr>
          <w:p w14:paraId="58A73020" w14:textId="77777777"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t>Okul kütüphanesini düzenlemek, kitap temini için gerekli tespiti yapmak ve kitap seçimi konusunda yapılacak işlemlerin ilgili mevzuat doğrultusunda yerine getirmek</w:t>
            </w:r>
          </w:p>
        </w:tc>
        <w:tc>
          <w:tcPr>
            <w:tcW w:w="1585" w:type="pct"/>
            <w:vAlign w:val="center"/>
          </w:tcPr>
          <w:p w14:paraId="20EE1265"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 xml:space="preserve">Kütüphane Kaynaklarının Tespiti ve </w:t>
            </w:r>
          </w:p>
          <w:p w14:paraId="68446D34"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Seçim Komisyonu</w:t>
            </w:r>
          </w:p>
        </w:tc>
        <w:tc>
          <w:tcPr>
            <w:tcW w:w="1132" w:type="pct"/>
            <w:vAlign w:val="center"/>
          </w:tcPr>
          <w:p w14:paraId="241E4CC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3974C69D"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FF437B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670A810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19040A8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4B14F752"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66588C08" w14:textId="77777777" w:rsidTr="00702A34">
        <w:trPr>
          <w:trHeight w:val="1154"/>
          <w:jc w:val="center"/>
        </w:trPr>
        <w:tc>
          <w:tcPr>
            <w:tcW w:w="1306" w:type="pct"/>
          </w:tcPr>
          <w:p w14:paraId="6546B84A" w14:textId="00A0C8E3"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t>Milli</w:t>
            </w:r>
            <w:r>
              <w:rPr>
                <w:rFonts w:ascii="Times New Roman" w:hAnsi="Times New Roman" w:cs="Times New Roman"/>
                <w:sz w:val="16"/>
                <w:szCs w:val="16"/>
              </w:rPr>
              <w:t xml:space="preserve"> </w:t>
            </w:r>
            <w:r w:rsidRPr="00606FA3">
              <w:rPr>
                <w:rFonts w:ascii="Times New Roman" w:hAnsi="Times New Roman" w:cs="Times New Roman"/>
                <w:sz w:val="16"/>
                <w:szCs w:val="16"/>
              </w:rPr>
              <w:t>Eğitim Bakanlığı Demokrasi Eğitimi ve Okul Meclisleri Yönergesi kapsamında yapılması gereken çalışmaları gerçekleştirmek</w:t>
            </w:r>
          </w:p>
        </w:tc>
        <w:tc>
          <w:tcPr>
            <w:tcW w:w="1585" w:type="pct"/>
            <w:vAlign w:val="center"/>
          </w:tcPr>
          <w:p w14:paraId="6518CC77"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Okul Öğrenci Meclisi</w:t>
            </w:r>
          </w:p>
        </w:tc>
        <w:tc>
          <w:tcPr>
            <w:tcW w:w="1132" w:type="pct"/>
            <w:vAlign w:val="center"/>
          </w:tcPr>
          <w:p w14:paraId="0368EC6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6B4269A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DDC5959"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395CAD55"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3372756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490F2DB0"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5120055C" w14:textId="77777777" w:rsidTr="00702A34">
        <w:trPr>
          <w:trHeight w:val="1557"/>
          <w:jc w:val="center"/>
        </w:trPr>
        <w:tc>
          <w:tcPr>
            <w:tcW w:w="1306" w:type="pct"/>
          </w:tcPr>
          <w:p w14:paraId="6E00F99A" w14:textId="77777777"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t>Kulüp ve toplum hizmeti kapsamındaki etkinliklerin verimli bir şekilde yürütülmesi için danışman öğretmenler, öğrenciler, gönüllü veliler ve diğer öğretmenlerle iş birliği içinde çalışmaları koordine etmek, okul dışı etkinliklerde ilgili birimlerle iş birliği yaparak bu çalışmaların yürütülmesi için gerekli tedbirleri almak.</w:t>
            </w:r>
          </w:p>
        </w:tc>
        <w:tc>
          <w:tcPr>
            <w:tcW w:w="1585" w:type="pct"/>
            <w:vAlign w:val="center"/>
          </w:tcPr>
          <w:p w14:paraId="36747BF6"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Sosyal Etkinlikler Kurulu</w:t>
            </w:r>
          </w:p>
        </w:tc>
        <w:tc>
          <w:tcPr>
            <w:tcW w:w="1132" w:type="pct"/>
            <w:vAlign w:val="center"/>
          </w:tcPr>
          <w:p w14:paraId="2DC45F5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61895CD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6DBADF8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351ECFF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7A1DAD04"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5F8374AD"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6544C5DC" w14:textId="77777777" w:rsidTr="00702A34">
        <w:trPr>
          <w:trHeight w:val="1025"/>
          <w:jc w:val="center"/>
        </w:trPr>
        <w:tc>
          <w:tcPr>
            <w:tcW w:w="1306" w:type="pct"/>
          </w:tcPr>
          <w:p w14:paraId="547A8592" w14:textId="0C5D4BD8"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t>İl dışına düzenlenecek gezileri belirlemek, gezileri İlköğretim ve Ortaöğretim Kurumları Sosyal Etkinler</w:t>
            </w:r>
            <w:r w:rsidR="00AA154A">
              <w:rPr>
                <w:rFonts w:ascii="Times New Roman" w:hAnsi="Times New Roman" w:cs="Times New Roman"/>
                <w:sz w:val="16"/>
                <w:szCs w:val="16"/>
              </w:rPr>
              <w:t xml:space="preserve"> </w:t>
            </w:r>
            <w:r w:rsidRPr="00606FA3">
              <w:rPr>
                <w:rFonts w:ascii="Times New Roman" w:hAnsi="Times New Roman" w:cs="Times New Roman"/>
                <w:sz w:val="16"/>
                <w:szCs w:val="16"/>
              </w:rPr>
              <w:t>Yönetmeliği çerçevesinde gerçekleştirmek</w:t>
            </w:r>
          </w:p>
        </w:tc>
        <w:tc>
          <w:tcPr>
            <w:tcW w:w="1585" w:type="pct"/>
            <w:vAlign w:val="center"/>
          </w:tcPr>
          <w:p w14:paraId="7B630222"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İl Dışı Geziler Organizasyon Ekibi</w:t>
            </w:r>
          </w:p>
        </w:tc>
        <w:tc>
          <w:tcPr>
            <w:tcW w:w="1132" w:type="pct"/>
            <w:vAlign w:val="center"/>
          </w:tcPr>
          <w:p w14:paraId="2055D93A"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187B37C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A1684A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5CEB2A6B"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44C73678"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29816D24"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r w:rsidR="00606FA3" w:rsidRPr="00064056" w14:paraId="332B4E5E" w14:textId="77777777" w:rsidTr="00702A34">
        <w:trPr>
          <w:trHeight w:val="1025"/>
          <w:jc w:val="center"/>
        </w:trPr>
        <w:tc>
          <w:tcPr>
            <w:tcW w:w="1306" w:type="pct"/>
          </w:tcPr>
          <w:p w14:paraId="1A676337" w14:textId="77777777" w:rsidR="00606FA3" w:rsidRPr="00606FA3" w:rsidRDefault="00606FA3" w:rsidP="00702A34">
            <w:pPr>
              <w:jc w:val="both"/>
              <w:rPr>
                <w:rFonts w:ascii="Times New Roman" w:hAnsi="Times New Roman" w:cs="Times New Roman"/>
                <w:sz w:val="16"/>
                <w:szCs w:val="16"/>
              </w:rPr>
            </w:pPr>
            <w:r w:rsidRPr="00606FA3">
              <w:rPr>
                <w:rFonts w:ascii="Times New Roman" w:hAnsi="Times New Roman" w:cs="Times New Roman"/>
                <w:sz w:val="16"/>
                <w:szCs w:val="16"/>
              </w:rPr>
              <w:t>Okul içerisinde düzenlenecek olan bilgi ve münazara yarışmaları ile ortak sınavları koordine etmek ve bir plan dahilinde gerçekleştirmek</w:t>
            </w:r>
          </w:p>
        </w:tc>
        <w:tc>
          <w:tcPr>
            <w:tcW w:w="1585" w:type="pct"/>
            <w:vAlign w:val="center"/>
          </w:tcPr>
          <w:p w14:paraId="0B55E3BD"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sz w:val="16"/>
                <w:szCs w:val="16"/>
              </w:rPr>
              <w:t>Bilgi Yarışması ve Ortak Sınav Komisyonu</w:t>
            </w:r>
          </w:p>
        </w:tc>
        <w:tc>
          <w:tcPr>
            <w:tcW w:w="1132" w:type="pct"/>
            <w:vAlign w:val="center"/>
          </w:tcPr>
          <w:p w14:paraId="790E8A5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Okul yönetimi</w:t>
            </w:r>
          </w:p>
          <w:p w14:paraId="3DDD62A0"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711D7142"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tc>
        <w:tc>
          <w:tcPr>
            <w:tcW w:w="977" w:type="pct"/>
            <w:vAlign w:val="center"/>
          </w:tcPr>
          <w:p w14:paraId="118EE8B7"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Öğretmenler</w:t>
            </w:r>
          </w:p>
          <w:p w14:paraId="32827226" w14:textId="77777777" w:rsidR="00606FA3" w:rsidRPr="00AA154A" w:rsidRDefault="00606FA3" w:rsidP="00702A34">
            <w:pPr>
              <w:pStyle w:val="NormalWeb"/>
              <w:spacing w:before="0" w:beforeAutospacing="0" w:after="0" w:afterAutospacing="0"/>
              <w:jc w:val="center"/>
              <w:rPr>
                <w:bCs/>
                <w:sz w:val="16"/>
                <w:szCs w:val="16"/>
              </w:rPr>
            </w:pPr>
            <w:r w:rsidRPr="00AA154A">
              <w:rPr>
                <w:bCs/>
                <w:sz w:val="16"/>
                <w:szCs w:val="16"/>
              </w:rPr>
              <w:t>Öğrenciler</w:t>
            </w:r>
          </w:p>
          <w:p w14:paraId="5161E216" w14:textId="77777777" w:rsidR="00606FA3" w:rsidRPr="00AA154A" w:rsidRDefault="00606FA3" w:rsidP="00702A34">
            <w:pPr>
              <w:jc w:val="center"/>
              <w:rPr>
                <w:rFonts w:ascii="Times New Roman" w:hAnsi="Times New Roman" w:cs="Times New Roman"/>
                <w:sz w:val="16"/>
                <w:szCs w:val="16"/>
              </w:rPr>
            </w:pPr>
            <w:r w:rsidRPr="00AA154A">
              <w:rPr>
                <w:rFonts w:ascii="Times New Roman" w:hAnsi="Times New Roman" w:cs="Times New Roman"/>
                <w:bCs/>
                <w:sz w:val="16"/>
                <w:szCs w:val="16"/>
              </w:rPr>
              <w:t>Veliler</w:t>
            </w:r>
          </w:p>
        </w:tc>
      </w:tr>
    </w:tbl>
    <w:p w14:paraId="3AAD6F2E" w14:textId="77777777" w:rsidR="0032436C" w:rsidRDefault="0032436C" w:rsidP="00006D30">
      <w:pPr>
        <w:rPr>
          <w:b/>
          <w:color w:val="0F243E" w:themeColor="text2" w:themeShade="80"/>
          <w:u w:val="single"/>
        </w:rPr>
      </w:pPr>
    </w:p>
    <w:p w14:paraId="4DEEBC67" w14:textId="77777777" w:rsidR="0032436C" w:rsidRDefault="0032436C" w:rsidP="00006D30">
      <w:pPr>
        <w:rPr>
          <w:b/>
          <w:color w:val="0F243E" w:themeColor="text2" w:themeShade="80"/>
          <w:u w:val="single"/>
        </w:rPr>
      </w:pPr>
    </w:p>
    <w:p w14:paraId="5CF230D4" w14:textId="77777777" w:rsidR="0032436C" w:rsidRDefault="0032436C" w:rsidP="00006D30">
      <w:pPr>
        <w:rPr>
          <w:b/>
          <w:color w:val="0F243E" w:themeColor="text2" w:themeShade="80"/>
          <w:u w:val="single"/>
        </w:rPr>
      </w:pPr>
    </w:p>
    <w:p w14:paraId="3251CF04" w14:textId="77777777" w:rsidR="0032436C" w:rsidRDefault="0032436C" w:rsidP="00006D30">
      <w:pPr>
        <w:rPr>
          <w:b/>
          <w:color w:val="0F243E" w:themeColor="text2" w:themeShade="80"/>
          <w:u w:val="single"/>
        </w:rPr>
      </w:pPr>
    </w:p>
    <w:p w14:paraId="443E5DE5" w14:textId="77777777" w:rsidR="0032436C" w:rsidRDefault="0032436C" w:rsidP="00006D30">
      <w:pPr>
        <w:rPr>
          <w:b/>
          <w:color w:val="0F243E" w:themeColor="text2" w:themeShade="80"/>
          <w:u w:val="single"/>
        </w:rPr>
      </w:pPr>
    </w:p>
    <w:p w14:paraId="00632F5D" w14:textId="77777777" w:rsidR="0032436C" w:rsidRDefault="0032436C" w:rsidP="00006D30">
      <w:pPr>
        <w:rPr>
          <w:b/>
          <w:color w:val="0F243E" w:themeColor="text2" w:themeShade="80"/>
          <w:u w:val="single"/>
        </w:rPr>
      </w:pPr>
    </w:p>
    <w:p w14:paraId="00C5574D" w14:textId="77777777" w:rsidR="0032436C" w:rsidRDefault="0032436C" w:rsidP="00006D30">
      <w:pPr>
        <w:rPr>
          <w:b/>
          <w:color w:val="0F243E" w:themeColor="text2" w:themeShade="80"/>
          <w:u w:val="single"/>
        </w:rPr>
      </w:pPr>
    </w:p>
    <w:p w14:paraId="41C77E35" w14:textId="77777777" w:rsidR="0032436C" w:rsidRPr="00A576CF" w:rsidRDefault="0032436C" w:rsidP="00006D30">
      <w:pPr>
        <w:rPr>
          <w:b/>
          <w:color w:val="0F243E" w:themeColor="text2" w:themeShade="80"/>
          <w:u w:val="single"/>
        </w:rPr>
      </w:pPr>
    </w:p>
    <w:p w14:paraId="00DBE683" w14:textId="77777777" w:rsidR="002C7525" w:rsidRDefault="002C7525" w:rsidP="00006D30">
      <w:pPr>
        <w:rPr>
          <w:rFonts w:ascii="Times New Roman" w:hAnsi="Times New Roman" w:cs="Times New Roman"/>
          <w:sz w:val="18"/>
          <w:szCs w:val="18"/>
        </w:rPr>
      </w:pPr>
    </w:p>
    <w:p w14:paraId="611B7DC5" w14:textId="77777777" w:rsidR="002C7525" w:rsidRDefault="002C7525" w:rsidP="00006D30">
      <w:pPr>
        <w:rPr>
          <w:rFonts w:ascii="Times New Roman" w:hAnsi="Times New Roman" w:cs="Times New Roman"/>
          <w:sz w:val="18"/>
          <w:szCs w:val="18"/>
        </w:rPr>
      </w:pPr>
    </w:p>
    <w:p w14:paraId="147F910E" w14:textId="77777777" w:rsidR="002C7525" w:rsidRDefault="002C7525" w:rsidP="00006D30">
      <w:pPr>
        <w:rPr>
          <w:rFonts w:ascii="Times New Roman" w:hAnsi="Times New Roman" w:cs="Times New Roman"/>
          <w:sz w:val="18"/>
          <w:szCs w:val="18"/>
        </w:rPr>
      </w:pPr>
    </w:p>
    <w:p w14:paraId="193F411F" w14:textId="77777777" w:rsidR="002C7525" w:rsidRDefault="002C7525" w:rsidP="00006D30">
      <w:pPr>
        <w:rPr>
          <w:rFonts w:ascii="Times New Roman" w:hAnsi="Times New Roman" w:cs="Times New Roman"/>
          <w:sz w:val="18"/>
          <w:szCs w:val="18"/>
        </w:rPr>
      </w:pPr>
    </w:p>
    <w:p w14:paraId="0B1883B6" w14:textId="77777777" w:rsidR="002C7525" w:rsidRDefault="002C7525" w:rsidP="00006D30">
      <w:pPr>
        <w:rPr>
          <w:rFonts w:ascii="Times New Roman" w:hAnsi="Times New Roman" w:cs="Times New Roman"/>
          <w:sz w:val="18"/>
          <w:szCs w:val="18"/>
        </w:rPr>
      </w:pPr>
    </w:p>
    <w:p w14:paraId="73EB2502" w14:textId="77777777" w:rsidR="002C7525" w:rsidRDefault="002C7525" w:rsidP="00006D30">
      <w:pPr>
        <w:rPr>
          <w:rFonts w:ascii="Times New Roman" w:hAnsi="Times New Roman" w:cs="Times New Roman"/>
          <w:sz w:val="18"/>
          <w:szCs w:val="18"/>
        </w:rPr>
      </w:pPr>
    </w:p>
    <w:p w14:paraId="1FE534BB" w14:textId="77777777" w:rsidR="002C7525" w:rsidRDefault="002C7525" w:rsidP="00006D30">
      <w:pPr>
        <w:rPr>
          <w:rFonts w:ascii="Times New Roman" w:hAnsi="Times New Roman" w:cs="Times New Roman"/>
          <w:sz w:val="18"/>
          <w:szCs w:val="18"/>
        </w:rPr>
      </w:pPr>
    </w:p>
    <w:p w14:paraId="1310B2CF" w14:textId="77777777" w:rsidR="002C7525" w:rsidRDefault="002C7525" w:rsidP="00006D30">
      <w:pPr>
        <w:rPr>
          <w:rFonts w:ascii="Times New Roman" w:hAnsi="Times New Roman" w:cs="Times New Roman"/>
          <w:sz w:val="18"/>
          <w:szCs w:val="18"/>
        </w:rPr>
      </w:pPr>
    </w:p>
    <w:p w14:paraId="14A70CF1" w14:textId="77777777" w:rsidR="002C7525" w:rsidRDefault="002C7525" w:rsidP="00006D30">
      <w:pPr>
        <w:rPr>
          <w:rFonts w:ascii="Times New Roman" w:hAnsi="Times New Roman" w:cs="Times New Roman"/>
          <w:sz w:val="18"/>
          <w:szCs w:val="18"/>
        </w:rPr>
      </w:pPr>
    </w:p>
    <w:p w14:paraId="389AFC51" w14:textId="77777777" w:rsidR="002C7525" w:rsidRDefault="002C7525" w:rsidP="00006D30">
      <w:pPr>
        <w:rPr>
          <w:rFonts w:ascii="Times New Roman" w:hAnsi="Times New Roman" w:cs="Times New Roman"/>
          <w:sz w:val="18"/>
          <w:szCs w:val="18"/>
        </w:rPr>
      </w:pPr>
    </w:p>
    <w:p w14:paraId="075B6B13" w14:textId="77777777" w:rsidR="002C7525" w:rsidRDefault="002C7525" w:rsidP="00006D30">
      <w:pPr>
        <w:rPr>
          <w:rFonts w:ascii="Times New Roman" w:hAnsi="Times New Roman" w:cs="Times New Roman"/>
          <w:sz w:val="18"/>
          <w:szCs w:val="18"/>
        </w:rPr>
      </w:pPr>
    </w:p>
    <w:p w14:paraId="563891F7" w14:textId="77777777" w:rsidR="002C7525" w:rsidRDefault="002C7525" w:rsidP="00006D30">
      <w:pPr>
        <w:rPr>
          <w:rFonts w:ascii="Times New Roman" w:hAnsi="Times New Roman" w:cs="Times New Roman"/>
          <w:sz w:val="18"/>
          <w:szCs w:val="18"/>
        </w:rPr>
      </w:pPr>
    </w:p>
    <w:p w14:paraId="0756D6C9" w14:textId="77777777" w:rsidR="002C7525" w:rsidRDefault="002C7525" w:rsidP="00006D30">
      <w:pPr>
        <w:rPr>
          <w:rFonts w:ascii="Times New Roman" w:hAnsi="Times New Roman" w:cs="Times New Roman"/>
          <w:sz w:val="18"/>
          <w:szCs w:val="18"/>
        </w:rPr>
      </w:pPr>
    </w:p>
    <w:p w14:paraId="5C56FD35" w14:textId="77777777" w:rsidR="002C7525" w:rsidRDefault="002C7525" w:rsidP="00006D30">
      <w:pPr>
        <w:rPr>
          <w:rFonts w:ascii="Times New Roman" w:hAnsi="Times New Roman" w:cs="Times New Roman"/>
          <w:sz w:val="18"/>
          <w:szCs w:val="18"/>
        </w:rPr>
      </w:pPr>
    </w:p>
    <w:p w14:paraId="046B47AB" w14:textId="77777777" w:rsidR="002C7525" w:rsidRDefault="002C7525" w:rsidP="00006D30">
      <w:pPr>
        <w:rPr>
          <w:rFonts w:ascii="Times New Roman" w:hAnsi="Times New Roman" w:cs="Times New Roman"/>
          <w:sz w:val="18"/>
          <w:szCs w:val="18"/>
        </w:rPr>
      </w:pPr>
    </w:p>
    <w:p w14:paraId="4F57CA9D" w14:textId="77777777" w:rsidR="002C7525" w:rsidRDefault="002C7525" w:rsidP="00006D30">
      <w:pPr>
        <w:rPr>
          <w:rFonts w:ascii="Times New Roman" w:hAnsi="Times New Roman" w:cs="Times New Roman"/>
          <w:sz w:val="18"/>
          <w:szCs w:val="18"/>
        </w:rPr>
      </w:pPr>
    </w:p>
    <w:p w14:paraId="2EE5E65C" w14:textId="77777777" w:rsidR="002C7525" w:rsidRDefault="002C7525" w:rsidP="00006D30">
      <w:pPr>
        <w:rPr>
          <w:rFonts w:ascii="Times New Roman" w:hAnsi="Times New Roman" w:cs="Times New Roman"/>
          <w:sz w:val="18"/>
          <w:szCs w:val="18"/>
        </w:rPr>
      </w:pPr>
    </w:p>
    <w:p w14:paraId="0DB33B1F" w14:textId="77777777" w:rsidR="002C7525" w:rsidRDefault="002C7525" w:rsidP="00006D30">
      <w:pPr>
        <w:rPr>
          <w:rFonts w:ascii="Times New Roman" w:hAnsi="Times New Roman" w:cs="Times New Roman"/>
          <w:sz w:val="18"/>
          <w:szCs w:val="18"/>
        </w:rPr>
      </w:pPr>
    </w:p>
    <w:p w14:paraId="77AF7B75" w14:textId="5ABF6686" w:rsidR="00C67701" w:rsidRDefault="00CE5C87" w:rsidP="00CE5C87">
      <w:pPr>
        <w:pStyle w:val="Balk2"/>
        <w:ind w:hanging="1109"/>
      </w:pPr>
      <w:bookmarkStart w:id="16" w:name="_Toc164264123"/>
      <w:r>
        <w:lastRenderedPageBreak/>
        <w:t xml:space="preserve">2.7.2 </w:t>
      </w:r>
      <w:r w:rsidR="00C67701" w:rsidRPr="00CE5C87">
        <w:t>İnsan Kaynakları</w:t>
      </w:r>
      <w:bookmarkEnd w:id="16"/>
    </w:p>
    <w:p w14:paraId="3F649F4D" w14:textId="77777777" w:rsidR="009C6789" w:rsidRDefault="009C6789" w:rsidP="00CE5C87">
      <w:pPr>
        <w:pStyle w:val="Balk2"/>
        <w:ind w:hanging="1109"/>
      </w:pPr>
    </w:p>
    <w:p w14:paraId="409757B9" w14:textId="6B9F8DA6" w:rsidR="002143EA" w:rsidRDefault="002143EA" w:rsidP="002143EA">
      <w:pPr>
        <w:jc w:val="center"/>
        <w:rPr>
          <w:rFonts w:ascii="Times New Roman" w:hAnsi="Times New Roman" w:cs="Times New Roman"/>
          <w:i/>
          <w:iCs/>
          <w:sz w:val="24"/>
          <w:szCs w:val="24"/>
        </w:rPr>
      </w:pPr>
      <w:r w:rsidRPr="002C7525">
        <w:rPr>
          <w:rFonts w:ascii="Times New Roman" w:hAnsi="Times New Roman" w:cs="Times New Roman"/>
          <w:b/>
          <w:bCs/>
          <w:sz w:val="24"/>
          <w:szCs w:val="24"/>
        </w:rPr>
        <w:t xml:space="preserve">Tablo </w:t>
      </w:r>
      <w:r w:rsidR="00CA0EB5">
        <w:rPr>
          <w:rFonts w:ascii="Times New Roman" w:hAnsi="Times New Roman" w:cs="Times New Roman"/>
          <w:b/>
          <w:bCs/>
          <w:sz w:val="24"/>
          <w:szCs w:val="24"/>
        </w:rPr>
        <w:t>7</w:t>
      </w:r>
      <w:r w:rsidRPr="002C7525">
        <w:rPr>
          <w:rFonts w:ascii="Times New Roman" w:hAnsi="Times New Roman" w:cs="Times New Roman"/>
          <w:sz w:val="24"/>
          <w:szCs w:val="24"/>
        </w:rPr>
        <w:t xml:space="preserve">. </w:t>
      </w:r>
      <w:r w:rsidRPr="002C7525">
        <w:rPr>
          <w:rFonts w:ascii="Times New Roman" w:hAnsi="Times New Roman" w:cs="Times New Roman"/>
          <w:i/>
          <w:iCs/>
          <w:sz w:val="24"/>
          <w:szCs w:val="24"/>
        </w:rPr>
        <w:t xml:space="preserve">Okulda </w:t>
      </w:r>
      <w:r>
        <w:rPr>
          <w:rFonts w:ascii="Times New Roman" w:hAnsi="Times New Roman" w:cs="Times New Roman"/>
          <w:i/>
          <w:iCs/>
          <w:sz w:val="24"/>
          <w:szCs w:val="24"/>
        </w:rPr>
        <w:t>Çalışan Personelin Görev Dağılımı</w:t>
      </w:r>
    </w:p>
    <w:p w14:paraId="6CC89B34" w14:textId="77777777" w:rsidR="002143EA" w:rsidRPr="002C7525" w:rsidRDefault="002143EA" w:rsidP="002143EA">
      <w:pPr>
        <w:jc w:val="center"/>
        <w:rPr>
          <w:rFonts w:ascii="Times New Roman" w:hAnsi="Times New Roman" w:cs="Times New Roman"/>
          <w:sz w:val="24"/>
          <w:szCs w:val="24"/>
        </w:rPr>
      </w:pPr>
    </w:p>
    <w:tbl>
      <w:tblPr>
        <w:tblW w:w="10490" w:type="dxa"/>
        <w:tblInd w:w="-577" w:type="dxa"/>
        <w:tblCellMar>
          <w:left w:w="0" w:type="dxa"/>
          <w:right w:w="0" w:type="dxa"/>
        </w:tblCellMar>
        <w:tblLook w:val="04A0" w:firstRow="1" w:lastRow="0" w:firstColumn="1" w:lastColumn="0" w:noHBand="0" w:noVBand="1"/>
      </w:tblPr>
      <w:tblGrid>
        <w:gridCol w:w="10490"/>
      </w:tblGrid>
      <w:tr w:rsidR="002143EA" w:rsidRPr="00C559A6" w14:paraId="576D6DE5" w14:textId="77777777" w:rsidTr="00CA0EB5">
        <w:trPr>
          <w:trHeight w:val="255"/>
        </w:trPr>
        <w:tc>
          <w:tcPr>
            <w:tcW w:w="10490"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36" w:type="dxa"/>
              <w:bottom w:w="0" w:type="dxa"/>
              <w:right w:w="36" w:type="dxa"/>
            </w:tcMar>
            <w:hideMark/>
          </w:tcPr>
          <w:p w14:paraId="090D1F10" w14:textId="77777777" w:rsidR="002143EA" w:rsidRPr="00C559A6" w:rsidRDefault="002143EA" w:rsidP="00702A34">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2143EA" w:rsidRPr="00C559A6" w14:paraId="2BC75268" w14:textId="77777777" w:rsidTr="00702A34">
        <w:trPr>
          <w:trHeight w:val="1281"/>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C1DD62A" w14:textId="77777777" w:rsidR="002143EA" w:rsidRPr="00C559A6" w:rsidRDefault="002143EA" w:rsidP="00702A34">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14:paraId="3FADD948" w14:textId="77777777" w:rsidR="002143EA" w:rsidRPr="00C559A6" w:rsidRDefault="002143EA" w:rsidP="00467346">
            <w:pPr>
              <w:widowControl/>
              <w:numPr>
                <w:ilvl w:val="0"/>
                <w:numId w:val="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14:paraId="0B7578B3" w14:textId="77777777" w:rsidR="002143EA" w:rsidRPr="00C559A6" w:rsidRDefault="002143EA" w:rsidP="00467346">
            <w:pPr>
              <w:widowControl/>
              <w:numPr>
                <w:ilvl w:val="0"/>
                <w:numId w:val="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14:paraId="34A420D4" w14:textId="77777777" w:rsidR="002143EA" w:rsidRPr="00C559A6" w:rsidRDefault="002143EA" w:rsidP="00467346">
            <w:pPr>
              <w:widowControl/>
              <w:numPr>
                <w:ilvl w:val="0"/>
                <w:numId w:val="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14:paraId="178C2887" w14:textId="77777777" w:rsidR="002143EA" w:rsidRPr="00C559A6" w:rsidRDefault="002143EA" w:rsidP="00467346">
            <w:pPr>
              <w:widowControl/>
              <w:numPr>
                <w:ilvl w:val="0"/>
                <w:numId w:val="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14:paraId="76FB8FC4" w14:textId="77777777" w:rsidR="002143EA" w:rsidRPr="00C559A6" w:rsidRDefault="002143EA" w:rsidP="00467346">
            <w:pPr>
              <w:widowControl/>
              <w:numPr>
                <w:ilvl w:val="0"/>
                <w:numId w:val="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2143EA" w:rsidRPr="00C559A6" w14:paraId="5DACD74F" w14:textId="77777777" w:rsidTr="00702A34">
        <w:trPr>
          <w:trHeight w:val="1497"/>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8B13188" w14:textId="77777777" w:rsidR="002143EA" w:rsidRPr="00C559A6" w:rsidRDefault="002143EA" w:rsidP="00702A34">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Müdür Başyardımcısı, </w:t>
            </w:r>
          </w:p>
          <w:p w14:paraId="60C5E866" w14:textId="77777777" w:rsidR="002143EA" w:rsidRPr="00C559A6" w:rsidRDefault="002143EA" w:rsidP="00467346">
            <w:pPr>
              <w:widowControl/>
              <w:numPr>
                <w:ilvl w:val="0"/>
                <w:numId w:val="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p>
          <w:p w14:paraId="23718186" w14:textId="77777777" w:rsidR="002143EA" w:rsidRPr="00C559A6" w:rsidRDefault="002143EA" w:rsidP="00467346">
            <w:pPr>
              <w:widowControl/>
              <w:numPr>
                <w:ilvl w:val="0"/>
                <w:numId w:val="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en yakın yardımcısıdır. Müdürün olmadığı zamanlarda müdüre vekâlet eder.</w:t>
            </w:r>
          </w:p>
          <w:p w14:paraId="5482BDCE" w14:textId="77777777" w:rsidR="002143EA" w:rsidRPr="00C559A6" w:rsidRDefault="002143EA" w:rsidP="00467346">
            <w:pPr>
              <w:widowControl/>
              <w:numPr>
                <w:ilvl w:val="0"/>
                <w:numId w:val="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36B876A8" w14:textId="77777777" w:rsidR="002143EA" w:rsidRPr="00C559A6" w:rsidRDefault="002143EA" w:rsidP="00467346">
            <w:pPr>
              <w:widowControl/>
              <w:numPr>
                <w:ilvl w:val="0"/>
                <w:numId w:val="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 başyardımcısı,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2143EA" w:rsidRPr="00C559A6" w14:paraId="0CC44D65" w14:textId="77777777" w:rsidTr="00702A34">
        <w:trPr>
          <w:trHeight w:val="1227"/>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4ACCC817" w14:textId="77777777" w:rsidR="002143EA" w:rsidRPr="00C559A6" w:rsidRDefault="002143EA" w:rsidP="00702A34">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14:paraId="2D2504C1" w14:textId="77777777" w:rsidR="002143EA" w:rsidRPr="00C559A6" w:rsidRDefault="002143EA" w:rsidP="00467346">
            <w:pPr>
              <w:widowControl/>
              <w:numPr>
                <w:ilvl w:val="0"/>
                <w:numId w:val="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14:paraId="00343742" w14:textId="77777777" w:rsidR="002143EA" w:rsidRPr="00C559A6" w:rsidRDefault="002143EA" w:rsidP="00467346">
            <w:pPr>
              <w:widowControl/>
              <w:numPr>
                <w:ilvl w:val="0"/>
                <w:numId w:val="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E389BF7" w14:textId="77777777" w:rsidR="002143EA" w:rsidRPr="00C559A6" w:rsidRDefault="002143EA" w:rsidP="00467346">
            <w:pPr>
              <w:widowControl/>
              <w:numPr>
                <w:ilvl w:val="0"/>
                <w:numId w:val="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2143EA" w:rsidRPr="00C559A6" w14:paraId="742E3D17" w14:textId="77777777" w:rsidTr="00702A34">
        <w:trPr>
          <w:trHeight w:val="3549"/>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1D9C487" w14:textId="77777777" w:rsidR="002143EA" w:rsidRPr="00C559A6" w:rsidRDefault="002143EA" w:rsidP="00702A34">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14:paraId="7A5548A7" w14:textId="77777777" w:rsidR="002143EA" w:rsidRPr="00C559A6"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Ortaokullarda dersler  </w:t>
            </w:r>
            <w:r w:rsidRPr="00C559A6">
              <w:rPr>
                <w:rFonts w:ascii="Times New Roman" w:eastAsia="Times New Roman" w:hAnsi="Times New Roman" w:cs="Times New Roman"/>
                <w:color w:val="000000"/>
                <w:kern w:val="24"/>
                <w:sz w:val="18"/>
                <w:szCs w:val="18"/>
              </w:rPr>
              <w:t xml:space="preserve"> branş öğretmenleri tarafından okutulur.</w:t>
            </w:r>
          </w:p>
          <w:p w14:paraId="34D1382A" w14:textId="77777777" w:rsidR="002143EA" w:rsidRPr="00E706D8"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596462B9" w14:textId="77777777" w:rsidR="002143EA" w:rsidRPr="00C559A6"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7B2C2746" w14:textId="77777777" w:rsidR="002143EA" w:rsidRPr="00C559A6"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14:paraId="67EBA0FD" w14:textId="77777777" w:rsidR="002143EA" w:rsidRPr="00C559A6"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14:paraId="558BEDCA" w14:textId="77777777" w:rsidR="002143EA" w:rsidRPr="00C559A6" w:rsidRDefault="002143EA" w:rsidP="00467346">
            <w:pPr>
              <w:widowControl/>
              <w:numPr>
                <w:ilvl w:val="0"/>
                <w:numId w:val="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2143EA" w:rsidRPr="00C559A6" w14:paraId="1C0B313C" w14:textId="77777777" w:rsidTr="00702A34">
        <w:trPr>
          <w:trHeight w:val="1677"/>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2CEA8BF9" w14:textId="77777777" w:rsidR="002143EA" w:rsidRPr="00C559A6" w:rsidRDefault="002143EA" w:rsidP="00702A34">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Yönetim İşleri ve Büro Memuru</w:t>
            </w:r>
          </w:p>
          <w:p w14:paraId="3D08A999"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14:paraId="105F19C4"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14:paraId="2B6C3D1C"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14:paraId="72712AE5"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14:paraId="7A877738"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Arşiv işlerini düzenlerler. </w:t>
            </w:r>
          </w:p>
          <w:p w14:paraId="39F58C11" w14:textId="77777777" w:rsidR="002143EA" w:rsidRPr="00C559A6" w:rsidRDefault="002143EA" w:rsidP="00467346">
            <w:pPr>
              <w:widowControl/>
              <w:numPr>
                <w:ilvl w:val="0"/>
                <w:numId w:val="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yaparlar.</w:t>
            </w:r>
            <w:r w:rsidRPr="00C559A6">
              <w:rPr>
                <w:rFonts w:ascii="Times New Roman" w:eastAsia="Calibri" w:hAnsi="Times New Roman" w:cs="Times New Roman"/>
                <w:color w:val="000000"/>
                <w:kern w:val="24"/>
                <w:sz w:val="18"/>
                <w:szCs w:val="18"/>
              </w:rPr>
              <w:t xml:space="preserve"> </w:t>
            </w:r>
          </w:p>
        </w:tc>
      </w:tr>
      <w:tr w:rsidR="002143EA" w:rsidRPr="00C559A6" w14:paraId="5D9658C3" w14:textId="77777777" w:rsidTr="00702A34">
        <w:trPr>
          <w:trHeight w:val="1308"/>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746C8217" w14:textId="77777777" w:rsidR="002143EA" w:rsidRPr="00C559A6" w:rsidRDefault="002143EA" w:rsidP="00702A34">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14:paraId="01C7AE83" w14:textId="77777777" w:rsidR="002143EA" w:rsidRPr="00C559A6" w:rsidRDefault="002143EA" w:rsidP="00467346">
            <w:pPr>
              <w:widowControl/>
              <w:numPr>
                <w:ilvl w:val="0"/>
                <w:numId w:val="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14:paraId="647E7855" w14:textId="77777777" w:rsidR="002143EA" w:rsidRPr="00C559A6" w:rsidRDefault="002143EA" w:rsidP="00467346">
            <w:pPr>
              <w:widowControl/>
              <w:numPr>
                <w:ilvl w:val="0"/>
                <w:numId w:val="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14:paraId="62DB3D2E" w14:textId="77777777" w:rsidR="002143EA" w:rsidRPr="00C559A6" w:rsidRDefault="002143EA" w:rsidP="00467346">
            <w:pPr>
              <w:widowControl/>
              <w:numPr>
                <w:ilvl w:val="0"/>
                <w:numId w:val="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Hizmet yerlerini temizlemek,</w:t>
            </w:r>
            <w:r>
              <w:rPr>
                <w:rFonts w:ascii="Times New Roman" w:eastAsia="Times New Roman" w:hAnsi="Times New Roman" w:cs="Times New Roman"/>
                <w:color w:val="000000"/>
                <w:kern w:val="24"/>
                <w:sz w:val="18"/>
                <w:szCs w:val="18"/>
              </w:rPr>
              <w:t xml:space="preserve"> a</w:t>
            </w:r>
            <w:r w:rsidRPr="00C559A6">
              <w:rPr>
                <w:rFonts w:ascii="Times New Roman" w:eastAsia="Times New Roman" w:hAnsi="Times New Roman" w:cs="Times New Roman"/>
                <w:color w:val="000000"/>
                <w:kern w:val="24"/>
                <w:sz w:val="18"/>
                <w:szCs w:val="18"/>
              </w:rPr>
              <w:t xml:space="preserve">ydınlatmak ve ısıtma yerlerinde çalışmak, </w:t>
            </w:r>
          </w:p>
          <w:p w14:paraId="0FC6F890" w14:textId="77777777" w:rsidR="002143EA" w:rsidRPr="00C559A6" w:rsidRDefault="002143EA" w:rsidP="00467346">
            <w:pPr>
              <w:widowControl/>
              <w:numPr>
                <w:ilvl w:val="0"/>
                <w:numId w:val="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14:paraId="5F3A6089" w14:textId="77777777" w:rsidR="002143EA" w:rsidRPr="00C559A6" w:rsidRDefault="002143EA" w:rsidP="00702A34">
            <w:pPr>
              <w:tabs>
                <w:tab w:val="left" w:pos="360"/>
              </w:tabs>
              <w:ind w:left="720"/>
              <w:contextualSpacing/>
              <w:textAlignment w:val="baseline"/>
              <w:rPr>
                <w:rFonts w:ascii="Arial" w:eastAsia="Times New Roman" w:hAnsi="Arial" w:cs="Arial"/>
                <w:sz w:val="18"/>
                <w:szCs w:val="18"/>
              </w:rPr>
            </w:pPr>
          </w:p>
        </w:tc>
      </w:tr>
      <w:tr w:rsidR="002143EA" w:rsidRPr="00C559A6" w14:paraId="6184805A" w14:textId="77777777" w:rsidTr="00702A34">
        <w:trPr>
          <w:trHeight w:val="1200"/>
        </w:trPr>
        <w:tc>
          <w:tcPr>
            <w:tcW w:w="1049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BD80761" w14:textId="77777777" w:rsidR="002143EA" w:rsidRPr="00C559A6" w:rsidRDefault="002143EA" w:rsidP="00702A34">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Kaloriferci</w:t>
            </w:r>
          </w:p>
          <w:p w14:paraId="59A00C92" w14:textId="77777777" w:rsidR="002143EA" w:rsidRPr="00C559A6" w:rsidRDefault="002143EA" w:rsidP="00467346">
            <w:pPr>
              <w:widowControl/>
              <w:numPr>
                <w:ilvl w:val="0"/>
                <w:numId w:val="1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kalorifer dairesi ve tesisleri ile ilgili hizmetleri yapar.</w:t>
            </w:r>
          </w:p>
          <w:p w14:paraId="6C0F3273" w14:textId="77777777" w:rsidR="002143EA" w:rsidRPr="00C559A6" w:rsidRDefault="002143EA" w:rsidP="00467346">
            <w:pPr>
              <w:widowControl/>
              <w:numPr>
                <w:ilvl w:val="0"/>
                <w:numId w:val="1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Kaloriferin kullanılmadığı zamanlarda okul yönetimince verilecek işleri yapar.</w:t>
            </w:r>
          </w:p>
          <w:p w14:paraId="1E0F57D2" w14:textId="77777777" w:rsidR="002143EA" w:rsidRPr="00C559A6" w:rsidRDefault="002143EA" w:rsidP="00467346">
            <w:pPr>
              <w:widowControl/>
              <w:numPr>
                <w:ilvl w:val="0"/>
                <w:numId w:val="1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okul müdürüne, müdür yardımcısına ve nöbetçi öğretmene karşı sorumludur.</w:t>
            </w:r>
          </w:p>
          <w:p w14:paraId="4DA8D873" w14:textId="77777777" w:rsidR="002143EA" w:rsidRPr="00C559A6" w:rsidRDefault="002143EA" w:rsidP="00467346">
            <w:pPr>
              <w:widowControl/>
              <w:numPr>
                <w:ilvl w:val="0"/>
                <w:numId w:val="1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w:t>
            </w:r>
            <w:r w:rsidRPr="00C559A6">
              <w:rPr>
                <w:rFonts w:ascii="Times New Roman" w:eastAsia="Calibri" w:hAnsi="Times New Roman" w:cs="Times New Roman"/>
                <w:color w:val="000000"/>
                <w:kern w:val="24"/>
                <w:sz w:val="18"/>
                <w:szCs w:val="18"/>
              </w:rPr>
              <w:t xml:space="preserve"> </w:t>
            </w:r>
          </w:p>
        </w:tc>
      </w:tr>
    </w:tbl>
    <w:p w14:paraId="333CEEF6" w14:textId="77777777" w:rsidR="002143EA" w:rsidRDefault="002143EA" w:rsidP="002143EA">
      <w:pPr>
        <w:tabs>
          <w:tab w:val="left" w:pos="7320"/>
        </w:tabs>
        <w:spacing w:line="276" w:lineRule="auto"/>
        <w:rPr>
          <w:rFonts w:ascii="Times New Roman" w:hAnsi="Times New Roman" w:cs="Times New Roman"/>
          <w:color w:val="FF0000"/>
          <w:sz w:val="24"/>
          <w:szCs w:val="24"/>
        </w:rPr>
      </w:pPr>
    </w:p>
    <w:p w14:paraId="6E096528" w14:textId="5D34895C" w:rsidR="009C6789" w:rsidRPr="00064056" w:rsidRDefault="009C6789" w:rsidP="009C6789">
      <w:pPr>
        <w:jc w:val="both"/>
        <w:rPr>
          <w:rFonts w:asciiTheme="minorHAnsi" w:hAnsiTheme="minorHAnsi"/>
          <w:b/>
          <w:bCs/>
          <w:sz w:val="24"/>
          <w:szCs w:val="24"/>
        </w:rPr>
      </w:pPr>
      <w:r w:rsidRPr="00064056">
        <w:rPr>
          <w:rFonts w:asciiTheme="minorHAnsi" w:hAnsiTheme="minorHAnsi"/>
          <w:b/>
          <w:bCs/>
          <w:sz w:val="24"/>
          <w:szCs w:val="24"/>
        </w:rPr>
        <w:t>20</w:t>
      </w:r>
      <w:r>
        <w:rPr>
          <w:rFonts w:asciiTheme="minorHAnsi" w:hAnsiTheme="minorHAnsi"/>
          <w:b/>
          <w:bCs/>
          <w:sz w:val="24"/>
          <w:szCs w:val="24"/>
        </w:rPr>
        <w:t>2</w:t>
      </w:r>
      <w:r w:rsidRPr="00064056">
        <w:rPr>
          <w:rFonts w:asciiTheme="minorHAnsi" w:hAnsiTheme="minorHAnsi"/>
          <w:b/>
          <w:bCs/>
          <w:sz w:val="24"/>
          <w:szCs w:val="24"/>
        </w:rPr>
        <w:t>4 Yılı Kurumdaki Mevcut Yönetici Sayısı:</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9C6789" w:rsidRPr="00064056" w14:paraId="5FCDBA08" w14:textId="77777777" w:rsidTr="00CA0EB5">
        <w:trPr>
          <w:trHeight w:val="304"/>
          <w:jc w:val="center"/>
        </w:trPr>
        <w:tc>
          <w:tcPr>
            <w:tcW w:w="1008" w:type="dxa"/>
            <w:shd w:val="clear" w:color="auto" w:fill="92CDDC" w:themeFill="accent5" w:themeFillTint="99"/>
            <w:vAlign w:val="center"/>
          </w:tcPr>
          <w:p w14:paraId="797A9462"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Sıra</w:t>
            </w:r>
            <w:r w:rsidRPr="00064056">
              <w:rPr>
                <w:rFonts w:asciiTheme="minorHAnsi" w:hAnsiTheme="minorHAnsi"/>
                <w:b/>
                <w:bCs/>
                <w:sz w:val="24"/>
                <w:szCs w:val="24"/>
              </w:rPr>
              <w:br/>
              <w:t>No</w:t>
            </w:r>
          </w:p>
        </w:tc>
        <w:tc>
          <w:tcPr>
            <w:tcW w:w="3438" w:type="dxa"/>
            <w:shd w:val="clear" w:color="auto" w:fill="92CDDC" w:themeFill="accent5" w:themeFillTint="99"/>
            <w:vAlign w:val="center"/>
          </w:tcPr>
          <w:p w14:paraId="6E9B6052"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Görevi</w:t>
            </w:r>
          </w:p>
        </w:tc>
        <w:tc>
          <w:tcPr>
            <w:tcW w:w="1477" w:type="dxa"/>
            <w:shd w:val="clear" w:color="auto" w:fill="92CDDC" w:themeFill="accent5" w:themeFillTint="99"/>
            <w:vAlign w:val="center"/>
          </w:tcPr>
          <w:p w14:paraId="59CB1935"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Erkek</w:t>
            </w:r>
          </w:p>
        </w:tc>
        <w:tc>
          <w:tcPr>
            <w:tcW w:w="1769" w:type="dxa"/>
            <w:shd w:val="clear" w:color="auto" w:fill="92CDDC" w:themeFill="accent5" w:themeFillTint="99"/>
            <w:vAlign w:val="center"/>
          </w:tcPr>
          <w:p w14:paraId="5F92E3FD"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Kadın</w:t>
            </w:r>
          </w:p>
        </w:tc>
        <w:tc>
          <w:tcPr>
            <w:tcW w:w="1647" w:type="dxa"/>
            <w:shd w:val="clear" w:color="auto" w:fill="92CDDC" w:themeFill="accent5" w:themeFillTint="99"/>
            <w:vAlign w:val="center"/>
          </w:tcPr>
          <w:p w14:paraId="214143AB" w14:textId="77777777" w:rsidR="009C6789" w:rsidRPr="00064056" w:rsidRDefault="009C6789" w:rsidP="00702A34">
            <w:pPr>
              <w:jc w:val="center"/>
              <w:rPr>
                <w:rFonts w:asciiTheme="minorHAnsi" w:hAnsiTheme="minorHAnsi"/>
                <w:b/>
                <w:bCs/>
                <w:i/>
                <w:iCs/>
                <w:sz w:val="24"/>
                <w:szCs w:val="24"/>
              </w:rPr>
            </w:pPr>
            <w:r w:rsidRPr="00064056">
              <w:rPr>
                <w:rFonts w:asciiTheme="minorHAnsi" w:hAnsiTheme="minorHAnsi"/>
                <w:b/>
                <w:bCs/>
                <w:i/>
                <w:iCs/>
                <w:sz w:val="24"/>
                <w:szCs w:val="24"/>
              </w:rPr>
              <w:t>Toplam</w:t>
            </w:r>
          </w:p>
        </w:tc>
      </w:tr>
      <w:tr w:rsidR="009C6789" w:rsidRPr="00064056" w14:paraId="3D00F135" w14:textId="77777777" w:rsidTr="00702A34">
        <w:trPr>
          <w:trHeight w:val="288"/>
          <w:jc w:val="center"/>
        </w:trPr>
        <w:tc>
          <w:tcPr>
            <w:tcW w:w="1008" w:type="dxa"/>
            <w:shd w:val="clear" w:color="auto" w:fill="auto"/>
            <w:vAlign w:val="center"/>
          </w:tcPr>
          <w:p w14:paraId="7266A69C"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1</w:t>
            </w:r>
          </w:p>
        </w:tc>
        <w:tc>
          <w:tcPr>
            <w:tcW w:w="3438" w:type="dxa"/>
            <w:shd w:val="clear" w:color="auto" w:fill="auto"/>
          </w:tcPr>
          <w:p w14:paraId="6712A97A" w14:textId="77777777" w:rsidR="009C6789" w:rsidRPr="00064056" w:rsidRDefault="009C6789" w:rsidP="00702A34">
            <w:pPr>
              <w:jc w:val="both"/>
              <w:rPr>
                <w:rFonts w:asciiTheme="minorHAnsi" w:hAnsiTheme="minorHAnsi"/>
                <w:bCs/>
                <w:sz w:val="24"/>
                <w:szCs w:val="24"/>
              </w:rPr>
            </w:pPr>
            <w:r w:rsidRPr="00064056">
              <w:rPr>
                <w:rFonts w:asciiTheme="minorHAnsi" w:hAnsiTheme="minorHAnsi"/>
                <w:bCs/>
                <w:sz w:val="24"/>
                <w:szCs w:val="24"/>
              </w:rPr>
              <w:t>Müdür</w:t>
            </w:r>
          </w:p>
        </w:tc>
        <w:tc>
          <w:tcPr>
            <w:tcW w:w="1477" w:type="dxa"/>
            <w:shd w:val="clear" w:color="auto" w:fill="auto"/>
            <w:vAlign w:val="center"/>
          </w:tcPr>
          <w:p w14:paraId="51FCA26F" w14:textId="77777777" w:rsidR="009C6789" w:rsidRPr="00F36076" w:rsidRDefault="009C6789" w:rsidP="00702A34">
            <w:pPr>
              <w:jc w:val="center"/>
              <w:rPr>
                <w:rFonts w:asciiTheme="minorHAnsi" w:hAnsiTheme="minorHAnsi"/>
                <w:bCs/>
                <w:sz w:val="24"/>
                <w:szCs w:val="24"/>
              </w:rPr>
            </w:pPr>
            <w:r w:rsidRPr="00F36076">
              <w:rPr>
                <w:rFonts w:asciiTheme="minorHAnsi" w:hAnsiTheme="minorHAnsi"/>
                <w:bCs/>
                <w:sz w:val="24"/>
                <w:szCs w:val="24"/>
              </w:rPr>
              <w:t>1</w:t>
            </w:r>
          </w:p>
        </w:tc>
        <w:tc>
          <w:tcPr>
            <w:tcW w:w="1769" w:type="dxa"/>
            <w:shd w:val="clear" w:color="auto" w:fill="auto"/>
            <w:vAlign w:val="center"/>
          </w:tcPr>
          <w:p w14:paraId="63F0527D" w14:textId="77777777" w:rsidR="009C6789" w:rsidRPr="00F36076" w:rsidRDefault="009C6789" w:rsidP="00702A34">
            <w:pPr>
              <w:jc w:val="center"/>
              <w:rPr>
                <w:rFonts w:asciiTheme="minorHAnsi" w:hAnsiTheme="minorHAnsi"/>
                <w:bCs/>
                <w:sz w:val="24"/>
                <w:szCs w:val="24"/>
              </w:rPr>
            </w:pPr>
            <w:r w:rsidRPr="00F36076">
              <w:rPr>
                <w:rFonts w:asciiTheme="minorHAnsi" w:hAnsiTheme="minorHAnsi"/>
                <w:bCs/>
                <w:sz w:val="24"/>
                <w:szCs w:val="24"/>
              </w:rPr>
              <w:t>0</w:t>
            </w:r>
          </w:p>
        </w:tc>
        <w:tc>
          <w:tcPr>
            <w:tcW w:w="1647" w:type="dxa"/>
            <w:shd w:val="clear" w:color="auto" w:fill="auto"/>
            <w:vAlign w:val="center"/>
          </w:tcPr>
          <w:p w14:paraId="15998145" w14:textId="77777777" w:rsidR="009C6789" w:rsidRPr="00F36076" w:rsidRDefault="009C6789" w:rsidP="00702A34">
            <w:pPr>
              <w:jc w:val="center"/>
              <w:rPr>
                <w:rFonts w:asciiTheme="minorHAnsi" w:hAnsiTheme="minorHAnsi"/>
                <w:bCs/>
                <w:sz w:val="24"/>
                <w:szCs w:val="24"/>
              </w:rPr>
            </w:pPr>
            <w:r w:rsidRPr="00F36076">
              <w:rPr>
                <w:rFonts w:asciiTheme="minorHAnsi" w:hAnsiTheme="minorHAnsi"/>
                <w:bCs/>
                <w:sz w:val="24"/>
                <w:szCs w:val="24"/>
              </w:rPr>
              <w:t>1</w:t>
            </w:r>
          </w:p>
        </w:tc>
      </w:tr>
      <w:tr w:rsidR="009C6789" w:rsidRPr="00064056" w14:paraId="5FFCD2A2" w14:textId="77777777" w:rsidTr="00702A34">
        <w:trPr>
          <w:trHeight w:val="304"/>
          <w:jc w:val="center"/>
        </w:trPr>
        <w:tc>
          <w:tcPr>
            <w:tcW w:w="1008" w:type="dxa"/>
            <w:shd w:val="clear" w:color="auto" w:fill="auto"/>
            <w:vAlign w:val="center"/>
          </w:tcPr>
          <w:p w14:paraId="6832607C"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i/>
                <w:sz w:val="24"/>
                <w:szCs w:val="24"/>
              </w:rPr>
              <w:t>2</w:t>
            </w:r>
          </w:p>
        </w:tc>
        <w:tc>
          <w:tcPr>
            <w:tcW w:w="3438" w:type="dxa"/>
            <w:shd w:val="clear" w:color="auto" w:fill="auto"/>
          </w:tcPr>
          <w:p w14:paraId="6FAC53E7" w14:textId="77777777" w:rsidR="009C6789" w:rsidRPr="00064056" w:rsidRDefault="009C6789" w:rsidP="00702A34">
            <w:pPr>
              <w:jc w:val="both"/>
              <w:rPr>
                <w:rFonts w:asciiTheme="minorHAnsi" w:hAnsiTheme="minorHAnsi"/>
                <w:bCs/>
                <w:sz w:val="24"/>
                <w:szCs w:val="24"/>
              </w:rPr>
            </w:pPr>
            <w:r w:rsidRPr="00064056">
              <w:rPr>
                <w:rFonts w:asciiTheme="minorHAnsi" w:hAnsiTheme="minorHAnsi"/>
                <w:bCs/>
                <w:sz w:val="24"/>
                <w:szCs w:val="24"/>
              </w:rPr>
              <w:t>Müdür Yrd.</w:t>
            </w:r>
          </w:p>
        </w:tc>
        <w:tc>
          <w:tcPr>
            <w:tcW w:w="1477" w:type="dxa"/>
            <w:shd w:val="clear" w:color="auto" w:fill="auto"/>
            <w:vAlign w:val="center"/>
          </w:tcPr>
          <w:p w14:paraId="411BC379" w14:textId="3E766A0C" w:rsidR="009C6789" w:rsidRPr="00F36076" w:rsidRDefault="00A33233" w:rsidP="00702A34">
            <w:pPr>
              <w:jc w:val="center"/>
              <w:rPr>
                <w:rFonts w:asciiTheme="minorHAnsi" w:hAnsiTheme="minorHAnsi"/>
                <w:bCs/>
                <w:sz w:val="24"/>
                <w:szCs w:val="24"/>
              </w:rPr>
            </w:pPr>
            <w:r>
              <w:rPr>
                <w:rFonts w:asciiTheme="minorHAnsi" w:hAnsiTheme="minorHAnsi"/>
                <w:bCs/>
                <w:sz w:val="24"/>
                <w:szCs w:val="24"/>
              </w:rPr>
              <w:t>3</w:t>
            </w:r>
          </w:p>
        </w:tc>
        <w:tc>
          <w:tcPr>
            <w:tcW w:w="1769" w:type="dxa"/>
            <w:shd w:val="clear" w:color="auto" w:fill="auto"/>
            <w:vAlign w:val="center"/>
          </w:tcPr>
          <w:p w14:paraId="6126CADA" w14:textId="77777777" w:rsidR="009C6789" w:rsidRPr="00F36076" w:rsidRDefault="009C6789" w:rsidP="00702A34">
            <w:pPr>
              <w:jc w:val="center"/>
              <w:rPr>
                <w:rFonts w:asciiTheme="minorHAnsi" w:hAnsiTheme="minorHAnsi"/>
                <w:bCs/>
                <w:sz w:val="24"/>
                <w:szCs w:val="24"/>
              </w:rPr>
            </w:pPr>
            <w:r w:rsidRPr="00F36076">
              <w:rPr>
                <w:rFonts w:asciiTheme="minorHAnsi" w:hAnsiTheme="minorHAnsi"/>
                <w:bCs/>
                <w:i/>
                <w:sz w:val="24"/>
                <w:szCs w:val="24"/>
              </w:rPr>
              <w:t>1</w:t>
            </w:r>
          </w:p>
        </w:tc>
        <w:tc>
          <w:tcPr>
            <w:tcW w:w="1647" w:type="dxa"/>
            <w:shd w:val="clear" w:color="auto" w:fill="auto"/>
            <w:vAlign w:val="center"/>
          </w:tcPr>
          <w:p w14:paraId="2840FB7E" w14:textId="2768D3AB" w:rsidR="009C6789" w:rsidRPr="00F36076" w:rsidRDefault="00A33233" w:rsidP="00702A34">
            <w:pPr>
              <w:jc w:val="center"/>
              <w:rPr>
                <w:rFonts w:asciiTheme="minorHAnsi" w:hAnsiTheme="minorHAnsi"/>
                <w:bCs/>
                <w:sz w:val="24"/>
                <w:szCs w:val="24"/>
              </w:rPr>
            </w:pPr>
            <w:r>
              <w:rPr>
                <w:rFonts w:asciiTheme="minorHAnsi" w:hAnsiTheme="minorHAnsi"/>
                <w:bCs/>
                <w:sz w:val="24"/>
                <w:szCs w:val="24"/>
              </w:rPr>
              <w:t>4</w:t>
            </w:r>
          </w:p>
        </w:tc>
      </w:tr>
    </w:tbl>
    <w:p w14:paraId="01298418" w14:textId="77777777" w:rsidR="009C6789" w:rsidRDefault="009C6789" w:rsidP="009C6789">
      <w:pPr>
        <w:jc w:val="center"/>
        <w:rPr>
          <w:rFonts w:asciiTheme="minorHAnsi" w:hAnsiTheme="minorHAnsi"/>
          <w:sz w:val="24"/>
          <w:szCs w:val="24"/>
        </w:rPr>
      </w:pPr>
    </w:p>
    <w:p w14:paraId="7E77D949" w14:textId="77777777" w:rsidR="00455CF4" w:rsidRDefault="00455CF4" w:rsidP="009C6789">
      <w:pPr>
        <w:jc w:val="center"/>
        <w:rPr>
          <w:rFonts w:asciiTheme="minorHAnsi" w:hAnsiTheme="minorHAnsi"/>
          <w:sz w:val="24"/>
          <w:szCs w:val="24"/>
        </w:rPr>
      </w:pPr>
    </w:p>
    <w:p w14:paraId="2D816AB3" w14:textId="77777777" w:rsidR="00455CF4" w:rsidRPr="00064056" w:rsidRDefault="00455CF4" w:rsidP="009C6789">
      <w:pPr>
        <w:jc w:val="center"/>
        <w:rPr>
          <w:rFonts w:asciiTheme="minorHAnsi" w:hAnsiTheme="minorHAnsi"/>
          <w:sz w:val="24"/>
          <w:szCs w:val="24"/>
        </w:rPr>
      </w:pPr>
    </w:p>
    <w:p w14:paraId="30BD4E22" w14:textId="77777777" w:rsidR="009C6789" w:rsidRPr="00064056" w:rsidRDefault="009C6789" w:rsidP="009C6789">
      <w:pPr>
        <w:jc w:val="center"/>
        <w:rPr>
          <w:rFonts w:asciiTheme="minorHAnsi" w:hAnsiTheme="minorHAnsi"/>
          <w:sz w:val="24"/>
          <w:szCs w:val="24"/>
        </w:rPr>
      </w:pPr>
    </w:p>
    <w:p w14:paraId="696B37C8" w14:textId="77777777" w:rsidR="009C6789" w:rsidRPr="00064056" w:rsidRDefault="009C6789" w:rsidP="009C6789">
      <w:pPr>
        <w:jc w:val="both"/>
        <w:rPr>
          <w:rFonts w:asciiTheme="minorHAnsi" w:hAnsiTheme="minorHAnsi"/>
          <w:b/>
          <w:bCs/>
          <w:sz w:val="24"/>
          <w:szCs w:val="24"/>
        </w:rPr>
      </w:pPr>
      <w:r w:rsidRPr="00064056">
        <w:rPr>
          <w:rFonts w:asciiTheme="minorHAnsi" w:hAnsiTheme="minorHAnsi"/>
          <w:b/>
          <w:bCs/>
          <w:sz w:val="24"/>
          <w:szCs w:val="24"/>
        </w:rPr>
        <w:t>Kurum Yöneticilerinin Eğitim Durumu:</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9C6789" w:rsidRPr="00064056" w14:paraId="4F003E4E" w14:textId="77777777" w:rsidTr="00CA0EB5">
        <w:trPr>
          <w:trHeight w:val="306"/>
          <w:jc w:val="center"/>
        </w:trPr>
        <w:tc>
          <w:tcPr>
            <w:tcW w:w="3116" w:type="dxa"/>
            <w:vMerge w:val="restart"/>
            <w:shd w:val="clear" w:color="auto" w:fill="92CDDC" w:themeFill="accent5" w:themeFillTint="99"/>
            <w:vAlign w:val="center"/>
          </w:tcPr>
          <w:p w14:paraId="5147D94C"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Eğitim Düzeyi</w:t>
            </w:r>
          </w:p>
        </w:tc>
        <w:tc>
          <w:tcPr>
            <w:tcW w:w="6233" w:type="dxa"/>
            <w:gridSpan w:val="2"/>
            <w:shd w:val="clear" w:color="auto" w:fill="92CDDC" w:themeFill="accent5" w:themeFillTint="99"/>
            <w:vAlign w:val="center"/>
          </w:tcPr>
          <w:p w14:paraId="4C680E7A" w14:textId="5055D0ED"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20</w:t>
            </w:r>
            <w:r>
              <w:rPr>
                <w:rFonts w:asciiTheme="minorHAnsi" w:hAnsiTheme="minorHAnsi"/>
                <w:b/>
                <w:bCs/>
                <w:sz w:val="24"/>
                <w:szCs w:val="24"/>
              </w:rPr>
              <w:t>2</w:t>
            </w:r>
            <w:r w:rsidRPr="00064056">
              <w:rPr>
                <w:rFonts w:asciiTheme="minorHAnsi" w:hAnsiTheme="minorHAnsi"/>
                <w:b/>
                <w:bCs/>
                <w:sz w:val="24"/>
                <w:szCs w:val="24"/>
              </w:rPr>
              <w:t>4 Yılı İtibari İle</w:t>
            </w:r>
          </w:p>
        </w:tc>
      </w:tr>
      <w:tr w:rsidR="009C6789" w:rsidRPr="00064056" w14:paraId="473FA36E" w14:textId="77777777" w:rsidTr="00CA0EB5">
        <w:trPr>
          <w:trHeight w:val="306"/>
          <w:jc w:val="center"/>
        </w:trPr>
        <w:tc>
          <w:tcPr>
            <w:tcW w:w="3116" w:type="dxa"/>
            <w:vMerge/>
            <w:shd w:val="clear" w:color="auto" w:fill="92CDDC" w:themeFill="accent5" w:themeFillTint="99"/>
          </w:tcPr>
          <w:p w14:paraId="576303F6" w14:textId="77777777" w:rsidR="009C6789" w:rsidRPr="00064056" w:rsidRDefault="009C6789" w:rsidP="00702A34">
            <w:pPr>
              <w:jc w:val="both"/>
              <w:rPr>
                <w:rFonts w:asciiTheme="minorHAnsi" w:hAnsiTheme="minorHAnsi"/>
                <w:bCs/>
                <w:sz w:val="24"/>
                <w:szCs w:val="24"/>
              </w:rPr>
            </w:pPr>
          </w:p>
        </w:tc>
        <w:tc>
          <w:tcPr>
            <w:tcW w:w="3116" w:type="dxa"/>
            <w:shd w:val="clear" w:color="auto" w:fill="92CDDC" w:themeFill="accent5" w:themeFillTint="99"/>
            <w:vAlign w:val="center"/>
          </w:tcPr>
          <w:p w14:paraId="0C9BD51A"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Kişi Sayısı</w:t>
            </w:r>
          </w:p>
        </w:tc>
        <w:tc>
          <w:tcPr>
            <w:tcW w:w="3117" w:type="dxa"/>
            <w:shd w:val="clear" w:color="auto" w:fill="92CDDC" w:themeFill="accent5" w:themeFillTint="99"/>
            <w:vAlign w:val="center"/>
          </w:tcPr>
          <w:p w14:paraId="514B0D07"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w:t>
            </w:r>
          </w:p>
        </w:tc>
      </w:tr>
      <w:tr w:rsidR="009C6789" w:rsidRPr="00064056" w14:paraId="17962981" w14:textId="77777777" w:rsidTr="00702A34">
        <w:trPr>
          <w:trHeight w:val="306"/>
          <w:jc w:val="center"/>
        </w:trPr>
        <w:tc>
          <w:tcPr>
            <w:tcW w:w="3116" w:type="dxa"/>
            <w:shd w:val="clear" w:color="auto" w:fill="B8CCE4" w:themeFill="accent1" w:themeFillTint="66"/>
            <w:vAlign w:val="center"/>
          </w:tcPr>
          <w:p w14:paraId="6F6D7D4A"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Ön Lisans</w:t>
            </w:r>
          </w:p>
        </w:tc>
        <w:tc>
          <w:tcPr>
            <w:tcW w:w="3116" w:type="dxa"/>
            <w:shd w:val="clear" w:color="auto" w:fill="B8CCE4" w:themeFill="accent1" w:themeFillTint="66"/>
            <w:vAlign w:val="center"/>
          </w:tcPr>
          <w:p w14:paraId="566C60EA" w14:textId="77777777" w:rsidR="009C6789" w:rsidRPr="00922E72" w:rsidRDefault="009C6789" w:rsidP="00702A34">
            <w:pPr>
              <w:jc w:val="center"/>
              <w:rPr>
                <w:rFonts w:asciiTheme="minorHAnsi" w:hAnsiTheme="minorHAnsi"/>
                <w:bCs/>
                <w:sz w:val="24"/>
                <w:szCs w:val="24"/>
              </w:rPr>
            </w:pPr>
            <w:r w:rsidRPr="00922E72">
              <w:rPr>
                <w:rFonts w:asciiTheme="minorHAnsi" w:hAnsiTheme="minorHAnsi"/>
                <w:bCs/>
                <w:sz w:val="24"/>
                <w:szCs w:val="24"/>
              </w:rPr>
              <w:t>0</w:t>
            </w:r>
          </w:p>
        </w:tc>
        <w:tc>
          <w:tcPr>
            <w:tcW w:w="3117" w:type="dxa"/>
            <w:shd w:val="clear" w:color="auto" w:fill="B8CCE4" w:themeFill="accent1" w:themeFillTint="66"/>
            <w:vAlign w:val="center"/>
          </w:tcPr>
          <w:p w14:paraId="16CED38B" w14:textId="77777777" w:rsidR="009C6789" w:rsidRPr="00922E72" w:rsidRDefault="009C6789" w:rsidP="00702A34">
            <w:pPr>
              <w:jc w:val="center"/>
              <w:rPr>
                <w:rFonts w:asciiTheme="minorHAnsi" w:hAnsiTheme="minorHAnsi"/>
                <w:bCs/>
                <w:sz w:val="24"/>
                <w:szCs w:val="24"/>
              </w:rPr>
            </w:pPr>
            <w:r w:rsidRPr="00922E72">
              <w:rPr>
                <w:rFonts w:asciiTheme="minorHAnsi" w:hAnsiTheme="minorHAnsi"/>
                <w:bCs/>
                <w:sz w:val="24"/>
                <w:szCs w:val="24"/>
              </w:rPr>
              <w:t>0</w:t>
            </w:r>
          </w:p>
        </w:tc>
      </w:tr>
      <w:tr w:rsidR="009C6789" w:rsidRPr="00064056" w14:paraId="1E996D0C" w14:textId="77777777" w:rsidTr="00702A34">
        <w:trPr>
          <w:trHeight w:val="326"/>
          <w:jc w:val="center"/>
        </w:trPr>
        <w:tc>
          <w:tcPr>
            <w:tcW w:w="3116" w:type="dxa"/>
            <w:shd w:val="clear" w:color="auto" w:fill="auto"/>
            <w:vAlign w:val="center"/>
          </w:tcPr>
          <w:p w14:paraId="76C30191"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Lisans</w:t>
            </w:r>
          </w:p>
        </w:tc>
        <w:tc>
          <w:tcPr>
            <w:tcW w:w="3116" w:type="dxa"/>
            <w:shd w:val="clear" w:color="auto" w:fill="auto"/>
            <w:vAlign w:val="center"/>
          </w:tcPr>
          <w:p w14:paraId="3220115C" w14:textId="112E596D" w:rsidR="009C6789" w:rsidRPr="00922E72" w:rsidRDefault="00922E72" w:rsidP="00702A34">
            <w:pPr>
              <w:jc w:val="center"/>
              <w:rPr>
                <w:rFonts w:asciiTheme="minorHAnsi" w:hAnsiTheme="minorHAnsi"/>
                <w:bCs/>
                <w:sz w:val="24"/>
                <w:szCs w:val="24"/>
              </w:rPr>
            </w:pPr>
            <w:r w:rsidRPr="00922E72">
              <w:rPr>
                <w:rFonts w:asciiTheme="minorHAnsi" w:hAnsiTheme="minorHAnsi"/>
                <w:bCs/>
                <w:sz w:val="24"/>
                <w:szCs w:val="24"/>
              </w:rPr>
              <w:t>3</w:t>
            </w:r>
          </w:p>
        </w:tc>
        <w:tc>
          <w:tcPr>
            <w:tcW w:w="3117" w:type="dxa"/>
            <w:shd w:val="clear" w:color="auto" w:fill="auto"/>
            <w:vAlign w:val="center"/>
          </w:tcPr>
          <w:p w14:paraId="1346CFAA" w14:textId="48A17AFC" w:rsidR="009C6789" w:rsidRPr="00922E72" w:rsidRDefault="00922E72" w:rsidP="00702A34">
            <w:pPr>
              <w:jc w:val="center"/>
              <w:rPr>
                <w:rFonts w:asciiTheme="minorHAnsi" w:hAnsiTheme="minorHAnsi"/>
                <w:bCs/>
                <w:sz w:val="24"/>
                <w:szCs w:val="24"/>
              </w:rPr>
            </w:pPr>
            <w:r w:rsidRPr="00922E72">
              <w:rPr>
                <w:rFonts w:asciiTheme="minorHAnsi" w:hAnsiTheme="minorHAnsi"/>
                <w:bCs/>
                <w:i/>
                <w:sz w:val="24"/>
                <w:szCs w:val="24"/>
              </w:rPr>
              <w:t>6</w:t>
            </w:r>
            <w:r w:rsidR="009C6789" w:rsidRPr="00922E72">
              <w:rPr>
                <w:rFonts w:asciiTheme="minorHAnsi" w:hAnsiTheme="minorHAnsi"/>
                <w:bCs/>
                <w:i/>
                <w:sz w:val="24"/>
                <w:szCs w:val="24"/>
              </w:rPr>
              <w:t>0</w:t>
            </w:r>
          </w:p>
        </w:tc>
      </w:tr>
      <w:tr w:rsidR="009C6789" w:rsidRPr="00064056" w14:paraId="0433DFC9" w14:textId="77777777" w:rsidTr="00702A34">
        <w:trPr>
          <w:trHeight w:val="326"/>
          <w:jc w:val="center"/>
        </w:trPr>
        <w:tc>
          <w:tcPr>
            <w:tcW w:w="3116" w:type="dxa"/>
            <w:shd w:val="clear" w:color="auto" w:fill="B8CCE4" w:themeFill="accent1" w:themeFillTint="66"/>
            <w:vAlign w:val="center"/>
          </w:tcPr>
          <w:p w14:paraId="7EF9395A" w14:textId="77777777" w:rsidR="009C6789" w:rsidRPr="00064056" w:rsidRDefault="009C6789" w:rsidP="00702A34">
            <w:pPr>
              <w:jc w:val="center"/>
              <w:rPr>
                <w:rFonts w:asciiTheme="minorHAnsi" w:hAnsiTheme="minorHAnsi"/>
                <w:bCs/>
                <w:sz w:val="24"/>
                <w:szCs w:val="24"/>
              </w:rPr>
            </w:pPr>
            <w:r w:rsidRPr="00064056">
              <w:rPr>
                <w:rFonts w:asciiTheme="minorHAnsi" w:hAnsiTheme="minorHAnsi"/>
                <w:bCs/>
                <w:sz w:val="24"/>
                <w:szCs w:val="24"/>
              </w:rPr>
              <w:t>Yüksek Lisans</w:t>
            </w:r>
          </w:p>
        </w:tc>
        <w:tc>
          <w:tcPr>
            <w:tcW w:w="3116" w:type="dxa"/>
            <w:shd w:val="clear" w:color="auto" w:fill="B8CCE4" w:themeFill="accent1" w:themeFillTint="66"/>
            <w:vAlign w:val="center"/>
          </w:tcPr>
          <w:p w14:paraId="3A1A234A" w14:textId="60192FED" w:rsidR="009C6789" w:rsidRPr="00922E72" w:rsidRDefault="00922E72" w:rsidP="00702A34">
            <w:pPr>
              <w:jc w:val="center"/>
              <w:rPr>
                <w:rFonts w:asciiTheme="minorHAnsi" w:hAnsiTheme="minorHAnsi"/>
                <w:bCs/>
                <w:sz w:val="24"/>
                <w:szCs w:val="24"/>
              </w:rPr>
            </w:pPr>
            <w:r w:rsidRPr="00922E72">
              <w:rPr>
                <w:rFonts w:asciiTheme="minorHAnsi" w:hAnsiTheme="minorHAnsi"/>
                <w:bCs/>
                <w:sz w:val="24"/>
                <w:szCs w:val="24"/>
              </w:rPr>
              <w:t>2</w:t>
            </w:r>
          </w:p>
        </w:tc>
        <w:tc>
          <w:tcPr>
            <w:tcW w:w="3117" w:type="dxa"/>
            <w:shd w:val="clear" w:color="auto" w:fill="B8CCE4" w:themeFill="accent1" w:themeFillTint="66"/>
            <w:vAlign w:val="center"/>
          </w:tcPr>
          <w:p w14:paraId="17C88F73" w14:textId="44A74F20" w:rsidR="009C6789" w:rsidRPr="00922E72" w:rsidRDefault="00922E72" w:rsidP="00702A34">
            <w:pPr>
              <w:jc w:val="center"/>
              <w:rPr>
                <w:rFonts w:asciiTheme="minorHAnsi" w:hAnsiTheme="minorHAnsi"/>
                <w:bCs/>
                <w:sz w:val="24"/>
                <w:szCs w:val="24"/>
              </w:rPr>
            </w:pPr>
            <w:r w:rsidRPr="00922E72">
              <w:rPr>
                <w:rFonts w:asciiTheme="minorHAnsi" w:hAnsiTheme="minorHAnsi"/>
                <w:bCs/>
                <w:i/>
                <w:sz w:val="24"/>
                <w:szCs w:val="24"/>
              </w:rPr>
              <w:t>4</w:t>
            </w:r>
            <w:r w:rsidR="009C6789" w:rsidRPr="00922E72">
              <w:rPr>
                <w:rFonts w:asciiTheme="minorHAnsi" w:hAnsiTheme="minorHAnsi"/>
                <w:bCs/>
                <w:i/>
                <w:sz w:val="24"/>
                <w:szCs w:val="24"/>
              </w:rPr>
              <w:t>0</w:t>
            </w:r>
          </w:p>
        </w:tc>
      </w:tr>
    </w:tbl>
    <w:p w14:paraId="551CCD8D" w14:textId="77777777" w:rsidR="009C6789" w:rsidRPr="00064056" w:rsidRDefault="009C6789" w:rsidP="009C6789">
      <w:pPr>
        <w:jc w:val="center"/>
        <w:rPr>
          <w:rFonts w:asciiTheme="minorHAnsi" w:hAnsiTheme="minorHAnsi"/>
          <w:sz w:val="24"/>
          <w:szCs w:val="24"/>
        </w:rPr>
      </w:pPr>
    </w:p>
    <w:p w14:paraId="4D068884" w14:textId="77777777" w:rsidR="009C6789" w:rsidRDefault="009C6789" w:rsidP="009C6789">
      <w:pPr>
        <w:jc w:val="center"/>
        <w:rPr>
          <w:rFonts w:asciiTheme="minorHAnsi" w:hAnsiTheme="minorHAnsi"/>
          <w:sz w:val="24"/>
          <w:szCs w:val="24"/>
        </w:rPr>
      </w:pPr>
    </w:p>
    <w:p w14:paraId="7E997798" w14:textId="77777777" w:rsidR="002143EA" w:rsidRDefault="002143EA" w:rsidP="009C6789">
      <w:pPr>
        <w:jc w:val="center"/>
        <w:rPr>
          <w:rFonts w:asciiTheme="minorHAnsi" w:hAnsiTheme="minorHAnsi"/>
          <w:sz w:val="24"/>
          <w:szCs w:val="24"/>
        </w:rPr>
      </w:pPr>
    </w:p>
    <w:p w14:paraId="1B413B81" w14:textId="77777777" w:rsidR="00455CF4" w:rsidRPr="00064056" w:rsidRDefault="00455CF4" w:rsidP="009C6789">
      <w:pPr>
        <w:jc w:val="center"/>
        <w:rPr>
          <w:rFonts w:asciiTheme="minorHAnsi" w:hAnsiTheme="minorHAnsi"/>
          <w:sz w:val="24"/>
          <w:szCs w:val="24"/>
        </w:rPr>
      </w:pPr>
    </w:p>
    <w:p w14:paraId="0EB0182F" w14:textId="77777777" w:rsidR="009C6789" w:rsidRPr="00064056" w:rsidRDefault="009C6789" w:rsidP="009C6789">
      <w:pPr>
        <w:jc w:val="both"/>
        <w:rPr>
          <w:rFonts w:asciiTheme="minorHAnsi" w:hAnsiTheme="minorHAnsi"/>
          <w:b/>
          <w:bCs/>
          <w:sz w:val="24"/>
          <w:szCs w:val="24"/>
        </w:rPr>
      </w:pPr>
      <w:r w:rsidRPr="00064056">
        <w:rPr>
          <w:rFonts w:asciiTheme="minorHAnsi" w:hAnsiTheme="minorHAnsi"/>
          <w:b/>
          <w:bCs/>
          <w:sz w:val="24"/>
          <w:szCs w:val="24"/>
        </w:rPr>
        <w:t>İdari Personelin Hizmet Süresine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3881"/>
      </w:tblGrid>
      <w:tr w:rsidR="009C6789" w:rsidRPr="00064056" w14:paraId="36D12B7F" w14:textId="77777777" w:rsidTr="00CA0EB5">
        <w:trPr>
          <w:trHeight w:val="1103"/>
          <w:jc w:val="center"/>
        </w:trPr>
        <w:tc>
          <w:tcPr>
            <w:tcW w:w="5179" w:type="dxa"/>
            <w:shd w:val="clear" w:color="auto" w:fill="92CDDC" w:themeFill="accent5" w:themeFillTint="99"/>
            <w:vAlign w:val="center"/>
          </w:tcPr>
          <w:p w14:paraId="149C6997"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Hizmet Süreleri</w:t>
            </w:r>
          </w:p>
        </w:tc>
        <w:tc>
          <w:tcPr>
            <w:tcW w:w="3881" w:type="dxa"/>
            <w:shd w:val="clear" w:color="auto" w:fill="92CDDC" w:themeFill="accent5" w:themeFillTint="99"/>
            <w:vAlign w:val="center"/>
          </w:tcPr>
          <w:p w14:paraId="4F8B8744" w14:textId="77777777" w:rsidR="009C6789" w:rsidRPr="00064056" w:rsidRDefault="009C6789" w:rsidP="00702A34">
            <w:pPr>
              <w:jc w:val="center"/>
              <w:rPr>
                <w:rFonts w:asciiTheme="minorHAnsi" w:hAnsiTheme="minorHAnsi"/>
                <w:b/>
                <w:bCs/>
                <w:sz w:val="24"/>
                <w:szCs w:val="24"/>
              </w:rPr>
            </w:pPr>
            <w:r w:rsidRPr="00064056">
              <w:rPr>
                <w:rFonts w:asciiTheme="minorHAnsi" w:hAnsiTheme="minorHAnsi"/>
                <w:b/>
                <w:bCs/>
                <w:sz w:val="24"/>
                <w:szCs w:val="24"/>
              </w:rPr>
              <w:t>Kişi Sayısı</w:t>
            </w:r>
          </w:p>
        </w:tc>
      </w:tr>
      <w:tr w:rsidR="009C6789" w:rsidRPr="00064056" w14:paraId="4D000ABA" w14:textId="77777777" w:rsidTr="00702A34">
        <w:trPr>
          <w:trHeight w:val="265"/>
          <w:jc w:val="center"/>
        </w:trPr>
        <w:tc>
          <w:tcPr>
            <w:tcW w:w="5179" w:type="dxa"/>
            <w:shd w:val="clear" w:color="auto" w:fill="B8CCE4" w:themeFill="accent1" w:themeFillTint="66"/>
            <w:vAlign w:val="center"/>
          </w:tcPr>
          <w:p w14:paraId="117E8147"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 xml:space="preserve"> 1-3 Yıl</w:t>
            </w:r>
          </w:p>
        </w:tc>
        <w:tc>
          <w:tcPr>
            <w:tcW w:w="3881" w:type="dxa"/>
            <w:shd w:val="clear" w:color="auto" w:fill="B8CCE4" w:themeFill="accent1" w:themeFillTint="66"/>
            <w:vAlign w:val="center"/>
          </w:tcPr>
          <w:p w14:paraId="3D3247FA" w14:textId="39223D20" w:rsidR="009C6789" w:rsidRPr="001A7F61" w:rsidRDefault="00BD0590" w:rsidP="00702A34">
            <w:pPr>
              <w:jc w:val="center"/>
              <w:rPr>
                <w:rFonts w:asciiTheme="minorHAnsi" w:hAnsiTheme="minorHAnsi"/>
                <w:bCs/>
                <w:sz w:val="24"/>
                <w:szCs w:val="24"/>
              </w:rPr>
            </w:pPr>
            <w:r w:rsidRPr="001A7F61">
              <w:rPr>
                <w:rFonts w:asciiTheme="minorHAnsi" w:hAnsiTheme="minorHAnsi"/>
                <w:bCs/>
                <w:sz w:val="24"/>
                <w:szCs w:val="24"/>
              </w:rPr>
              <w:t>1</w:t>
            </w:r>
          </w:p>
        </w:tc>
      </w:tr>
      <w:tr w:rsidR="009C6789" w:rsidRPr="00064056" w14:paraId="3BB60014" w14:textId="77777777" w:rsidTr="00702A34">
        <w:trPr>
          <w:trHeight w:val="284"/>
          <w:jc w:val="center"/>
        </w:trPr>
        <w:tc>
          <w:tcPr>
            <w:tcW w:w="5179" w:type="dxa"/>
            <w:shd w:val="clear" w:color="auto" w:fill="auto"/>
            <w:vAlign w:val="center"/>
          </w:tcPr>
          <w:p w14:paraId="15A8514C"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4-6 Yıl</w:t>
            </w:r>
          </w:p>
        </w:tc>
        <w:tc>
          <w:tcPr>
            <w:tcW w:w="3881" w:type="dxa"/>
            <w:shd w:val="clear" w:color="auto" w:fill="auto"/>
            <w:vAlign w:val="center"/>
          </w:tcPr>
          <w:p w14:paraId="75438E46" w14:textId="2B201E18" w:rsidR="009C6789" w:rsidRPr="001A7F61" w:rsidRDefault="002D0ABF" w:rsidP="00702A34">
            <w:pPr>
              <w:jc w:val="center"/>
              <w:rPr>
                <w:rFonts w:asciiTheme="minorHAnsi" w:hAnsiTheme="minorHAnsi"/>
                <w:bCs/>
                <w:sz w:val="24"/>
                <w:szCs w:val="24"/>
              </w:rPr>
            </w:pPr>
            <w:r w:rsidRPr="001A7F61">
              <w:rPr>
                <w:rFonts w:asciiTheme="minorHAnsi" w:hAnsiTheme="minorHAnsi"/>
                <w:bCs/>
                <w:sz w:val="24"/>
                <w:szCs w:val="24"/>
              </w:rPr>
              <w:t>2</w:t>
            </w:r>
          </w:p>
        </w:tc>
      </w:tr>
      <w:tr w:rsidR="009C6789" w:rsidRPr="00064056" w14:paraId="06573CA1" w14:textId="77777777" w:rsidTr="00702A34">
        <w:trPr>
          <w:trHeight w:val="284"/>
          <w:jc w:val="center"/>
        </w:trPr>
        <w:tc>
          <w:tcPr>
            <w:tcW w:w="5179" w:type="dxa"/>
            <w:shd w:val="clear" w:color="auto" w:fill="B8CCE4" w:themeFill="accent1" w:themeFillTint="66"/>
            <w:vAlign w:val="center"/>
          </w:tcPr>
          <w:p w14:paraId="502DC16D"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7-10 Yıl</w:t>
            </w:r>
          </w:p>
        </w:tc>
        <w:tc>
          <w:tcPr>
            <w:tcW w:w="3881" w:type="dxa"/>
            <w:shd w:val="clear" w:color="auto" w:fill="B8CCE4" w:themeFill="accent1" w:themeFillTint="66"/>
            <w:vAlign w:val="center"/>
          </w:tcPr>
          <w:p w14:paraId="06625B5A" w14:textId="54C15EFE" w:rsidR="009C6789" w:rsidRPr="001A7F61" w:rsidRDefault="002D0ABF" w:rsidP="00702A34">
            <w:pPr>
              <w:jc w:val="center"/>
              <w:rPr>
                <w:rFonts w:asciiTheme="minorHAnsi" w:hAnsiTheme="minorHAnsi"/>
                <w:bCs/>
                <w:sz w:val="24"/>
                <w:szCs w:val="24"/>
              </w:rPr>
            </w:pPr>
            <w:r w:rsidRPr="001A7F61">
              <w:rPr>
                <w:rFonts w:asciiTheme="minorHAnsi" w:hAnsiTheme="minorHAnsi"/>
                <w:bCs/>
                <w:sz w:val="24"/>
                <w:szCs w:val="24"/>
              </w:rPr>
              <w:t>2</w:t>
            </w:r>
          </w:p>
        </w:tc>
      </w:tr>
      <w:tr w:rsidR="009C6789" w:rsidRPr="00064056" w14:paraId="505D3091" w14:textId="77777777" w:rsidTr="00702A34">
        <w:trPr>
          <w:trHeight w:val="284"/>
          <w:jc w:val="center"/>
        </w:trPr>
        <w:tc>
          <w:tcPr>
            <w:tcW w:w="5179" w:type="dxa"/>
            <w:shd w:val="clear" w:color="auto" w:fill="auto"/>
            <w:vAlign w:val="center"/>
          </w:tcPr>
          <w:p w14:paraId="5BBD910D"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11-15 Yıl</w:t>
            </w:r>
          </w:p>
        </w:tc>
        <w:tc>
          <w:tcPr>
            <w:tcW w:w="3881" w:type="dxa"/>
            <w:shd w:val="clear" w:color="auto" w:fill="auto"/>
            <w:vAlign w:val="center"/>
          </w:tcPr>
          <w:p w14:paraId="12729224" w14:textId="354F58A3" w:rsidR="009C6789" w:rsidRPr="001A7F61" w:rsidRDefault="00BD0590" w:rsidP="00702A34">
            <w:pPr>
              <w:jc w:val="center"/>
              <w:rPr>
                <w:rFonts w:asciiTheme="minorHAnsi" w:hAnsiTheme="minorHAnsi"/>
                <w:bCs/>
                <w:sz w:val="24"/>
                <w:szCs w:val="24"/>
              </w:rPr>
            </w:pPr>
            <w:r w:rsidRPr="001A7F61">
              <w:rPr>
                <w:rFonts w:asciiTheme="minorHAnsi" w:hAnsiTheme="minorHAnsi"/>
                <w:bCs/>
                <w:sz w:val="24"/>
                <w:szCs w:val="24"/>
              </w:rPr>
              <w:t>0</w:t>
            </w:r>
          </w:p>
        </w:tc>
      </w:tr>
      <w:tr w:rsidR="009C6789" w:rsidRPr="00064056" w14:paraId="36C66E4B" w14:textId="77777777" w:rsidTr="00702A34">
        <w:trPr>
          <w:trHeight w:val="284"/>
          <w:jc w:val="center"/>
        </w:trPr>
        <w:tc>
          <w:tcPr>
            <w:tcW w:w="5179" w:type="dxa"/>
            <w:shd w:val="clear" w:color="auto" w:fill="B8CCE4" w:themeFill="accent1" w:themeFillTint="66"/>
            <w:vAlign w:val="center"/>
          </w:tcPr>
          <w:p w14:paraId="221CFB13"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16-20 Yıl</w:t>
            </w:r>
          </w:p>
        </w:tc>
        <w:tc>
          <w:tcPr>
            <w:tcW w:w="3881" w:type="dxa"/>
            <w:shd w:val="clear" w:color="auto" w:fill="B8CCE4" w:themeFill="accent1" w:themeFillTint="66"/>
            <w:vAlign w:val="center"/>
          </w:tcPr>
          <w:p w14:paraId="4CD8DDEB" w14:textId="77777777" w:rsidR="009C6789" w:rsidRPr="001A7F61" w:rsidRDefault="009C6789" w:rsidP="00702A34">
            <w:pPr>
              <w:jc w:val="center"/>
              <w:rPr>
                <w:rFonts w:asciiTheme="minorHAnsi" w:hAnsiTheme="minorHAnsi"/>
                <w:bCs/>
                <w:sz w:val="24"/>
                <w:szCs w:val="24"/>
              </w:rPr>
            </w:pPr>
            <w:r w:rsidRPr="001A7F61">
              <w:rPr>
                <w:rFonts w:asciiTheme="minorHAnsi" w:hAnsiTheme="minorHAnsi"/>
                <w:bCs/>
                <w:i/>
                <w:sz w:val="24"/>
                <w:szCs w:val="24"/>
              </w:rPr>
              <w:t>0</w:t>
            </w:r>
          </w:p>
        </w:tc>
      </w:tr>
      <w:tr w:rsidR="009C6789" w:rsidRPr="00064056" w14:paraId="34ED2512" w14:textId="77777777" w:rsidTr="00702A34">
        <w:trPr>
          <w:trHeight w:val="284"/>
          <w:jc w:val="center"/>
        </w:trPr>
        <w:tc>
          <w:tcPr>
            <w:tcW w:w="5179" w:type="dxa"/>
            <w:shd w:val="clear" w:color="auto" w:fill="auto"/>
            <w:vAlign w:val="center"/>
          </w:tcPr>
          <w:p w14:paraId="7581F8A0" w14:textId="77777777" w:rsidR="009C6789" w:rsidRPr="00064056" w:rsidRDefault="009C6789" w:rsidP="00702A34">
            <w:pPr>
              <w:jc w:val="both"/>
              <w:rPr>
                <w:rFonts w:asciiTheme="minorHAnsi" w:hAnsiTheme="minorHAnsi"/>
                <w:sz w:val="24"/>
                <w:szCs w:val="24"/>
              </w:rPr>
            </w:pPr>
            <w:r w:rsidRPr="00064056">
              <w:rPr>
                <w:rFonts w:asciiTheme="minorHAnsi" w:hAnsiTheme="minorHAnsi"/>
                <w:sz w:val="24"/>
                <w:szCs w:val="24"/>
              </w:rPr>
              <w:t>21+....... üzeri</w:t>
            </w:r>
          </w:p>
        </w:tc>
        <w:tc>
          <w:tcPr>
            <w:tcW w:w="3881" w:type="dxa"/>
            <w:shd w:val="clear" w:color="auto" w:fill="auto"/>
            <w:vAlign w:val="center"/>
          </w:tcPr>
          <w:p w14:paraId="162C19F9" w14:textId="1437727D" w:rsidR="009C6789" w:rsidRPr="001A7F61" w:rsidRDefault="00BD0590" w:rsidP="00702A34">
            <w:pPr>
              <w:jc w:val="center"/>
              <w:rPr>
                <w:rFonts w:asciiTheme="minorHAnsi" w:hAnsiTheme="minorHAnsi"/>
                <w:bCs/>
                <w:sz w:val="24"/>
                <w:szCs w:val="24"/>
              </w:rPr>
            </w:pPr>
            <w:r w:rsidRPr="001A7F61">
              <w:rPr>
                <w:rFonts w:asciiTheme="minorHAnsi" w:hAnsiTheme="minorHAnsi"/>
                <w:bCs/>
                <w:sz w:val="24"/>
                <w:szCs w:val="24"/>
              </w:rPr>
              <w:t>0</w:t>
            </w:r>
          </w:p>
        </w:tc>
      </w:tr>
    </w:tbl>
    <w:p w14:paraId="08B4058D" w14:textId="77777777" w:rsidR="009C6789" w:rsidRPr="00064056" w:rsidRDefault="009C6789" w:rsidP="009C6789">
      <w:pPr>
        <w:jc w:val="center"/>
        <w:rPr>
          <w:rFonts w:asciiTheme="minorHAnsi" w:hAnsiTheme="minorHAnsi"/>
          <w:sz w:val="24"/>
          <w:szCs w:val="24"/>
        </w:rPr>
      </w:pPr>
    </w:p>
    <w:p w14:paraId="43BBB89D" w14:textId="77777777" w:rsidR="009C6789" w:rsidRDefault="009C6789" w:rsidP="00CE5C87">
      <w:pPr>
        <w:pStyle w:val="Balk2"/>
        <w:ind w:hanging="1109"/>
      </w:pPr>
    </w:p>
    <w:p w14:paraId="60DB35D7" w14:textId="77777777" w:rsidR="00BC78F8" w:rsidRDefault="00BC78F8" w:rsidP="00BC78F8">
      <w:pPr>
        <w:rPr>
          <w:rFonts w:ascii="Times New Roman" w:hAnsi="Times New Roman" w:cs="Times New Roman"/>
          <w:sz w:val="20"/>
          <w:szCs w:val="20"/>
        </w:rPr>
      </w:pPr>
    </w:p>
    <w:p w14:paraId="54AD630E" w14:textId="77777777" w:rsidR="00BC78F8" w:rsidRDefault="00BC78F8" w:rsidP="00BC78F8">
      <w:pPr>
        <w:rPr>
          <w:rFonts w:ascii="Times New Roman" w:hAnsi="Times New Roman" w:cs="Times New Roman"/>
          <w:b/>
        </w:rPr>
      </w:pPr>
      <w:r w:rsidRPr="00646DFD">
        <w:rPr>
          <w:rFonts w:ascii="Times New Roman" w:hAnsi="Times New Roman" w:cs="Times New Roman"/>
          <w:b/>
        </w:rPr>
        <w:t>Okul/Kurumda</w:t>
      </w:r>
      <w:r>
        <w:rPr>
          <w:rFonts w:ascii="Times New Roman" w:hAnsi="Times New Roman" w:cs="Times New Roman"/>
          <w:b/>
        </w:rPr>
        <w:t xml:space="preserve"> </w:t>
      </w:r>
      <w:r w:rsidRPr="00646DFD">
        <w:rPr>
          <w:rFonts w:ascii="Times New Roman" w:hAnsi="Times New Roman" w:cs="Times New Roman"/>
          <w:b/>
        </w:rPr>
        <w:t>Oluşan</w:t>
      </w:r>
      <w:r>
        <w:rPr>
          <w:rFonts w:ascii="Times New Roman" w:hAnsi="Times New Roman" w:cs="Times New Roman"/>
          <w:b/>
        </w:rPr>
        <w:t xml:space="preserve"> </w:t>
      </w:r>
      <w:r w:rsidRPr="00646DFD">
        <w:rPr>
          <w:rFonts w:ascii="Times New Roman" w:hAnsi="Times New Roman" w:cs="Times New Roman"/>
          <w:b/>
        </w:rPr>
        <w:t>Yönetici</w:t>
      </w:r>
      <w:r>
        <w:rPr>
          <w:rFonts w:ascii="Times New Roman" w:hAnsi="Times New Roman" w:cs="Times New Roman"/>
          <w:b/>
        </w:rPr>
        <w:t xml:space="preserve"> </w:t>
      </w:r>
      <w:r w:rsidRPr="00646DFD">
        <w:rPr>
          <w:rFonts w:ascii="Times New Roman" w:hAnsi="Times New Roman" w:cs="Times New Roman"/>
          <w:b/>
        </w:rPr>
        <w:t>Sirkülasyonu</w:t>
      </w:r>
      <w:r>
        <w:rPr>
          <w:rFonts w:ascii="Times New Roman" w:hAnsi="Times New Roman" w:cs="Times New Roman"/>
          <w:b/>
        </w:rPr>
        <w:t xml:space="preserve"> </w:t>
      </w:r>
      <w:r w:rsidRPr="00646DFD">
        <w:rPr>
          <w:rFonts w:ascii="Times New Roman" w:hAnsi="Times New Roman" w:cs="Times New Roman"/>
          <w:b/>
        </w:rPr>
        <w:t>Oranı</w:t>
      </w:r>
    </w:p>
    <w:p w14:paraId="79FB77D1" w14:textId="77777777" w:rsidR="00CA0EB5" w:rsidRDefault="00CA0EB5" w:rsidP="00BC78F8">
      <w:pPr>
        <w:rPr>
          <w:rFonts w:ascii="Times New Roman" w:hAnsi="Times New Roman" w:cs="Times New Roman"/>
          <w:b/>
        </w:rPr>
      </w:pPr>
    </w:p>
    <w:tbl>
      <w:tblPr>
        <w:tblW w:w="10680" w:type="dxa"/>
        <w:tblInd w:w="-655" w:type="dxa"/>
        <w:tblCellMar>
          <w:left w:w="0" w:type="dxa"/>
          <w:right w:w="0" w:type="dxa"/>
        </w:tblCellMar>
        <w:tblLook w:val="04A0" w:firstRow="1" w:lastRow="0" w:firstColumn="1" w:lastColumn="0" w:noHBand="0" w:noVBand="1"/>
      </w:tblPr>
      <w:tblGrid>
        <w:gridCol w:w="1273"/>
        <w:gridCol w:w="1767"/>
        <w:gridCol w:w="1520"/>
        <w:gridCol w:w="1540"/>
        <w:gridCol w:w="1520"/>
        <w:gridCol w:w="1520"/>
        <w:gridCol w:w="1540"/>
      </w:tblGrid>
      <w:tr w:rsidR="00BC78F8" w:rsidRPr="00A8502C" w14:paraId="1689449B" w14:textId="77777777" w:rsidTr="00CA0EB5">
        <w:trPr>
          <w:trHeight w:val="481"/>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14:paraId="1ABDE3C9" w14:textId="77777777" w:rsidR="00BC78F8" w:rsidRPr="00A8502C" w:rsidRDefault="00BC78F8" w:rsidP="00702A34">
            <w:pPr>
              <w:rPr>
                <w:rFonts w:ascii="Times New Roman" w:hAnsi="Times New Roman" w:cs="Times New Roman"/>
                <w:sz w:val="16"/>
                <w:szCs w:val="16"/>
              </w:rPr>
            </w:pPr>
            <w:r w:rsidRPr="00A8502C">
              <w:rPr>
                <w:rFonts w:ascii="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14:paraId="01D84561" w14:textId="77777777" w:rsidR="00BC78F8" w:rsidRPr="00BC78F8" w:rsidRDefault="00BC78F8" w:rsidP="00BC78F8">
            <w:pPr>
              <w:jc w:val="center"/>
              <w:rPr>
                <w:rFonts w:ascii="Times New Roman" w:hAnsi="Times New Roman" w:cs="Times New Roman"/>
                <w:sz w:val="20"/>
                <w:szCs w:val="20"/>
              </w:rPr>
            </w:pPr>
            <w:r w:rsidRPr="00BC78F8">
              <w:rPr>
                <w:rFonts w:ascii="Times New Roman" w:hAnsi="Times New Roman" w:cs="Times New Roman"/>
                <w:b/>
                <w:bCs/>
                <w:sz w:val="20"/>
                <w:szCs w:val="20"/>
              </w:rPr>
              <w:t>Yıl İçerisinde Okul/Kurumdan Ayrılan Yönetici Sayısı</w:t>
            </w:r>
          </w:p>
        </w:tc>
        <w:tc>
          <w:tcPr>
            <w:tcW w:w="4580"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14:paraId="60EA45EB" w14:textId="77777777" w:rsidR="00BC78F8" w:rsidRPr="00BC78F8" w:rsidRDefault="00BC78F8" w:rsidP="00BC78F8">
            <w:pPr>
              <w:jc w:val="center"/>
              <w:rPr>
                <w:rFonts w:ascii="Times New Roman" w:hAnsi="Times New Roman" w:cs="Times New Roman"/>
                <w:sz w:val="20"/>
                <w:szCs w:val="20"/>
              </w:rPr>
            </w:pPr>
            <w:r w:rsidRPr="00BC78F8">
              <w:rPr>
                <w:rFonts w:ascii="Times New Roman" w:hAnsi="Times New Roman" w:cs="Times New Roman"/>
                <w:b/>
                <w:bCs/>
                <w:sz w:val="20"/>
                <w:szCs w:val="20"/>
              </w:rPr>
              <w:t>Yıl İçerisinde Okul/Kurumda Göreve B</w:t>
            </w:r>
            <w:r w:rsidRPr="00CA0EB5">
              <w:rPr>
                <w:rFonts w:ascii="Times New Roman" w:hAnsi="Times New Roman" w:cs="Times New Roman"/>
                <w:b/>
                <w:bCs/>
                <w:sz w:val="20"/>
                <w:szCs w:val="20"/>
                <w:shd w:val="clear" w:color="auto" w:fill="92CDDC" w:themeFill="accent5" w:themeFillTint="99"/>
              </w:rPr>
              <w:t xml:space="preserve">aşlayan </w:t>
            </w:r>
            <w:r w:rsidRPr="00BC78F8">
              <w:rPr>
                <w:rFonts w:ascii="Times New Roman" w:hAnsi="Times New Roman" w:cs="Times New Roman"/>
                <w:b/>
                <w:bCs/>
                <w:sz w:val="20"/>
                <w:szCs w:val="20"/>
              </w:rPr>
              <w:t>Yönetici Sayısı</w:t>
            </w:r>
          </w:p>
        </w:tc>
      </w:tr>
      <w:tr w:rsidR="00BC78F8" w:rsidRPr="00A8502C" w14:paraId="70493CFB" w14:textId="77777777" w:rsidTr="00BC78F8">
        <w:trPr>
          <w:trHeight w:val="363"/>
        </w:trPr>
        <w:tc>
          <w:tcPr>
            <w:tcW w:w="1273" w:type="dxa"/>
            <w:vMerge/>
            <w:tcBorders>
              <w:top w:val="single" w:sz="8" w:space="0" w:color="000000"/>
              <w:left w:val="single" w:sz="8" w:space="0" w:color="000000"/>
              <w:bottom w:val="single" w:sz="8" w:space="0" w:color="000000"/>
              <w:right w:val="single" w:sz="8" w:space="0" w:color="000000"/>
            </w:tcBorders>
            <w:shd w:val="clear" w:color="auto" w:fill="C0504D" w:themeFill="accent2"/>
            <w:vAlign w:val="center"/>
            <w:hideMark/>
          </w:tcPr>
          <w:p w14:paraId="2B19BEEF" w14:textId="77777777" w:rsidR="00BC78F8" w:rsidRPr="00A8502C" w:rsidRDefault="00BC78F8" w:rsidP="00702A34">
            <w:pPr>
              <w:rPr>
                <w:rFonts w:ascii="Times New Roman" w:hAnsi="Times New Roman" w:cs="Times New Roman"/>
                <w:sz w:val="16"/>
                <w:szCs w:val="16"/>
              </w:rPr>
            </w:pP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15BE9B63"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4C5BE028"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7BB34B66"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28608556"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19E802B2"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74BC20F5" w14:textId="77777777" w:rsidR="00BC78F8" w:rsidRPr="00A8502C" w:rsidRDefault="00BC78F8" w:rsidP="00702A34">
            <w:pPr>
              <w:rPr>
                <w:rFonts w:ascii="Times New Roman" w:hAnsi="Times New Roman" w:cs="Times New Roman"/>
                <w:sz w:val="16"/>
                <w:szCs w:val="16"/>
              </w:rPr>
            </w:pPr>
            <w:r>
              <w:rPr>
                <w:rFonts w:ascii="Times New Roman" w:hAnsi="Times New Roman" w:cs="Times New Roman"/>
                <w:b/>
                <w:bCs/>
                <w:sz w:val="16"/>
                <w:szCs w:val="16"/>
              </w:rPr>
              <w:t xml:space="preserve">     </w:t>
            </w:r>
            <w:r w:rsidRPr="00A8502C">
              <w:rPr>
                <w:rFonts w:ascii="Times New Roman" w:hAnsi="Times New Roman" w:cs="Times New Roman"/>
                <w:b/>
                <w:bCs/>
                <w:sz w:val="16"/>
                <w:szCs w:val="16"/>
              </w:rPr>
              <w:t>2023</w:t>
            </w:r>
          </w:p>
        </w:tc>
      </w:tr>
      <w:tr w:rsidR="00BC78F8" w:rsidRPr="00777EC8" w14:paraId="21517477" w14:textId="77777777" w:rsidTr="00CA0EB5">
        <w:trPr>
          <w:trHeight w:val="383"/>
        </w:trPr>
        <w:tc>
          <w:tcPr>
            <w:tcW w:w="127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14:paraId="44B54B44" w14:textId="77777777" w:rsidR="00BC78F8" w:rsidRPr="00A8502C" w:rsidRDefault="00BC78F8" w:rsidP="00CA0EB5">
            <w:pPr>
              <w:jc w:val="center"/>
              <w:rPr>
                <w:rFonts w:ascii="Times New Roman" w:hAnsi="Times New Roman" w:cs="Times New Roman"/>
                <w:sz w:val="16"/>
                <w:szCs w:val="16"/>
              </w:rPr>
            </w:pPr>
            <w:r w:rsidRPr="00A8502C">
              <w:rPr>
                <w:rFonts w:ascii="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A1540B3" w14:textId="0B6B3647"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C5FFA6E" w14:textId="12BBE278"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3</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9171AEA" w14:textId="50989479"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6704B63" w14:textId="6731ED1E"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D0900A3" w14:textId="20190D2F"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3</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D6A47CD" w14:textId="44A3AF72" w:rsidR="00BC78F8" w:rsidRPr="00777EC8" w:rsidRDefault="00777EC8" w:rsidP="00702A34">
            <w:pPr>
              <w:jc w:val="center"/>
              <w:rPr>
                <w:rFonts w:ascii="Times New Roman" w:hAnsi="Times New Roman" w:cs="Times New Roman"/>
                <w:sz w:val="16"/>
                <w:szCs w:val="16"/>
              </w:rPr>
            </w:pPr>
            <w:r w:rsidRPr="00777EC8">
              <w:rPr>
                <w:rFonts w:ascii="Times New Roman" w:hAnsi="Times New Roman" w:cs="Times New Roman"/>
                <w:sz w:val="16"/>
                <w:szCs w:val="16"/>
              </w:rPr>
              <w:t>3</w:t>
            </w:r>
          </w:p>
        </w:tc>
      </w:tr>
    </w:tbl>
    <w:p w14:paraId="6B89BB60" w14:textId="77777777" w:rsidR="00455CF4" w:rsidRDefault="00455CF4" w:rsidP="00CE5C87">
      <w:pPr>
        <w:pStyle w:val="Balk2"/>
        <w:ind w:hanging="1109"/>
      </w:pPr>
    </w:p>
    <w:p w14:paraId="25D9929B" w14:textId="77777777" w:rsidR="00455CF4" w:rsidRDefault="00455CF4" w:rsidP="00CE5C87">
      <w:pPr>
        <w:pStyle w:val="Balk2"/>
        <w:ind w:hanging="1109"/>
      </w:pPr>
    </w:p>
    <w:p w14:paraId="16BB20E3" w14:textId="77777777" w:rsidR="00455CF4" w:rsidRDefault="00455CF4" w:rsidP="00CE5C87">
      <w:pPr>
        <w:pStyle w:val="Balk2"/>
        <w:ind w:hanging="1109"/>
      </w:pPr>
    </w:p>
    <w:p w14:paraId="4C5ACDA4" w14:textId="77777777" w:rsidR="00455CF4" w:rsidRDefault="00455CF4" w:rsidP="00CE5C87">
      <w:pPr>
        <w:pStyle w:val="Balk2"/>
        <w:ind w:hanging="1109"/>
      </w:pPr>
    </w:p>
    <w:p w14:paraId="42B492FB" w14:textId="77777777" w:rsidR="00CA0EB5" w:rsidRDefault="00CA0EB5" w:rsidP="00CE5C87">
      <w:pPr>
        <w:pStyle w:val="Balk2"/>
        <w:ind w:hanging="1109"/>
      </w:pPr>
    </w:p>
    <w:p w14:paraId="76F4781E" w14:textId="77777777" w:rsidR="00455CF4" w:rsidRDefault="00455CF4" w:rsidP="00CE5C87">
      <w:pPr>
        <w:pStyle w:val="Balk2"/>
        <w:ind w:hanging="1109"/>
      </w:pPr>
    </w:p>
    <w:p w14:paraId="09A8D263" w14:textId="4E0E8F9C" w:rsidR="00455CF4" w:rsidRPr="00924798" w:rsidRDefault="00455CF4" w:rsidP="00455CF4">
      <w:pPr>
        <w:jc w:val="both"/>
        <w:rPr>
          <w:rFonts w:ascii="Times New Roman" w:hAnsi="Times New Roman" w:cs="Times New Roman"/>
          <w:b/>
          <w:bCs/>
          <w:sz w:val="24"/>
          <w:szCs w:val="24"/>
        </w:rPr>
      </w:pPr>
      <w:r w:rsidRPr="00924798">
        <w:rPr>
          <w:rFonts w:ascii="Times New Roman" w:hAnsi="Times New Roman" w:cs="Times New Roman"/>
          <w:b/>
          <w:bCs/>
          <w:sz w:val="24"/>
          <w:szCs w:val="24"/>
        </w:rPr>
        <w:t>2024 Yılı Kurumdaki Mevcut Öğretmen Sayısı:</w:t>
      </w:r>
    </w:p>
    <w:p w14:paraId="7EA0FC28" w14:textId="77777777" w:rsidR="00A3203F" w:rsidRPr="00064056" w:rsidRDefault="00A3203F" w:rsidP="00455CF4">
      <w:pPr>
        <w:jc w:val="both"/>
        <w:rPr>
          <w:rFonts w:asciiTheme="minorHAnsi" w:hAnsiTheme="minorHAnsi"/>
          <w:b/>
          <w:bCs/>
          <w:sz w:val="24"/>
          <w:szCs w:val="24"/>
        </w:rPr>
      </w:pPr>
    </w:p>
    <w:tbl>
      <w:tblPr>
        <w:tblW w:w="89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50"/>
        <w:gridCol w:w="2983"/>
        <w:gridCol w:w="1625"/>
        <w:gridCol w:w="1417"/>
        <w:gridCol w:w="1814"/>
      </w:tblGrid>
      <w:tr w:rsidR="00455CF4" w:rsidRPr="00064056" w14:paraId="5842563A" w14:textId="77777777" w:rsidTr="00CA0EB5">
        <w:trPr>
          <w:trHeight w:val="284"/>
          <w:jc w:val="center"/>
        </w:trPr>
        <w:tc>
          <w:tcPr>
            <w:tcW w:w="1150" w:type="dxa"/>
            <w:shd w:val="clear" w:color="auto" w:fill="92CDDC" w:themeFill="accent5" w:themeFillTint="99"/>
            <w:vAlign w:val="center"/>
          </w:tcPr>
          <w:p w14:paraId="2C9BD95D" w14:textId="77777777" w:rsidR="00455CF4" w:rsidRPr="00100E91" w:rsidRDefault="00455CF4" w:rsidP="00702A34">
            <w:pPr>
              <w:jc w:val="center"/>
              <w:rPr>
                <w:rFonts w:ascii="Times New Roman" w:hAnsi="Times New Roman" w:cs="Times New Roman"/>
                <w:b/>
                <w:bCs/>
                <w:sz w:val="24"/>
                <w:szCs w:val="24"/>
              </w:rPr>
            </w:pPr>
            <w:r w:rsidRPr="00100E91">
              <w:rPr>
                <w:rFonts w:ascii="Times New Roman" w:hAnsi="Times New Roman" w:cs="Times New Roman"/>
                <w:b/>
                <w:bCs/>
                <w:sz w:val="24"/>
                <w:szCs w:val="24"/>
              </w:rPr>
              <w:t>Sıra</w:t>
            </w:r>
            <w:r w:rsidRPr="00100E91">
              <w:rPr>
                <w:rFonts w:ascii="Times New Roman" w:hAnsi="Times New Roman" w:cs="Times New Roman"/>
                <w:b/>
                <w:bCs/>
                <w:sz w:val="24"/>
                <w:szCs w:val="24"/>
              </w:rPr>
              <w:br/>
              <w:t>No</w:t>
            </w:r>
          </w:p>
        </w:tc>
        <w:tc>
          <w:tcPr>
            <w:tcW w:w="2983" w:type="dxa"/>
            <w:shd w:val="clear" w:color="auto" w:fill="92CDDC" w:themeFill="accent5" w:themeFillTint="99"/>
            <w:vAlign w:val="center"/>
          </w:tcPr>
          <w:p w14:paraId="71EE7D81" w14:textId="77777777" w:rsidR="00455CF4" w:rsidRPr="00100E91" w:rsidRDefault="00455CF4" w:rsidP="00702A34">
            <w:pPr>
              <w:jc w:val="center"/>
              <w:rPr>
                <w:rFonts w:ascii="Times New Roman" w:hAnsi="Times New Roman" w:cs="Times New Roman"/>
                <w:b/>
                <w:bCs/>
                <w:sz w:val="24"/>
                <w:szCs w:val="24"/>
              </w:rPr>
            </w:pPr>
            <w:r w:rsidRPr="00100E91">
              <w:rPr>
                <w:rFonts w:ascii="Times New Roman" w:hAnsi="Times New Roman" w:cs="Times New Roman"/>
                <w:b/>
                <w:bCs/>
                <w:sz w:val="24"/>
                <w:szCs w:val="24"/>
              </w:rPr>
              <w:t>Branşı</w:t>
            </w:r>
          </w:p>
        </w:tc>
        <w:tc>
          <w:tcPr>
            <w:tcW w:w="1625" w:type="dxa"/>
            <w:shd w:val="clear" w:color="auto" w:fill="92CDDC" w:themeFill="accent5" w:themeFillTint="99"/>
            <w:vAlign w:val="center"/>
          </w:tcPr>
          <w:p w14:paraId="6551AAF5" w14:textId="77777777" w:rsidR="00455CF4" w:rsidRPr="00100E91" w:rsidRDefault="00455CF4" w:rsidP="00702A34">
            <w:pPr>
              <w:jc w:val="center"/>
              <w:rPr>
                <w:rFonts w:ascii="Times New Roman" w:hAnsi="Times New Roman" w:cs="Times New Roman"/>
                <w:b/>
                <w:bCs/>
                <w:sz w:val="24"/>
                <w:szCs w:val="24"/>
              </w:rPr>
            </w:pPr>
            <w:r w:rsidRPr="00100E91">
              <w:rPr>
                <w:rFonts w:ascii="Times New Roman" w:hAnsi="Times New Roman" w:cs="Times New Roman"/>
                <w:b/>
                <w:bCs/>
                <w:sz w:val="24"/>
                <w:szCs w:val="24"/>
              </w:rPr>
              <w:t>Erkek</w:t>
            </w:r>
          </w:p>
        </w:tc>
        <w:tc>
          <w:tcPr>
            <w:tcW w:w="1417" w:type="dxa"/>
            <w:shd w:val="clear" w:color="auto" w:fill="92CDDC" w:themeFill="accent5" w:themeFillTint="99"/>
            <w:vAlign w:val="center"/>
          </w:tcPr>
          <w:p w14:paraId="091864D4" w14:textId="77777777" w:rsidR="00455CF4" w:rsidRPr="00100E91" w:rsidRDefault="00455CF4" w:rsidP="00702A34">
            <w:pPr>
              <w:jc w:val="center"/>
              <w:rPr>
                <w:rFonts w:ascii="Times New Roman" w:hAnsi="Times New Roman" w:cs="Times New Roman"/>
                <w:b/>
                <w:bCs/>
                <w:sz w:val="24"/>
                <w:szCs w:val="24"/>
              </w:rPr>
            </w:pPr>
            <w:r w:rsidRPr="00100E91">
              <w:rPr>
                <w:rFonts w:ascii="Times New Roman" w:hAnsi="Times New Roman" w:cs="Times New Roman"/>
                <w:b/>
                <w:bCs/>
                <w:sz w:val="24"/>
                <w:szCs w:val="24"/>
              </w:rPr>
              <w:t>Kadın</w:t>
            </w:r>
          </w:p>
        </w:tc>
        <w:tc>
          <w:tcPr>
            <w:tcW w:w="1814" w:type="dxa"/>
            <w:shd w:val="clear" w:color="auto" w:fill="92CDDC" w:themeFill="accent5" w:themeFillTint="99"/>
            <w:vAlign w:val="center"/>
          </w:tcPr>
          <w:p w14:paraId="07E0DB1B" w14:textId="77777777" w:rsidR="00455CF4" w:rsidRPr="00100E91" w:rsidRDefault="00455CF4" w:rsidP="00702A34">
            <w:pPr>
              <w:jc w:val="center"/>
              <w:rPr>
                <w:rFonts w:ascii="Times New Roman" w:hAnsi="Times New Roman" w:cs="Times New Roman"/>
                <w:b/>
                <w:bCs/>
                <w:iCs/>
                <w:sz w:val="24"/>
                <w:szCs w:val="24"/>
              </w:rPr>
            </w:pPr>
            <w:r w:rsidRPr="00100E91">
              <w:rPr>
                <w:rFonts w:ascii="Times New Roman" w:hAnsi="Times New Roman" w:cs="Times New Roman"/>
                <w:b/>
                <w:bCs/>
                <w:iCs/>
                <w:sz w:val="24"/>
                <w:szCs w:val="24"/>
              </w:rPr>
              <w:t>Toplam</w:t>
            </w:r>
          </w:p>
        </w:tc>
      </w:tr>
      <w:tr w:rsidR="00455CF4" w:rsidRPr="00064056" w14:paraId="626EEE2A" w14:textId="77777777" w:rsidTr="00702A34">
        <w:trPr>
          <w:trHeight w:val="284"/>
          <w:jc w:val="center"/>
        </w:trPr>
        <w:tc>
          <w:tcPr>
            <w:tcW w:w="1150" w:type="dxa"/>
            <w:shd w:val="clear" w:color="auto" w:fill="B8CCE4" w:themeFill="accent1" w:themeFillTint="66"/>
          </w:tcPr>
          <w:p w14:paraId="7786BA51" w14:textId="15BE7B19"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p>
        </w:tc>
        <w:tc>
          <w:tcPr>
            <w:tcW w:w="2983" w:type="dxa"/>
            <w:shd w:val="clear" w:color="auto" w:fill="B8CCE4" w:themeFill="accent1" w:themeFillTint="66"/>
            <w:vAlign w:val="center"/>
          </w:tcPr>
          <w:p w14:paraId="06A69EDB"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Türkçe</w:t>
            </w:r>
          </w:p>
        </w:tc>
        <w:tc>
          <w:tcPr>
            <w:tcW w:w="1625" w:type="dxa"/>
            <w:shd w:val="clear" w:color="auto" w:fill="B8CCE4" w:themeFill="accent1" w:themeFillTint="66"/>
            <w:vAlign w:val="center"/>
          </w:tcPr>
          <w:p w14:paraId="4128DA8D" w14:textId="4F521D9C" w:rsidR="00455CF4" w:rsidRPr="00100E91" w:rsidRDefault="00486108"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7</w:t>
            </w:r>
          </w:p>
        </w:tc>
        <w:tc>
          <w:tcPr>
            <w:tcW w:w="1417" w:type="dxa"/>
            <w:shd w:val="clear" w:color="auto" w:fill="B8CCE4" w:themeFill="accent1" w:themeFillTint="66"/>
            <w:vAlign w:val="center"/>
          </w:tcPr>
          <w:p w14:paraId="57552664" w14:textId="305431FF" w:rsidR="00455CF4" w:rsidRPr="00100E91" w:rsidRDefault="00871D1D" w:rsidP="00702A3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814" w:type="dxa"/>
            <w:shd w:val="clear" w:color="auto" w:fill="B8CCE4" w:themeFill="accent1" w:themeFillTint="66"/>
            <w:vAlign w:val="center"/>
          </w:tcPr>
          <w:p w14:paraId="78AEBBFE" w14:textId="2B33F89E" w:rsidR="00455CF4" w:rsidRPr="00100E91" w:rsidRDefault="00455CF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1</w:t>
            </w:r>
            <w:r w:rsidR="00871D1D">
              <w:rPr>
                <w:rFonts w:ascii="Times New Roman" w:hAnsi="Times New Roman" w:cs="Times New Roman"/>
                <w:bCs/>
                <w:iCs/>
                <w:sz w:val="24"/>
                <w:szCs w:val="24"/>
              </w:rPr>
              <w:t>3</w:t>
            </w:r>
          </w:p>
        </w:tc>
      </w:tr>
      <w:tr w:rsidR="00455CF4" w:rsidRPr="00064056" w14:paraId="5AE5B77B" w14:textId="77777777" w:rsidTr="00702A34">
        <w:trPr>
          <w:trHeight w:val="284"/>
          <w:jc w:val="center"/>
        </w:trPr>
        <w:tc>
          <w:tcPr>
            <w:tcW w:w="1150" w:type="dxa"/>
            <w:shd w:val="clear" w:color="auto" w:fill="FFFFFF" w:themeFill="background1"/>
          </w:tcPr>
          <w:p w14:paraId="54B3BADE" w14:textId="5C509AFF"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2</w:t>
            </w:r>
          </w:p>
        </w:tc>
        <w:tc>
          <w:tcPr>
            <w:tcW w:w="2983" w:type="dxa"/>
            <w:shd w:val="clear" w:color="auto" w:fill="FFFFFF" w:themeFill="background1"/>
            <w:vAlign w:val="center"/>
          </w:tcPr>
          <w:p w14:paraId="0E14A8EC"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Matematik</w:t>
            </w:r>
          </w:p>
        </w:tc>
        <w:tc>
          <w:tcPr>
            <w:tcW w:w="1625" w:type="dxa"/>
            <w:shd w:val="clear" w:color="auto" w:fill="FFFFFF" w:themeFill="background1"/>
            <w:vAlign w:val="center"/>
          </w:tcPr>
          <w:p w14:paraId="49A12A25" w14:textId="6037D989" w:rsidR="00455CF4" w:rsidRPr="00100E91" w:rsidRDefault="00ED6698" w:rsidP="00702A34">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shd w:val="clear" w:color="auto" w:fill="FFFFFF" w:themeFill="background1"/>
            <w:vAlign w:val="center"/>
          </w:tcPr>
          <w:p w14:paraId="46DAA110" w14:textId="01119705" w:rsidR="00455CF4" w:rsidRPr="00100E91" w:rsidRDefault="00ED6698" w:rsidP="00702A34">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814" w:type="dxa"/>
            <w:shd w:val="clear" w:color="auto" w:fill="FFFFFF" w:themeFill="background1"/>
            <w:vAlign w:val="center"/>
          </w:tcPr>
          <w:p w14:paraId="4C61B190" w14:textId="6BDB7375" w:rsidR="00455CF4" w:rsidRPr="00100E91" w:rsidRDefault="000C241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1</w:t>
            </w:r>
            <w:r w:rsidR="00ED6698">
              <w:rPr>
                <w:rFonts w:ascii="Times New Roman" w:hAnsi="Times New Roman" w:cs="Times New Roman"/>
                <w:bCs/>
                <w:iCs/>
                <w:sz w:val="24"/>
                <w:szCs w:val="24"/>
              </w:rPr>
              <w:t>2</w:t>
            </w:r>
          </w:p>
        </w:tc>
      </w:tr>
      <w:tr w:rsidR="00455CF4" w:rsidRPr="00064056" w14:paraId="749C377C" w14:textId="77777777" w:rsidTr="00702A34">
        <w:trPr>
          <w:trHeight w:val="284"/>
          <w:jc w:val="center"/>
        </w:trPr>
        <w:tc>
          <w:tcPr>
            <w:tcW w:w="1150" w:type="dxa"/>
            <w:shd w:val="clear" w:color="auto" w:fill="B8CCE4" w:themeFill="accent1" w:themeFillTint="66"/>
          </w:tcPr>
          <w:p w14:paraId="39BCBF2D" w14:textId="745D101C"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3</w:t>
            </w:r>
          </w:p>
        </w:tc>
        <w:tc>
          <w:tcPr>
            <w:tcW w:w="2983" w:type="dxa"/>
            <w:shd w:val="clear" w:color="auto" w:fill="B8CCE4" w:themeFill="accent1" w:themeFillTint="66"/>
            <w:vAlign w:val="center"/>
          </w:tcPr>
          <w:p w14:paraId="18FF04DB"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Fen ve Teknoloji</w:t>
            </w:r>
          </w:p>
        </w:tc>
        <w:tc>
          <w:tcPr>
            <w:tcW w:w="1625" w:type="dxa"/>
            <w:shd w:val="clear" w:color="auto" w:fill="B8CCE4" w:themeFill="accent1" w:themeFillTint="66"/>
            <w:vAlign w:val="center"/>
          </w:tcPr>
          <w:p w14:paraId="0A6A016E" w14:textId="77023F9F" w:rsidR="00455CF4" w:rsidRPr="00100E91" w:rsidRDefault="001470F5" w:rsidP="00702A34">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shd w:val="clear" w:color="auto" w:fill="B8CCE4" w:themeFill="accent1" w:themeFillTint="66"/>
            <w:vAlign w:val="center"/>
          </w:tcPr>
          <w:p w14:paraId="1FC59176" w14:textId="78FF483F" w:rsidR="00455CF4" w:rsidRPr="00100E91" w:rsidRDefault="001470F5" w:rsidP="00702A34">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814" w:type="dxa"/>
            <w:shd w:val="clear" w:color="auto" w:fill="B8CCE4" w:themeFill="accent1" w:themeFillTint="66"/>
            <w:vAlign w:val="center"/>
          </w:tcPr>
          <w:p w14:paraId="796A0DB1" w14:textId="061D16A8" w:rsidR="00455CF4" w:rsidRPr="00100E91" w:rsidRDefault="000C241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1</w:t>
            </w:r>
            <w:r w:rsidR="001470F5">
              <w:rPr>
                <w:rFonts w:ascii="Times New Roman" w:hAnsi="Times New Roman" w:cs="Times New Roman"/>
                <w:bCs/>
                <w:iCs/>
                <w:sz w:val="24"/>
                <w:szCs w:val="24"/>
              </w:rPr>
              <w:t>2</w:t>
            </w:r>
          </w:p>
        </w:tc>
      </w:tr>
      <w:tr w:rsidR="00455CF4" w:rsidRPr="00064056" w14:paraId="61A792AF" w14:textId="77777777" w:rsidTr="00702A34">
        <w:trPr>
          <w:trHeight w:val="284"/>
          <w:jc w:val="center"/>
        </w:trPr>
        <w:tc>
          <w:tcPr>
            <w:tcW w:w="1150" w:type="dxa"/>
            <w:shd w:val="clear" w:color="auto" w:fill="FFFFFF" w:themeFill="background1"/>
          </w:tcPr>
          <w:p w14:paraId="28097760" w14:textId="7E4EFE23"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4</w:t>
            </w:r>
          </w:p>
        </w:tc>
        <w:tc>
          <w:tcPr>
            <w:tcW w:w="2983" w:type="dxa"/>
            <w:shd w:val="clear" w:color="auto" w:fill="FFFFFF" w:themeFill="background1"/>
            <w:vAlign w:val="center"/>
          </w:tcPr>
          <w:p w14:paraId="0E3563F0"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Sosyal Bilgiler</w:t>
            </w:r>
          </w:p>
        </w:tc>
        <w:tc>
          <w:tcPr>
            <w:tcW w:w="1625" w:type="dxa"/>
            <w:shd w:val="clear" w:color="auto" w:fill="FFFFFF" w:themeFill="background1"/>
            <w:vAlign w:val="center"/>
          </w:tcPr>
          <w:p w14:paraId="31479B4C" w14:textId="43E1B26E" w:rsidR="00455CF4" w:rsidRPr="00100E91" w:rsidRDefault="000B4440" w:rsidP="00702A34">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7" w:type="dxa"/>
            <w:shd w:val="clear" w:color="auto" w:fill="FFFFFF" w:themeFill="background1"/>
            <w:vAlign w:val="center"/>
          </w:tcPr>
          <w:p w14:paraId="231D736D" w14:textId="247A8D32" w:rsidR="00455CF4" w:rsidRPr="00100E91" w:rsidRDefault="000B4440" w:rsidP="00702A3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4" w:type="dxa"/>
            <w:shd w:val="clear" w:color="auto" w:fill="FFFFFF" w:themeFill="background1"/>
            <w:vAlign w:val="center"/>
          </w:tcPr>
          <w:p w14:paraId="3BE1D4A5" w14:textId="4EDD703B" w:rsidR="00455CF4" w:rsidRPr="00100E91" w:rsidRDefault="000B4440" w:rsidP="00702A34">
            <w:pPr>
              <w:jc w:val="center"/>
              <w:rPr>
                <w:rFonts w:ascii="Times New Roman" w:hAnsi="Times New Roman" w:cs="Times New Roman"/>
                <w:bCs/>
                <w:iCs/>
                <w:sz w:val="24"/>
                <w:szCs w:val="24"/>
              </w:rPr>
            </w:pPr>
            <w:r>
              <w:rPr>
                <w:rFonts w:ascii="Times New Roman" w:hAnsi="Times New Roman" w:cs="Times New Roman"/>
                <w:bCs/>
                <w:iCs/>
                <w:sz w:val="24"/>
                <w:szCs w:val="24"/>
              </w:rPr>
              <w:t>7</w:t>
            </w:r>
          </w:p>
        </w:tc>
      </w:tr>
      <w:tr w:rsidR="00455CF4" w:rsidRPr="00064056" w14:paraId="6D34A079" w14:textId="77777777" w:rsidTr="00702A34">
        <w:trPr>
          <w:trHeight w:val="284"/>
          <w:jc w:val="center"/>
        </w:trPr>
        <w:tc>
          <w:tcPr>
            <w:tcW w:w="1150" w:type="dxa"/>
            <w:shd w:val="clear" w:color="auto" w:fill="B8CCE4" w:themeFill="accent1" w:themeFillTint="66"/>
          </w:tcPr>
          <w:p w14:paraId="74B32E1F" w14:textId="25E91930"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5</w:t>
            </w:r>
          </w:p>
        </w:tc>
        <w:tc>
          <w:tcPr>
            <w:tcW w:w="2983" w:type="dxa"/>
            <w:shd w:val="clear" w:color="auto" w:fill="B8CCE4" w:themeFill="accent1" w:themeFillTint="66"/>
            <w:vAlign w:val="center"/>
          </w:tcPr>
          <w:p w14:paraId="18FD4058"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İngilizce</w:t>
            </w:r>
          </w:p>
        </w:tc>
        <w:tc>
          <w:tcPr>
            <w:tcW w:w="1625" w:type="dxa"/>
            <w:shd w:val="clear" w:color="auto" w:fill="B8CCE4" w:themeFill="accent1" w:themeFillTint="66"/>
            <w:vAlign w:val="center"/>
          </w:tcPr>
          <w:p w14:paraId="469A24CB" w14:textId="084CE174" w:rsidR="00455CF4" w:rsidRPr="00100E91" w:rsidRDefault="000B4440" w:rsidP="00702A34">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shd w:val="clear" w:color="auto" w:fill="B8CCE4" w:themeFill="accent1" w:themeFillTint="66"/>
            <w:vAlign w:val="center"/>
          </w:tcPr>
          <w:p w14:paraId="22825BC3" w14:textId="0871CD00" w:rsidR="00455CF4" w:rsidRPr="00100E91" w:rsidRDefault="00205522"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9</w:t>
            </w:r>
          </w:p>
        </w:tc>
        <w:tc>
          <w:tcPr>
            <w:tcW w:w="1814" w:type="dxa"/>
            <w:shd w:val="clear" w:color="auto" w:fill="B8CCE4" w:themeFill="accent1" w:themeFillTint="66"/>
            <w:vAlign w:val="center"/>
          </w:tcPr>
          <w:p w14:paraId="7E06FD69" w14:textId="6AF28B20" w:rsidR="00455CF4" w:rsidRPr="00100E91" w:rsidRDefault="000B4440" w:rsidP="00702A34">
            <w:pPr>
              <w:jc w:val="center"/>
              <w:rPr>
                <w:rFonts w:ascii="Times New Roman" w:hAnsi="Times New Roman" w:cs="Times New Roman"/>
                <w:bCs/>
                <w:iCs/>
                <w:sz w:val="24"/>
                <w:szCs w:val="24"/>
              </w:rPr>
            </w:pPr>
            <w:r>
              <w:rPr>
                <w:rFonts w:ascii="Times New Roman" w:hAnsi="Times New Roman" w:cs="Times New Roman"/>
                <w:bCs/>
                <w:iCs/>
                <w:sz w:val="24"/>
                <w:szCs w:val="24"/>
              </w:rPr>
              <w:t>1</w:t>
            </w:r>
            <w:r w:rsidR="00205522" w:rsidRPr="00100E91">
              <w:rPr>
                <w:rFonts w:ascii="Times New Roman" w:hAnsi="Times New Roman" w:cs="Times New Roman"/>
                <w:bCs/>
                <w:iCs/>
                <w:sz w:val="24"/>
                <w:szCs w:val="24"/>
              </w:rPr>
              <w:t>2</w:t>
            </w:r>
          </w:p>
        </w:tc>
      </w:tr>
      <w:tr w:rsidR="00455CF4" w:rsidRPr="00064056" w14:paraId="46B51114" w14:textId="77777777" w:rsidTr="00702A34">
        <w:trPr>
          <w:trHeight w:val="284"/>
          <w:jc w:val="center"/>
        </w:trPr>
        <w:tc>
          <w:tcPr>
            <w:tcW w:w="1150" w:type="dxa"/>
            <w:shd w:val="clear" w:color="auto" w:fill="FFFFFF" w:themeFill="background1"/>
          </w:tcPr>
          <w:p w14:paraId="16FD4190" w14:textId="67DAF641"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6</w:t>
            </w:r>
          </w:p>
        </w:tc>
        <w:tc>
          <w:tcPr>
            <w:tcW w:w="2983" w:type="dxa"/>
            <w:shd w:val="clear" w:color="auto" w:fill="FFFFFF" w:themeFill="background1"/>
            <w:vAlign w:val="center"/>
          </w:tcPr>
          <w:p w14:paraId="0CC8F1AE"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Din Kültürü ve Ahlak Bil.</w:t>
            </w:r>
          </w:p>
        </w:tc>
        <w:tc>
          <w:tcPr>
            <w:tcW w:w="1625" w:type="dxa"/>
            <w:shd w:val="clear" w:color="auto" w:fill="FFFFFF" w:themeFill="background1"/>
            <w:vAlign w:val="center"/>
          </w:tcPr>
          <w:p w14:paraId="13EC54D0" w14:textId="3B55A638" w:rsidR="00455CF4" w:rsidRPr="00100E91" w:rsidRDefault="00986E9E" w:rsidP="00702A34">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shd w:val="clear" w:color="auto" w:fill="FFFFFF" w:themeFill="background1"/>
            <w:vAlign w:val="center"/>
          </w:tcPr>
          <w:p w14:paraId="6C7E76AB" w14:textId="35B57EFF" w:rsidR="00455CF4" w:rsidRPr="00100E91" w:rsidRDefault="00986E9E" w:rsidP="00702A3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4" w:type="dxa"/>
            <w:shd w:val="clear" w:color="auto" w:fill="FFFFFF" w:themeFill="background1"/>
            <w:vAlign w:val="center"/>
          </w:tcPr>
          <w:p w14:paraId="4A9B666C" w14:textId="43AD45AE" w:rsidR="00455CF4" w:rsidRPr="00100E91" w:rsidRDefault="00986E9E" w:rsidP="00702A34">
            <w:pPr>
              <w:jc w:val="center"/>
              <w:rPr>
                <w:rFonts w:ascii="Times New Roman" w:hAnsi="Times New Roman" w:cs="Times New Roman"/>
                <w:bCs/>
                <w:iCs/>
                <w:sz w:val="24"/>
                <w:szCs w:val="24"/>
              </w:rPr>
            </w:pPr>
            <w:r>
              <w:rPr>
                <w:rFonts w:ascii="Times New Roman" w:hAnsi="Times New Roman" w:cs="Times New Roman"/>
                <w:bCs/>
                <w:iCs/>
                <w:sz w:val="24"/>
                <w:szCs w:val="24"/>
              </w:rPr>
              <w:t>5</w:t>
            </w:r>
          </w:p>
        </w:tc>
      </w:tr>
      <w:tr w:rsidR="00455CF4" w:rsidRPr="00064056" w14:paraId="60A4ACBE" w14:textId="77777777" w:rsidTr="00702A34">
        <w:trPr>
          <w:trHeight w:val="284"/>
          <w:jc w:val="center"/>
        </w:trPr>
        <w:tc>
          <w:tcPr>
            <w:tcW w:w="1150" w:type="dxa"/>
            <w:shd w:val="clear" w:color="auto" w:fill="B8CCE4" w:themeFill="accent1" w:themeFillTint="66"/>
          </w:tcPr>
          <w:p w14:paraId="2B5D0FEC" w14:textId="0DEC3F46"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7</w:t>
            </w:r>
          </w:p>
        </w:tc>
        <w:tc>
          <w:tcPr>
            <w:tcW w:w="2983" w:type="dxa"/>
            <w:shd w:val="clear" w:color="auto" w:fill="B8CCE4" w:themeFill="accent1" w:themeFillTint="66"/>
            <w:vAlign w:val="center"/>
          </w:tcPr>
          <w:p w14:paraId="2C389A8A"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Görsel Sanatlar</w:t>
            </w:r>
          </w:p>
        </w:tc>
        <w:tc>
          <w:tcPr>
            <w:tcW w:w="1625" w:type="dxa"/>
            <w:shd w:val="clear" w:color="auto" w:fill="B8CCE4" w:themeFill="accent1" w:themeFillTint="66"/>
            <w:vAlign w:val="center"/>
          </w:tcPr>
          <w:p w14:paraId="128D76C1" w14:textId="257801ED" w:rsidR="00455CF4" w:rsidRPr="00100E91" w:rsidRDefault="003F43B5"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shd w:val="clear" w:color="auto" w:fill="B8CCE4" w:themeFill="accent1" w:themeFillTint="66"/>
            <w:vAlign w:val="center"/>
          </w:tcPr>
          <w:p w14:paraId="58117CB0" w14:textId="671FB910" w:rsidR="00455CF4" w:rsidRPr="00100E91" w:rsidRDefault="003F43B5" w:rsidP="00702A3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4" w:type="dxa"/>
            <w:shd w:val="clear" w:color="auto" w:fill="B8CCE4" w:themeFill="accent1" w:themeFillTint="66"/>
            <w:vAlign w:val="center"/>
          </w:tcPr>
          <w:p w14:paraId="31E95D15" w14:textId="64C05DA6" w:rsidR="00455CF4" w:rsidRPr="00100E91" w:rsidRDefault="00631482"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2</w:t>
            </w:r>
          </w:p>
        </w:tc>
      </w:tr>
      <w:tr w:rsidR="00455CF4" w:rsidRPr="00064056" w14:paraId="612662D0" w14:textId="77777777" w:rsidTr="00702A34">
        <w:trPr>
          <w:trHeight w:val="284"/>
          <w:jc w:val="center"/>
        </w:trPr>
        <w:tc>
          <w:tcPr>
            <w:tcW w:w="1150" w:type="dxa"/>
            <w:shd w:val="clear" w:color="auto" w:fill="FFFFFF" w:themeFill="background1"/>
          </w:tcPr>
          <w:p w14:paraId="2883E51E" w14:textId="40B35AD0"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8</w:t>
            </w:r>
          </w:p>
        </w:tc>
        <w:tc>
          <w:tcPr>
            <w:tcW w:w="2983" w:type="dxa"/>
            <w:shd w:val="clear" w:color="auto" w:fill="FFFFFF" w:themeFill="background1"/>
            <w:vAlign w:val="center"/>
          </w:tcPr>
          <w:p w14:paraId="66F97F8C"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Müzik</w:t>
            </w:r>
          </w:p>
        </w:tc>
        <w:tc>
          <w:tcPr>
            <w:tcW w:w="1625" w:type="dxa"/>
            <w:shd w:val="clear" w:color="auto" w:fill="FFFFFF" w:themeFill="background1"/>
            <w:vAlign w:val="center"/>
          </w:tcPr>
          <w:p w14:paraId="0C9EFAEC" w14:textId="1A7AF3E7" w:rsidR="00455CF4" w:rsidRPr="00100E91" w:rsidRDefault="0053110F"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shd w:val="clear" w:color="auto" w:fill="FFFFFF" w:themeFill="background1"/>
            <w:vAlign w:val="center"/>
          </w:tcPr>
          <w:p w14:paraId="4A0CFA23" w14:textId="62F3B64E" w:rsidR="00455CF4" w:rsidRPr="00100E91" w:rsidRDefault="0053110F" w:rsidP="00702A3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4" w:type="dxa"/>
            <w:shd w:val="clear" w:color="auto" w:fill="FFFFFF" w:themeFill="background1"/>
            <w:vAlign w:val="center"/>
          </w:tcPr>
          <w:p w14:paraId="6EE4F8B6" w14:textId="77777777" w:rsidR="00455CF4" w:rsidRPr="00100E91" w:rsidRDefault="00455CF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2</w:t>
            </w:r>
          </w:p>
        </w:tc>
      </w:tr>
      <w:tr w:rsidR="00455CF4" w:rsidRPr="00064056" w14:paraId="4F122A6D" w14:textId="77777777" w:rsidTr="00702A34">
        <w:trPr>
          <w:trHeight w:val="284"/>
          <w:jc w:val="center"/>
        </w:trPr>
        <w:tc>
          <w:tcPr>
            <w:tcW w:w="1150" w:type="dxa"/>
            <w:shd w:val="clear" w:color="auto" w:fill="B8CCE4" w:themeFill="accent1" w:themeFillTint="66"/>
          </w:tcPr>
          <w:p w14:paraId="18A9B9C7" w14:textId="5CF994A9" w:rsidR="00455CF4" w:rsidRPr="00100E91" w:rsidRDefault="00A3203F"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9</w:t>
            </w:r>
          </w:p>
        </w:tc>
        <w:tc>
          <w:tcPr>
            <w:tcW w:w="2983" w:type="dxa"/>
            <w:shd w:val="clear" w:color="auto" w:fill="B8CCE4" w:themeFill="accent1" w:themeFillTint="66"/>
            <w:vAlign w:val="center"/>
          </w:tcPr>
          <w:p w14:paraId="4248D691"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Beden Eğitimi</w:t>
            </w:r>
          </w:p>
        </w:tc>
        <w:tc>
          <w:tcPr>
            <w:tcW w:w="1625" w:type="dxa"/>
            <w:shd w:val="clear" w:color="auto" w:fill="B8CCE4" w:themeFill="accent1" w:themeFillTint="66"/>
            <w:vAlign w:val="center"/>
          </w:tcPr>
          <w:p w14:paraId="7F5C5941" w14:textId="631C0450" w:rsidR="00455CF4" w:rsidRPr="00100E91" w:rsidRDefault="00C76E96" w:rsidP="00702A3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7" w:type="dxa"/>
            <w:shd w:val="clear" w:color="auto" w:fill="B8CCE4" w:themeFill="accent1" w:themeFillTint="66"/>
            <w:vAlign w:val="center"/>
          </w:tcPr>
          <w:p w14:paraId="14D917FD" w14:textId="20146446" w:rsidR="00455CF4" w:rsidRPr="00100E91" w:rsidRDefault="00C76E96" w:rsidP="00702A34">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814" w:type="dxa"/>
            <w:shd w:val="clear" w:color="auto" w:fill="B8CCE4" w:themeFill="accent1" w:themeFillTint="66"/>
            <w:vAlign w:val="center"/>
          </w:tcPr>
          <w:p w14:paraId="677A04AC" w14:textId="3D226EFF" w:rsidR="00455CF4" w:rsidRPr="00100E91" w:rsidRDefault="00C76E96" w:rsidP="00702A34">
            <w:pPr>
              <w:jc w:val="center"/>
              <w:rPr>
                <w:rFonts w:ascii="Times New Roman" w:hAnsi="Times New Roman" w:cs="Times New Roman"/>
                <w:bCs/>
                <w:iCs/>
                <w:sz w:val="24"/>
                <w:szCs w:val="24"/>
              </w:rPr>
            </w:pPr>
            <w:r>
              <w:rPr>
                <w:rFonts w:ascii="Times New Roman" w:hAnsi="Times New Roman" w:cs="Times New Roman"/>
                <w:bCs/>
                <w:iCs/>
                <w:sz w:val="24"/>
                <w:szCs w:val="24"/>
              </w:rPr>
              <w:t>9</w:t>
            </w:r>
          </w:p>
        </w:tc>
      </w:tr>
      <w:tr w:rsidR="00455CF4" w:rsidRPr="00064056" w14:paraId="1D28A1A9" w14:textId="77777777" w:rsidTr="00702A34">
        <w:trPr>
          <w:trHeight w:val="284"/>
          <w:jc w:val="center"/>
        </w:trPr>
        <w:tc>
          <w:tcPr>
            <w:tcW w:w="1150" w:type="dxa"/>
            <w:shd w:val="clear" w:color="auto" w:fill="FFFFFF" w:themeFill="background1"/>
          </w:tcPr>
          <w:p w14:paraId="06F27FAD" w14:textId="5325C216"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r w:rsidR="00A3203F" w:rsidRPr="00100E91">
              <w:rPr>
                <w:rFonts w:ascii="Times New Roman" w:hAnsi="Times New Roman" w:cs="Times New Roman"/>
                <w:bCs/>
                <w:sz w:val="24"/>
                <w:szCs w:val="24"/>
              </w:rPr>
              <w:t>0</w:t>
            </w:r>
          </w:p>
        </w:tc>
        <w:tc>
          <w:tcPr>
            <w:tcW w:w="2983" w:type="dxa"/>
            <w:shd w:val="clear" w:color="auto" w:fill="FFFFFF" w:themeFill="background1"/>
            <w:vAlign w:val="center"/>
          </w:tcPr>
          <w:p w14:paraId="2018CECA"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Teknoloji Tasarım</w:t>
            </w:r>
          </w:p>
        </w:tc>
        <w:tc>
          <w:tcPr>
            <w:tcW w:w="1625" w:type="dxa"/>
            <w:shd w:val="clear" w:color="auto" w:fill="FFFFFF" w:themeFill="background1"/>
            <w:vAlign w:val="center"/>
          </w:tcPr>
          <w:p w14:paraId="72C1E509" w14:textId="07C9DA14" w:rsidR="00455CF4" w:rsidRPr="00100E91" w:rsidRDefault="006D2C73"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shd w:val="clear" w:color="auto" w:fill="FFFFFF" w:themeFill="background1"/>
            <w:vAlign w:val="center"/>
          </w:tcPr>
          <w:p w14:paraId="137C7951" w14:textId="0F71E1C7" w:rsidR="00455CF4" w:rsidRPr="00100E91" w:rsidRDefault="006D2C73" w:rsidP="00702A34">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814" w:type="dxa"/>
            <w:shd w:val="clear" w:color="auto" w:fill="FFFFFF" w:themeFill="background1"/>
            <w:vAlign w:val="center"/>
          </w:tcPr>
          <w:p w14:paraId="2946D365" w14:textId="77777777" w:rsidR="00455CF4" w:rsidRPr="00100E91" w:rsidRDefault="00455CF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5</w:t>
            </w:r>
          </w:p>
        </w:tc>
      </w:tr>
      <w:tr w:rsidR="00455CF4" w:rsidRPr="00064056" w14:paraId="5A507C68" w14:textId="77777777" w:rsidTr="00702A34">
        <w:trPr>
          <w:trHeight w:val="284"/>
          <w:jc w:val="center"/>
        </w:trPr>
        <w:tc>
          <w:tcPr>
            <w:tcW w:w="1150" w:type="dxa"/>
            <w:shd w:val="clear" w:color="auto" w:fill="B8CCE4" w:themeFill="accent1" w:themeFillTint="66"/>
          </w:tcPr>
          <w:p w14:paraId="3ACE8D50" w14:textId="3CDA7AE1"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r w:rsidR="00A3203F" w:rsidRPr="00100E91">
              <w:rPr>
                <w:rFonts w:ascii="Times New Roman" w:hAnsi="Times New Roman" w:cs="Times New Roman"/>
                <w:bCs/>
                <w:sz w:val="24"/>
                <w:szCs w:val="24"/>
              </w:rPr>
              <w:t>1</w:t>
            </w:r>
          </w:p>
        </w:tc>
        <w:tc>
          <w:tcPr>
            <w:tcW w:w="2983" w:type="dxa"/>
            <w:shd w:val="clear" w:color="auto" w:fill="B8CCE4" w:themeFill="accent1" w:themeFillTint="66"/>
            <w:vAlign w:val="center"/>
          </w:tcPr>
          <w:p w14:paraId="21100364"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Rehber Öğretmen</w:t>
            </w:r>
          </w:p>
        </w:tc>
        <w:tc>
          <w:tcPr>
            <w:tcW w:w="1625" w:type="dxa"/>
            <w:shd w:val="clear" w:color="auto" w:fill="B8CCE4" w:themeFill="accent1" w:themeFillTint="66"/>
            <w:vAlign w:val="center"/>
          </w:tcPr>
          <w:p w14:paraId="7E5ED82F" w14:textId="3559B528" w:rsidR="00455CF4" w:rsidRPr="00100E91" w:rsidRDefault="00341FF0"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shd w:val="clear" w:color="auto" w:fill="B8CCE4" w:themeFill="accent1" w:themeFillTint="66"/>
            <w:vAlign w:val="center"/>
          </w:tcPr>
          <w:p w14:paraId="17988082" w14:textId="62CDC89F"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2</w:t>
            </w:r>
          </w:p>
        </w:tc>
        <w:tc>
          <w:tcPr>
            <w:tcW w:w="1814" w:type="dxa"/>
            <w:shd w:val="clear" w:color="auto" w:fill="B8CCE4" w:themeFill="accent1" w:themeFillTint="66"/>
            <w:vAlign w:val="center"/>
          </w:tcPr>
          <w:p w14:paraId="5086B166" w14:textId="62C68934" w:rsidR="00455CF4" w:rsidRPr="00100E91" w:rsidRDefault="00341FF0" w:rsidP="00702A34">
            <w:pPr>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455CF4" w:rsidRPr="00064056" w14:paraId="411A5F7A" w14:textId="77777777" w:rsidTr="00702A34">
        <w:trPr>
          <w:trHeight w:val="284"/>
          <w:jc w:val="center"/>
        </w:trPr>
        <w:tc>
          <w:tcPr>
            <w:tcW w:w="1150" w:type="dxa"/>
            <w:shd w:val="clear" w:color="auto" w:fill="FFFFFF" w:themeFill="background1"/>
          </w:tcPr>
          <w:p w14:paraId="5CC18044" w14:textId="569B53A3"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r w:rsidR="00A3203F" w:rsidRPr="00100E91">
              <w:rPr>
                <w:rFonts w:ascii="Times New Roman" w:hAnsi="Times New Roman" w:cs="Times New Roman"/>
                <w:bCs/>
                <w:sz w:val="24"/>
                <w:szCs w:val="24"/>
              </w:rPr>
              <w:t>2</w:t>
            </w:r>
          </w:p>
        </w:tc>
        <w:tc>
          <w:tcPr>
            <w:tcW w:w="2983" w:type="dxa"/>
            <w:shd w:val="clear" w:color="auto" w:fill="FFFFFF" w:themeFill="background1"/>
            <w:vAlign w:val="center"/>
          </w:tcPr>
          <w:p w14:paraId="06628C6B"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Bilişim Teknolojileri</w:t>
            </w:r>
          </w:p>
        </w:tc>
        <w:tc>
          <w:tcPr>
            <w:tcW w:w="1625" w:type="dxa"/>
            <w:shd w:val="clear" w:color="auto" w:fill="FFFFFF" w:themeFill="background1"/>
            <w:vAlign w:val="center"/>
          </w:tcPr>
          <w:p w14:paraId="0DB1A4F0" w14:textId="2701B58A"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p>
        </w:tc>
        <w:tc>
          <w:tcPr>
            <w:tcW w:w="1417" w:type="dxa"/>
            <w:shd w:val="clear" w:color="auto" w:fill="FFFFFF" w:themeFill="background1"/>
            <w:vAlign w:val="center"/>
          </w:tcPr>
          <w:p w14:paraId="73114A46" w14:textId="77777777"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0</w:t>
            </w:r>
          </w:p>
        </w:tc>
        <w:tc>
          <w:tcPr>
            <w:tcW w:w="1814" w:type="dxa"/>
            <w:shd w:val="clear" w:color="auto" w:fill="FFFFFF" w:themeFill="background1"/>
            <w:vAlign w:val="center"/>
          </w:tcPr>
          <w:p w14:paraId="795B5D62" w14:textId="5CCFDC3C" w:rsidR="00455CF4" w:rsidRPr="00100E91" w:rsidRDefault="00455CF4" w:rsidP="00702A34">
            <w:pPr>
              <w:jc w:val="center"/>
              <w:rPr>
                <w:rFonts w:ascii="Times New Roman" w:hAnsi="Times New Roman" w:cs="Times New Roman"/>
                <w:bCs/>
                <w:iCs/>
                <w:sz w:val="24"/>
                <w:szCs w:val="24"/>
              </w:rPr>
            </w:pPr>
            <w:r w:rsidRPr="00100E91">
              <w:rPr>
                <w:rFonts w:ascii="Times New Roman" w:hAnsi="Times New Roman" w:cs="Times New Roman"/>
                <w:bCs/>
                <w:iCs/>
                <w:sz w:val="24"/>
                <w:szCs w:val="24"/>
              </w:rPr>
              <w:t>1</w:t>
            </w:r>
          </w:p>
        </w:tc>
      </w:tr>
      <w:tr w:rsidR="00455CF4" w:rsidRPr="00064056" w14:paraId="3B96C311" w14:textId="77777777" w:rsidTr="00702A34">
        <w:trPr>
          <w:trHeight w:val="284"/>
          <w:jc w:val="center"/>
        </w:trPr>
        <w:tc>
          <w:tcPr>
            <w:tcW w:w="1150" w:type="dxa"/>
            <w:shd w:val="clear" w:color="auto" w:fill="B8CCE4" w:themeFill="accent1" w:themeFillTint="66"/>
          </w:tcPr>
          <w:p w14:paraId="2BCDB44C" w14:textId="1C8C5C29" w:rsidR="00455CF4" w:rsidRPr="00100E91" w:rsidRDefault="00455CF4" w:rsidP="00702A34">
            <w:pPr>
              <w:jc w:val="center"/>
              <w:rPr>
                <w:rFonts w:ascii="Times New Roman" w:hAnsi="Times New Roman" w:cs="Times New Roman"/>
                <w:bCs/>
                <w:sz w:val="24"/>
                <w:szCs w:val="24"/>
              </w:rPr>
            </w:pPr>
            <w:r w:rsidRPr="00100E91">
              <w:rPr>
                <w:rFonts w:ascii="Times New Roman" w:hAnsi="Times New Roman" w:cs="Times New Roman"/>
                <w:bCs/>
                <w:sz w:val="24"/>
                <w:szCs w:val="24"/>
              </w:rPr>
              <w:t>1</w:t>
            </w:r>
            <w:r w:rsidR="00A3203F" w:rsidRPr="00100E91">
              <w:rPr>
                <w:rFonts w:ascii="Times New Roman" w:hAnsi="Times New Roman" w:cs="Times New Roman"/>
                <w:bCs/>
                <w:sz w:val="24"/>
                <w:szCs w:val="24"/>
              </w:rPr>
              <w:t>3</w:t>
            </w:r>
          </w:p>
        </w:tc>
        <w:tc>
          <w:tcPr>
            <w:tcW w:w="2983" w:type="dxa"/>
            <w:shd w:val="clear" w:color="auto" w:fill="B8CCE4" w:themeFill="accent1" w:themeFillTint="66"/>
            <w:vAlign w:val="center"/>
          </w:tcPr>
          <w:p w14:paraId="0D8A8D72" w14:textId="77777777" w:rsidR="00455CF4" w:rsidRPr="00100E91" w:rsidRDefault="00455CF4" w:rsidP="00702A34">
            <w:pPr>
              <w:rPr>
                <w:rFonts w:ascii="Times New Roman" w:hAnsi="Times New Roman" w:cs="Times New Roman"/>
                <w:bCs/>
                <w:sz w:val="24"/>
                <w:szCs w:val="24"/>
              </w:rPr>
            </w:pPr>
            <w:r w:rsidRPr="00100E91">
              <w:rPr>
                <w:rFonts w:ascii="Times New Roman" w:hAnsi="Times New Roman" w:cs="Times New Roman"/>
                <w:bCs/>
                <w:sz w:val="24"/>
                <w:szCs w:val="24"/>
              </w:rPr>
              <w:t>Özel Eğitim</w:t>
            </w:r>
          </w:p>
        </w:tc>
        <w:tc>
          <w:tcPr>
            <w:tcW w:w="1625" w:type="dxa"/>
            <w:shd w:val="clear" w:color="auto" w:fill="B8CCE4" w:themeFill="accent1" w:themeFillTint="66"/>
            <w:vAlign w:val="center"/>
          </w:tcPr>
          <w:p w14:paraId="17610CFB" w14:textId="1BFBB051" w:rsidR="00455CF4" w:rsidRPr="00100E91" w:rsidRDefault="005367B4"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shd w:val="clear" w:color="auto" w:fill="B8CCE4" w:themeFill="accent1" w:themeFillTint="66"/>
            <w:vAlign w:val="center"/>
          </w:tcPr>
          <w:p w14:paraId="013BC65D" w14:textId="3C6F5EA0" w:rsidR="00455CF4" w:rsidRPr="00100E91" w:rsidRDefault="005367B4" w:rsidP="00702A34">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814" w:type="dxa"/>
            <w:shd w:val="clear" w:color="auto" w:fill="B8CCE4" w:themeFill="accent1" w:themeFillTint="66"/>
            <w:vAlign w:val="center"/>
          </w:tcPr>
          <w:p w14:paraId="6D3594B5" w14:textId="3BDB147E" w:rsidR="00455CF4" w:rsidRPr="00100E91" w:rsidRDefault="005367B4" w:rsidP="00702A34">
            <w:pPr>
              <w:jc w:val="center"/>
              <w:rPr>
                <w:rFonts w:ascii="Times New Roman" w:hAnsi="Times New Roman" w:cs="Times New Roman"/>
                <w:bCs/>
                <w:iCs/>
                <w:sz w:val="24"/>
                <w:szCs w:val="24"/>
              </w:rPr>
            </w:pPr>
            <w:r>
              <w:rPr>
                <w:rFonts w:ascii="Times New Roman" w:hAnsi="Times New Roman" w:cs="Times New Roman"/>
                <w:bCs/>
                <w:iCs/>
                <w:sz w:val="24"/>
                <w:szCs w:val="24"/>
              </w:rPr>
              <w:t>0</w:t>
            </w:r>
          </w:p>
        </w:tc>
      </w:tr>
      <w:tr w:rsidR="00455CF4" w:rsidRPr="00064056" w14:paraId="525FBDDE" w14:textId="77777777" w:rsidTr="00702A34">
        <w:trPr>
          <w:trHeight w:val="284"/>
          <w:jc w:val="center"/>
        </w:trPr>
        <w:tc>
          <w:tcPr>
            <w:tcW w:w="4133" w:type="dxa"/>
            <w:gridSpan w:val="2"/>
            <w:shd w:val="clear" w:color="auto" w:fill="FFFFFF" w:themeFill="background1"/>
          </w:tcPr>
          <w:p w14:paraId="21C623FE" w14:textId="77777777" w:rsidR="00455CF4" w:rsidRPr="00100E91" w:rsidRDefault="00455CF4" w:rsidP="00702A34">
            <w:pPr>
              <w:jc w:val="both"/>
              <w:rPr>
                <w:rFonts w:ascii="Times New Roman" w:hAnsi="Times New Roman" w:cs="Times New Roman"/>
                <w:bCs/>
                <w:iCs/>
                <w:sz w:val="24"/>
                <w:szCs w:val="24"/>
              </w:rPr>
            </w:pPr>
            <w:r w:rsidRPr="00100E91">
              <w:rPr>
                <w:rFonts w:ascii="Times New Roman" w:hAnsi="Times New Roman" w:cs="Times New Roman"/>
                <w:bCs/>
                <w:iCs/>
                <w:sz w:val="24"/>
                <w:szCs w:val="24"/>
              </w:rPr>
              <w:t>TOPLAM</w:t>
            </w:r>
          </w:p>
        </w:tc>
        <w:tc>
          <w:tcPr>
            <w:tcW w:w="1625" w:type="dxa"/>
            <w:shd w:val="clear" w:color="auto" w:fill="FFFFFF" w:themeFill="background1"/>
          </w:tcPr>
          <w:p w14:paraId="495F7F52" w14:textId="771D310E" w:rsidR="00455CF4" w:rsidRPr="00100E91" w:rsidRDefault="00552E04" w:rsidP="00702A34">
            <w:pPr>
              <w:jc w:val="center"/>
              <w:rPr>
                <w:rFonts w:ascii="Times New Roman" w:hAnsi="Times New Roman" w:cs="Times New Roman"/>
                <w:bCs/>
                <w:iCs/>
                <w:sz w:val="24"/>
                <w:szCs w:val="24"/>
              </w:rPr>
            </w:pPr>
            <w:r>
              <w:rPr>
                <w:rFonts w:ascii="Times New Roman" w:hAnsi="Times New Roman" w:cs="Times New Roman"/>
                <w:bCs/>
                <w:iCs/>
                <w:sz w:val="24"/>
                <w:szCs w:val="24"/>
              </w:rPr>
              <w:t>29</w:t>
            </w:r>
          </w:p>
        </w:tc>
        <w:tc>
          <w:tcPr>
            <w:tcW w:w="1417" w:type="dxa"/>
            <w:shd w:val="clear" w:color="auto" w:fill="FFFFFF" w:themeFill="background1"/>
          </w:tcPr>
          <w:p w14:paraId="6FA44188" w14:textId="787E2D07" w:rsidR="00455CF4" w:rsidRPr="00100E91" w:rsidRDefault="00552E04" w:rsidP="00702A34">
            <w:pPr>
              <w:jc w:val="center"/>
              <w:rPr>
                <w:rFonts w:ascii="Times New Roman" w:hAnsi="Times New Roman" w:cs="Times New Roman"/>
                <w:bCs/>
                <w:iCs/>
                <w:sz w:val="24"/>
                <w:szCs w:val="24"/>
              </w:rPr>
            </w:pPr>
            <w:r>
              <w:rPr>
                <w:rFonts w:ascii="Times New Roman" w:hAnsi="Times New Roman" w:cs="Times New Roman"/>
                <w:bCs/>
                <w:iCs/>
                <w:sz w:val="24"/>
                <w:szCs w:val="24"/>
              </w:rPr>
              <w:t>53</w:t>
            </w:r>
          </w:p>
        </w:tc>
        <w:tc>
          <w:tcPr>
            <w:tcW w:w="1814" w:type="dxa"/>
            <w:shd w:val="clear" w:color="auto" w:fill="FFFFFF" w:themeFill="background1"/>
          </w:tcPr>
          <w:p w14:paraId="0B72E8F5" w14:textId="5D931022" w:rsidR="00455CF4" w:rsidRPr="00100E91" w:rsidRDefault="00552E04" w:rsidP="00702A34">
            <w:pPr>
              <w:jc w:val="center"/>
              <w:rPr>
                <w:rFonts w:ascii="Times New Roman" w:hAnsi="Times New Roman" w:cs="Times New Roman"/>
                <w:bCs/>
                <w:iCs/>
                <w:sz w:val="24"/>
                <w:szCs w:val="24"/>
              </w:rPr>
            </w:pPr>
            <w:r>
              <w:rPr>
                <w:rFonts w:ascii="Times New Roman" w:hAnsi="Times New Roman" w:cs="Times New Roman"/>
                <w:bCs/>
                <w:iCs/>
                <w:sz w:val="24"/>
                <w:szCs w:val="24"/>
              </w:rPr>
              <w:t>82</w:t>
            </w:r>
          </w:p>
        </w:tc>
      </w:tr>
    </w:tbl>
    <w:p w14:paraId="6CF777A9" w14:textId="77777777" w:rsidR="00B044A9" w:rsidRDefault="00B044A9" w:rsidP="00F0578E">
      <w:pPr>
        <w:pStyle w:val="ListeParagraf"/>
        <w:jc w:val="center"/>
        <w:rPr>
          <w:rFonts w:ascii="Times New Roman" w:hAnsi="Times New Roman" w:cs="Times New Roman"/>
          <w:b/>
          <w:sz w:val="24"/>
          <w:szCs w:val="24"/>
        </w:rPr>
      </w:pPr>
      <w:bookmarkStart w:id="17" w:name="_Hlk166933511"/>
    </w:p>
    <w:p w14:paraId="3E03D6B3" w14:textId="7A2B5F64" w:rsidR="00455CF4" w:rsidRPr="00A3203F" w:rsidRDefault="00455CF4" w:rsidP="00F0578E">
      <w:pPr>
        <w:pStyle w:val="ListeParagraf"/>
        <w:jc w:val="center"/>
        <w:rPr>
          <w:rFonts w:asciiTheme="minorHAnsi" w:hAnsiTheme="minorHAnsi"/>
          <w:b/>
          <w:sz w:val="24"/>
          <w:szCs w:val="24"/>
        </w:rPr>
      </w:pPr>
      <w:r w:rsidRPr="00A3203F">
        <w:rPr>
          <w:rFonts w:ascii="Times New Roman" w:hAnsi="Times New Roman" w:cs="Times New Roman"/>
          <w:b/>
          <w:sz w:val="24"/>
          <w:szCs w:val="24"/>
        </w:rPr>
        <w:t xml:space="preserve">Tablo </w:t>
      </w:r>
      <w:r w:rsidR="00CA0EB5">
        <w:rPr>
          <w:rFonts w:ascii="Times New Roman" w:hAnsi="Times New Roman" w:cs="Times New Roman"/>
          <w:b/>
          <w:sz w:val="24"/>
          <w:szCs w:val="24"/>
        </w:rPr>
        <w:t>8</w:t>
      </w:r>
      <w:r w:rsidR="00A3203F" w:rsidRPr="00A3203F">
        <w:rPr>
          <w:rFonts w:ascii="Times New Roman" w:hAnsi="Times New Roman" w:cs="Times New Roman"/>
          <w:b/>
          <w:sz w:val="24"/>
          <w:szCs w:val="24"/>
        </w:rPr>
        <w:t>.</w:t>
      </w:r>
      <w:r w:rsidRPr="00A3203F">
        <w:rPr>
          <w:rFonts w:asciiTheme="minorHAnsi" w:hAnsiTheme="minorHAnsi"/>
          <w:b/>
          <w:sz w:val="24"/>
          <w:szCs w:val="24"/>
        </w:rPr>
        <w:t xml:space="preserve">  </w:t>
      </w:r>
      <w:r w:rsidRPr="00A3203F">
        <w:rPr>
          <w:rFonts w:ascii="Times New Roman" w:hAnsi="Times New Roman" w:cs="Times New Roman"/>
          <w:bCs/>
          <w:i/>
          <w:iCs/>
          <w:sz w:val="24"/>
          <w:szCs w:val="24"/>
        </w:rPr>
        <w:t>20</w:t>
      </w:r>
      <w:r w:rsidR="00A3203F" w:rsidRPr="00A3203F">
        <w:rPr>
          <w:rFonts w:ascii="Times New Roman" w:hAnsi="Times New Roman" w:cs="Times New Roman"/>
          <w:bCs/>
          <w:i/>
          <w:iCs/>
          <w:sz w:val="24"/>
          <w:szCs w:val="24"/>
        </w:rPr>
        <w:t>24</w:t>
      </w:r>
      <w:r w:rsidRPr="00A3203F">
        <w:rPr>
          <w:rFonts w:ascii="Times New Roman" w:hAnsi="Times New Roman" w:cs="Times New Roman"/>
          <w:bCs/>
          <w:i/>
          <w:iCs/>
          <w:sz w:val="24"/>
          <w:szCs w:val="24"/>
        </w:rPr>
        <w:t xml:space="preserve"> Yılı Kurumdaki Mevcut Öğretmen Sayısı</w:t>
      </w:r>
    </w:p>
    <w:bookmarkEnd w:id="17"/>
    <w:p w14:paraId="681D9ADC" w14:textId="77777777" w:rsidR="009C6789" w:rsidRDefault="009C6789" w:rsidP="00CE5C87">
      <w:pPr>
        <w:pStyle w:val="Balk2"/>
        <w:ind w:hanging="1109"/>
      </w:pPr>
    </w:p>
    <w:p w14:paraId="7F227B91" w14:textId="77777777" w:rsidR="00F0578E" w:rsidRDefault="00F0578E" w:rsidP="00CE5C87">
      <w:pPr>
        <w:pStyle w:val="Balk2"/>
        <w:ind w:hanging="1109"/>
      </w:pPr>
    </w:p>
    <w:p w14:paraId="27599831" w14:textId="77777777" w:rsidR="00F0578E" w:rsidRPr="00FF5561" w:rsidRDefault="00F0578E" w:rsidP="00F0578E">
      <w:pPr>
        <w:adjustRightInd w:val="0"/>
        <w:jc w:val="both"/>
        <w:rPr>
          <w:b/>
          <w:szCs w:val="24"/>
        </w:rPr>
      </w:pPr>
    </w:p>
    <w:tbl>
      <w:tblPr>
        <w:tblW w:w="5000" w:type="pct"/>
        <w:jc w:val="center"/>
        <w:tblLayout w:type="fixed"/>
        <w:tblCellMar>
          <w:left w:w="70" w:type="dxa"/>
          <w:right w:w="70" w:type="dxa"/>
        </w:tblCellMar>
        <w:tblLook w:val="04A0" w:firstRow="1" w:lastRow="0" w:firstColumn="1" w:lastColumn="0" w:noHBand="0" w:noVBand="1"/>
      </w:tblPr>
      <w:tblGrid>
        <w:gridCol w:w="1200"/>
        <w:gridCol w:w="750"/>
        <w:gridCol w:w="1175"/>
        <w:gridCol w:w="407"/>
        <w:gridCol w:w="1870"/>
        <w:gridCol w:w="820"/>
        <w:gridCol w:w="1441"/>
        <w:gridCol w:w="1389"/>
      </w:tblGrid>
      <w:tr w:rsidR="009740C7" w:rsidRPr="00A47F2F" w14:paraId="0E31A570" w14:textId="77777777" w:rsidTr="00F72356">
        <w:trPr>
          <w:trHeight w:val="452"/>
          <w:jc w:val="center"/>
        </w:trPr>
        <w:tc>
          <w:tcPr>
            <w:tcW w:w="1950" w:type="pct"/>
            <w:gridSpan w:val="4"/>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hideMark/>
          </w:tcPr>
          <w:p w14:paraId="79175863" w14:textId="77777777" w:rsidR="00F0578E" w:rsidRPr="007D3FC1" w:rsidRDefault="00F0578E" w:rsidP="00702A34">
            <w:pPr>
              <w:rPr>
                <w:rFonts w:asciiTheme="minorHAnsi" w:hAnsiTheme="minorHAnsi" w:cstheme="minorHAnsi"/>
              </w:rPr>
            </w:pPr>
            <w:r w:rsidRPr="007D3FC1">
              <w:rPr>
                <w:rFonts w:asciiTheme="minorHAnsi" w:hAnsiTheme="minorHAnsi" w:cstheme="minorHAnsi"/>
                <w:b/>
                <w:bCs/>
              </w:rPr>
              <w:t>İli</w:t>
            </w:r>
            <w:r w:rsidRPr="007D3FC1">
              <w:rPr>
                <w:rFonts w:asciiTheme="minorHAnsi" w:hAnsiTheme="minorHAnsi" w:cstheme="minorHAnsi"/>
              </w:rPr>
              <w:t>: BURSA</w:t>
            </w:r>
          </w:p>
        </w:tc>
        <w:tc>
          <w:tcPr>
            <w:tcW w:w="3050" w:type="pct"/>
            <w:gridSpan w:val="4"/>
            <w:tcBorders>
              <w:top w:val="single" w:sz="8" w:space="0" w:color="000066"/>
              <w:left w:val="nil"/>
              <w:bottom w:val="single" w:sz="8" w:space="0" w:color="000066"/>
              <w:right w:val="single" w:sz="8" w:space="0" w:color="000000"/>
            </w:tcBorders>
            <w:shd w:val="clear" w:color="auto" w:fill="92CDDC" w:themeFill="accent5" w:themeFillTint="99"/>
            <w:vAlign w:val="center"/>
            <w:hideMark/>
          </w:tcPr>
          <w:p w14:paraId="0FA6D477" w14:textId="77777777" w:rsidR="00F0578E" w:rsidRPr="007D3FC1" w:rsidRDefault="00F0578E" w:rsidP="00702A34">
            <w:pPr>
              <w:rPr>
                <w:rFonts w:asciiTheme="minorHAnsi" w:hAnsiTheme="minorHAnsi" w:cstheme="minorHAnsi"/>
              </w:rPr>
            </w:pPr>
            <w:r w:rsidRPr="007D3FC1">
              <w:rPr>
                <w:rFonts w:asciiTheme="minorHAnsi" w:hAnsiTheme="minorHAnsi" w:cstheme="minorHAnsi"/>
                <w:b/>
              </w:rPr>
              <w:t>İlçesi:</w:t>
            </w:r>
            <w:r w:rsidRPr="007D3FC1">
              <w:rPr>
                <w:rFonts w:asciiTheme="minorHAnsi" w:hAnsiTheme="minorHAnsi" w:cstheme="minorHAnsi"/>
              </w:rPr>
              <w:t xml:space="preserve"> YILDIRIM</w:t>
            </w:r>
          </w:p>
        </w:tc>
      </w:tr>
      <w:tr w:rsidR="009740C7" w:rsidRPr="00A47F2F" w14:paraId="506863B2" w14:textId="77777777" w:rsidTr="00C4129E">
        <w:trPr>
          <w:trHeight w:val="452"/>
          <w:jc w:val="center"/>
        </w:trPr>
        <w:tc>
          <w:tcPr>
            <w:tcW w:w="66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1A462C0" w14:textId="77777777" w:rsidR="00F0578E" w:rsidRPr="007D3FC1" w:rsidRDefault="00F0578E" w:rsidP="00702A34">
            <w:pPr>
              <w:rPr>
                <w:rFonts w:asciiTheme="minorHAnsi" w:hAnsiTheme="minorHAnsi" w:cstheme="minorHAnsi"/>
                <w:sz w:val="20"/>
              </w:rPr>
            </w:pPr>
            <w:r w:rsidRPr="007D3FC1">
              <w:rPr>
                <w:rFonts w:asciiTheme="minorHAnsi" w:hAnsiTheme="minorHAnsi" w:cstheme="minorHAnsi"/>
                <w:b/>
                <w:sz w:val="20"/>
              </w:rPr>
              <w:t>Adres:</w:t>
            </w:r>
            <w:r w:rsidRPr="007D3FC1">
              <w:rPr>
                <w:rFonts w:asciiTheme="minorHAnsi" w:hAnsiTheme="minorHAnsi" w:cstheme="minorHAnsi"/>
                <w:sz w:val="20"/>
              </w:rPr>
              <w:t xml:space="preserve"> </w:t>
            </w:r>
          </w:p>
        </w:tc>
        <w:tc>
          <w:tcPr>
            <w:tcW w:w="128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A6D27E8" w14:textId="1F79EE06" w:rsidR="00F0578E" w:rsidRPr="002C338E" w:rsidRDefault="002C338E" w:rsidP="00702A34">
            <w:pPr>
              <w:rPr>
                <w:rFonts w:asciiTheme="minorHAnsi" w:hAnsiTheme="minorHAnsi" w:cstheme="minorHAnsi"/>
                <w:sz w:val="20"/>
              </w:rPr>
            </w:pPr>
            <w:r w:rsidRPr="002C338E">
              <w:rPr>
                <w:rFonts w:asciiTheme="minorHAnsi" w:hAnsiTheme="minorHAnsi" w:cstheme="minorHAnsi"/>
                <w:shd w:val="clear" w:color="auto" w:fill="FFFFFF"/>
              </w:rPr>
              <w:t xml:space="preserve">Sıracevizler Mah. Kurtbasan cad. Yıldırım </w:t>
            </w:r>
          </w:p>
        </w:tc>
        <w:tc>
          <w:tcPr>
            <w:tcW w:w="1486" w:type="pct"/>
            <w:gridSpan w:val="2"/>
            <w:tcBorders>
              <w:top w:val="single" w:sz="8" w:space="0" w:color="000066"/>
              <w:left w:val="nil"/>
              <w:bottom w:val="nil"/>
              <w:right w:val="single" w:sz="8" w:space="0" w:color="000000"/>
            </w:tcBorders>
            <w:shd w:val="clear" w:color="auto" w:fill="auto"/>
            <w:noWrap/>
            <w:vAlign w:val="center"/>
            <w:hideMark/>
          </w:tcPr>
          <w:p w14:paraId="08A0C60D" w14:textId="77777777" w:rsidR="00F0578E" w:rsidRPr="007D3FC1" w:rsidRDefault="00F0578E" w:rsidP="00702A34">
            <w:pPr>
              <w:rPr>
                <w:rFonts w:asciiTheme="minorHAnsi" w:hAnsiTheme="minorHAnsi" w:cstheme="minorHAnsi"/>
                <w:sz w:val="20"/>
              </w:rPr>
            </w:pPr>
            <w:r w:rsidRPr="007D3FC1">
              <w:rPr>
                <w:rFonts w:asciiTheme="minorHAnsi" w:hAnsiTheme="minorHAnsi" w:cstheme="minorHAnsi"/>
                <w:b/>
                <w:sz w:val="20"/>
              </w:rPr>
              <w:t>Coğrafi Konum (link):</w:t>
            </w:r>
          </w:p>
        </w:tc>
        <w:tc>
          <w:tcPr>
            <w:tcW w:w="1564" w:type="pct"/>
            <w:gridSpan w:val="2"/>
            <w:tcBorders>
              <w:top w:val="single" w:sz="8" w:space="0" w:color="000066"/>
              <w:left w:val="nil"/>
              <w:bottom w:val="nil"/>
              <w:right w:val="single" w:sz="8" w:space="0" w:color="000000"/>
            </w:tcBorders>
            <w:shd w:val="clear" w:color="auto" w:fill="auto"/>
            <w:vAlign w:val="center"/>
          </w:tcPr>
          <w:p w14:paraId="1ADAA13D" w14:textId="2C8B7F30" w:rsidR="00F0578E" w:rsidRPr="007D3FC1" w:rsidRDefault="00A9396C" w:rsidP="00702A34">
            <w:pPr>
              <w:rPr>
                <w:rFonts w:asciiTheme="minorHAnsi" w:hAnsiTheme="minorHAnsi" w:cstheme="minorHAnsi"/>
                <w:sz w:val="20"/>
              </w:rPr>
            </w:pPr>
            <w:r w:rsidRPr="00A9396C">
              <w:rPr>
                <w:rFonts w:asciiTheme="minorHAnsi" w:hAnsiTheme="minorHAnsi" w:cstheme="minorHAnsi"/>
                <w:sz w:val="20"/>
              </w:rPr>
              <w:t>https://maps.app.goo.gl/Jte1Q2bs94P6Cd34A</w:t>
            </w:r>
          </w:p>
        </w:tc>
      </w:tr>
      <w:tr w:rsidR="00C4129E" w:rsidRPr="00A47F2F" w14:paraId="2E2E8C1A" w14:textId="77777777" w:rsidTr="00C4129E">
        <w:trPr>
          <w:trHeight w:val="452"/>
          <w:jc w:val="center"/>
        </w:trPr>
        <w:tc>
          <w:tcPr>
            <w:tcW w:w="66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FC588E4"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 xml:space="preserve">Telefon Numarası: </w:t>
            </w:r>
          </w:p>
        </w:tc>
        <w:tc>
          <w:tcPr>
            <w:tcW w:w="128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8217BE0" w14:textId="5CFC1971" w:rsidR="00C4129E" w:rsidRPr="00F446C8" w:rsidRDefault="00C4129E" w:rsidP="00C4129E">
            <w:pPr>
              <w:rPr>
                <w:rFonts w:asciiTheme="minorHAnsi" w:hAnsiTheme="minorHAnsi" w:cstheme="minorHAnsi"/>
                <w:sz w:val="20"/>
              </w:rPr>
            </w:pPr>
            <w:r w:rsidRPr="00F446C8">
              <w:rPr>
                <w:rFonts w:asciiTheme="minorHAnsi" w:hAnsiTheme="minorHAnsi" w:cstheme="minorHAnsi"/>
                <w:shd w:val="clear" w:color="auto" w:fill="FFFFFF"/>
              </w:rPr>
              <w:t>0(224) 361 5840</w:t>
            </w:r>
          </w:p>
        </w:tc>
        <w:tc>
          <w:tcPr>
            <w:tcW w:w="1486" w:type="pct"/>
            <w:gridSpan w:val="2"/>
            <w:tcBorders>
              <w:top w:val="single" w:sz="8" w:space="0" w:color="000066"/>
              <w:left w:val="nil"/>
              <w:bottom w:val="nil"/>
              <w:right w:val="single" w:sz="8" w:space="0" w:color="000000"/>
            </w:tcBorders>
            <w:shd w:val="clear" w:color="auto" w:fill="auto"/>
            <w:noWrap/>
            <w:vAlign w:val="center"/>
          </w:tcPr>
          <w:p w14:paraId="679A338A"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Faks Numarası:</w:t>
            </w:r>
          </w:p>
        </w:tc>
        <w:tc>
          <w:tcPr>
            <w:tcW w:w="1564" w:type="pct"/>
            <w:gridSpan w:val="2"/>
            <w:tcBorders>
              <w:top w:val="single" w:sz="8" w:space="0" w:color="000066"/>
              <w:left w:val="nil"/>
              <w:bottom w:val="nil"/>
              <w:right w:val="single" w:sz="8" w:space="0" w:color="000000"/>
            </w:tcBorders>
            <w:shd w:val="clear" w:color="auto" w:fill="auto"/>
            <w:vAlign w:val="center"/>
          </w:tcPr>
          <w:p w14:paraId="21B815F1" w14:textId="1EC1818E" w:rsidR="00C4129E" w:rsidRPr="00C4129E" w:rsidRDefault="00C4129E" w:rsidP="00C4129E">
            <w:pPr>
              <w:rPr>
                <w:rFonts w:asciiTheme="minorHAnsi" w:hAnsiTheme="minorHAnsi" w:cstheme="minorHAnsi"/>
                <w:sz w:val="20"/>
              </w:rPr>
            </w:pPr>
            <w:r w:rsidRPr="00C4129E">
              <w:rPr>
                <w:rFonts w:asciiTheme="minorHAnsi" w:hAnsiTheme="minorHAnsi" w:cstheme="minorHAnsi"/>
                <w:color w:val="212529"/>
                <w:shd w:val="clear" w:color="auto" w:fill="FFFFFF"/>
              </w:rPr>
              <w:t>(224) 361 5801</w:t>
            </w:r>
          </w:p>
        </w:tc>
      </w:tr>
      <w:tr w:rsidR="00C4129E" w:rsidRPr="00A47F2F" w14:paraId="6CDDA863" w14:textId="77777777" w:rsidTr="00C4129E">
        <w:trPr>
          <w:trHeight w:val="452"/>
          <w:jc w:val="center"/>
        </w:trPr>
        <w:tc>
          <w:tcPr>
            <w:tcW w:w="66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AC19B36"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e- Posta Adresi:</w:t>
            </w:r>
          </w:p>
        </w:tc>
        <w:tc>
          <w:tcPr>
            <w:tcW w:w="128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06C3153" w14:textId="63E4D24D" w:rsidR="00C4129E" w:rsidRPr="007D3FC1" w:rsidRDefault="00C4129E" w:rsidP="00C4129E">
            <w:pPr>
              <w:rPr>
                <w:rFonts w:asciiTheme="minorHAnsi" w:hAnsiTheme="minorHAnsi" w:cstheme="minorHAnsi"/>
                <w:b/>
                <w:sz w:val="20"/>
              </w:rPr>
            </w:pPr>
            <w:r w:rsidRPr="007D3FC1">
              <w:rPr>
                <w:rFonts w:asciiTheme="minorHAnsi" w:hAnsiTheme="minorHAnsi" w:cstheme="minorHAnsi"/>
                <w:sz w:val="20"/>
              </w:rPr>
              <w:t>7</w:t>
            </w:r>
            <w:r>
              <w:rPr>
                <w:rFonts w:asciiTheme="minorHAnsi" w:hAnsiTheme="minorHAnsi" w:cstheme="minorHAnsi"/>
                <w:sz w:val="20"/>
              </w:rPr>
              <w:t>0220</w:t>
            </w:r>
            <w:r w:rsidRPr="007D3FC1">
              <w:rPr>
                <w:rFonts w:asciiTheme="minorHAnsi" w:hAnsiTheme="minorHAnsi" w:cstheme="minorHAnsi"/>
                <w:sz w:val="20"/>
              </w:rPr>
              <w:t>1@meb.k12.tr</w:t>
            </w:r>
          </w:p>
        </w:tc>
        <w:tc>
          <w:tcPr>
            <w:tcW w:w="1486" w:type="pct"/>
            <w:gridSpan w:val="2"/>
            <w:tcBorders>
              <w:top w:val="single" w:sz="8" w:space="0" w:color="000066"/>
              <w:left w:val="nil"/>
              <w:bottom w:val="nil"/>
              <w:right w:val="single" w:sz="8" w:space="0" w:color="000000"/>
            </w:tcBorders>
            <w:shd w:val="clear" w:color="auto" w:fill="auto"/>
            <w:noWrap/>
            <w:vAlign w:val="center"/>
          </w:tcPr>
          <w:p w14:paraId="51ACF44C"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Web sayfası adresi:</w:t>
            </w:r>
          </w:p>
        </w:tc>
        <w:tc>
          <w:tcPr>
            <w:tcW w:w="1564" w:type="pct"/>
            <w:gridSpan w:val="2"/>
            <w:tcBorders>
              <w:top w:val="single" w:sz="8" w:space="0" w:color="000066"/>
              <w:left w:val="nil"/>
              <w:bottom w:val="nil"/>
              <w:right w:val="single" w:sz="8" w:space="0" w:color="000000"/>
            </w:tcBorders>
            <w:shd w:val="clear" w:color="auto" w:fill="auto"/>
            <w:vAlign w:val="center"/>
          </w:tcPr>
          <w:p w14:paraId="7324FBD2" w14:textId="63D9FC42" w:rsidR="00C4129E" w:rsidRPr="00117260" w:rsidRDefault="00117260" w:rsidP="00C4129E">
            <w:pPr>
              <w:rPr>
                <w:rFonts w:asciiTheme="minorHAnsi" w:hAnsiTheme="minorHAnsi" w:cstheme="minorHAnsi"/>
                <w:sz w:val="20"/>
              </w:rPr>
            </w:pPr>
            <w:r w:rsidRPr="00117260">
              <w:rPr>
                <w:rFonts w:asciiTheme="minorHAnsi" w:hAnsiTheme="minorHAnsi" w:cstheme="minorHAnsi"/>
                <w:color w:val="212529"/>
                <w:shd w:val="clear" w:color="auto" w:fill="FFFFFF"/>
              </w:rPr>
              <w:t>https://sehiterturkortaokulu.meb.k12.tr</w:t>
            </w:r>
          </w:p>
        </w:tc>
      </w:tr>
      <w:tr w:rsidR="00C4129E" w:rsidRPr="00A47F2F" w14:paraId="31ECD71A" w14:textId="77777777" w:rsidTr="00C4129E">
        <w:trPr>
          <w:trHeight w:val="452"/>
          <w:jc w:val="center"/>
        </w:trPr>
        <w:tc>
          <w:tcPr>
            <w:tcW w:w="66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E91DCF9"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Kurum Kodu:</w:t>
            </w:r>
          </w:p>
        </w:tc>
        <w:tc>
          <w:tcPr>
            <w:tcW w:w="128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CD6EB71" w14:textId="3F750995" w:rsidR="00C4129E" w:rsidRPr="007D3FC1" w:rsidRDefault="00C4129E" w:rsidP="00C4129E">
            <w:pPr>
              <w:rPr>
                <w:rFonts w:asciiTheme="minorHAnsi" w:hAnsiTheme="minorHAnsi" w:cstheme="minorHAnsi"/>
                <w:bCs/>
                <w:sz w:val="20"/>
              </w:rPr>
            </w:pPr>
            <w:r w:rsidRPr="007D3FC1">
              <w:rPr>
                <w:rFonts w:asciiTheme="minorHAnsi" w:hAnsiTheme="minorHAnsi" w:cstheme="minorHAnsi"/>
                <w:bCs/>
                <w:sz w:val="20"/>
              </w:rPr>
              <w:t>7</w:t>
            </w:r>
            <w:r>
              <w:rPr>
                <w:rFonts w:asciiTheme="minorHAnsi" w:hAnsiTheme="minorHAnsi" w:cstheme="minorHAnsi"/>
                <w:bCs/>
                <w:sz w:val="20"/>
              </w:rPr>
              <w:t>02201</w:t>
            </w:r>
          </w:p>
        </w:tc>
        <w:tc>
          <w:tcPr>
            <w:tcW w:w="1486" w:type="pct"/>
            <w:gridSpan w:val="2"/>
            <w:tcBorders>
              <w:top w:val="single" w:sz="8" w:space="0" w:color="000066"/>
              <w:left w:val="nil"/>
              <w:bottom w:val="nil"/>
              <w:right w:val="single" w:sz="8" w:space="0" w:color="000000"/>
            </w:tcBorders>
            <w:shd w:val="clear" w:color="auto" w:fill="auto"/>
            <w:noWrap/>
            <w:vAlign w:val="center"/>
          </w:tcPr>
          <w:p w14:paraId="2C12FD42"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b/>
                <w:sz w:val="20"/>
              </w:rPr>
              <w:t>Öğretim Şekli:</w:t>
            </w:r>
          </w:p>
        </w:tc>
        <w:tc>
          <w:tcPr>
            <w:tcW w:w="1564" w:type="pct"/>
            <w:gridSpan w:val="2"/>
            <w:tcBorders>
              <w:top w:val="single" w:sz="8" w:space="0" w:color="000066"/>
              <w:left w:val="nil"/>
              <w:bottom w:val="nil"/>
              <w:right w:val="single" w:sz="8" w:space="0" w:color="000000"/>
            </w:tcBorders>
            <w:shd w:val="clear" w:color="auto" w:fill="auto"/>
            <w:vAlign w:val="center"/>
          </w:tcPr>
          <w:p w14:paraId="6F8A9115"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İkili Eğitim</w:t>
            </w:r>
          </w:p>
        </w:tc>
      </w:tr>
      <w:tr w:rsidR="00C4129E" w:rsidRPr="00A47F2F" w14:paraId="627015A0" w14:textId="77777777" w:rsidTr="00F72356">
        <w:trPr>
          <w:trHeight w:val="402"/>
          <w:jc w:val="center"/>
        </w:trPr>
        <w:tc>
          <w:tcPr>
            <w:tcW w:w="195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604DFAD" w14:textId="519E610B" w:rsidR="00C4129E" w:rsidRPr="007D3FC1" w:rsidRDefault="00C4129E" w:rsidP="00C4129E">
            <w:pPr>
              <w:rPr>
                <w:rFonts w:asciiTheme="minorHAnsi" w:hAnsiTheme="minorHAnsi" w:cstheme="minorHAnsi"/>
                <w:sz w:val="20"/>
              </w:rPr>
            </w:pPr>
            <w:r w:rsidRPr="007D3FC1">
              <w:rPr>
                <w:rFonts w:asciiTheme="minorHAnsi" w:hAnsiTheme="minorHAnsi" w:cstheme="minorHAnsi"/>
                <w:b/>
                <w:sz w:val="20"/>
              </w:rPr>
              <w:t xml:space="preserve">Okulun Hizmete Giriş Tarihi : </w:t>
            </w:r>
            <w:r>
              <w:rPr>
                <w:rFonts w:asciiTheme="minorHAnsi" w:hAnsiTheme="minorHAnsi" w:cstheme="minorHAnsi"/>
                <w:b/>
                <w:sz w:val="20"/>
              </w:rPr>
              <w:t>2008</w:t>
            </w:r>
          </w:p>
        </w:tc>
        <w:tc>
          <w:tcPr>
            <w:tcW w:w="1486" w:type="pct"/>
            <w:gridSpan w:val="2"/>
            <w:tcBorders>
              <w:top w:val="single" w:sz="8" w:space="0" w:color="000066"/>
              <w:left w:val="nil"/>
              <w:bottom w:val="single" w:sz="8" w:space="0" w:color="000066"/>
              <w:right w:val="single" w:sz="8" w:space="0" w:color="000000"/>
            </w:tcBorders>
            <w:shd w:val="clear" w:color="auto" w:fill="auto"/>
            <w:noWrap/>
            <w:vAlign w:val="center"/>
          </w:tcPr>
          <w:p w14:paraId="6405EAE1"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 xml:space="preserve">Toplam Çalışan Sayısı </w:t>
            </w:r>
          </w:p>
        </w:tc>
        <w:tc>
          <w:tcPr>
            <w:tcW w:w="1564" w:type="pct"/>
            <w:gridSpan w:val="2"/>
            <w:tcBorders>
              <w:top w:val="single" w:sz="8" w:space="0" w:color="000066"/>
              <w:left w:val="nil"/>
              <w:bottom w:val="single" w:sz="8" w:space="0" w:color="000066"/>
              <w:right w:val="single" w:sz="8" w:space="0" w:color="000000"/>
            </w:tcBorders>
            <w:shd w:val="clear" w:color="auto" w:fill="auto"/>
            <w:vAlign w:val="center"/>
          </w:tcPr>
          <w:p w14:paraId="52109D51" w14:textId="45B04E6B" w:rsidR="00C4129E" w:rsidRPr="007D3FC1" w:rsidRDefault="00C4129E" w:rsidP="00C4129E">
            <w:pPr>
              <w:rPr>
                <w:rFonts w:asciiTheme="minorHAnsi" w:hAnsiTheme="minorHAnsi" w:cstheme="minorHAnsi"/>
                <w:sz w:val="20"/>
              </w:rPr>
            </w:pPr>
            <w:r>
              <w:rPr>
                <w:rFonts w:asciiTheme="minorHAnsi" w:hAnsiTheme="minorHAnsi" w:cstheme="minorHAnsi"/>
                <w:sz w:val="20"/>
              </w:rPr>
              <w:t>9</w:t>
            </w:r>
            <w:r w:rsidRPr="007D3FC1">
              <w:rPr>
                <w:rFonts w:asciiTheme="minorHAnsi" w:hAnsiTheme="minorHAnsi" w:cstheme="minorHAnsi"/>
                <w:sz w:val="20"/>
              </w:rPr>
              <w:t>9</w:t>
            </w:r>
          </w:p>
        </w:tc>
      </w:tr>
      <w:tr w:rsidR="00C4129E" w:rsidRPr="00A47F2F" w14:paraId="23BC0867" w14:textId="77777777" w:rsidTr="00F72356">
        <w:trPr>
          <w:trHeight w:val="20"/>
          <w:jc w:val="center"/>
        </w:trPr>
        <w:tc>
          <w:tcPr>
            <w:tcW w:w="66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00FA75DE"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Öğrenci Sayısı:</w:t>
            </w:r>
          </w:p>
        </w:tc>
        <w:tc>
          <w:tcPr>
            <w:tcW w:w="41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38877DA"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Kız</w:t>
            </w:r>
          </w:p>
        </w:tc>
        <w:tc>
          <w:tcPr>
            <w:tcW w:w="8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56AB47F" w14:textId="214A6465" w:rsidR="00C4129E" w:rsidRPr="007D3FC1" w:rsidRDefault="00C4129E" w:rsidP="00C4129E">
            <w:pPr>
              <w:rPr>
                <w:rFonts w:asciiTheme="minorHAnsi" w:hAnsiTheme="minorHAnsi" w:cstheme="minorHAnsi"/>
                <w:sz w:val="20"/>
              </w:rPr>
            </w:pPr>
            <w:r>
              <w:rPr>
                <w:rFonts w:asciiTheme="minorHAnsi" w:hAnsiTheme="minorHAnsi" w:cstheme="minorHAnsi"/>
                <w:sz w:val="20"/>
              </w:rPr>
              <w:t>842</w:t>
            </w:r>
          </w:p>
        </w:tc>
        <w:tc>
          <w:tcPr>
            <w:tcW w:w="103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99B4A5C"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Öğretmen Sayısı</w:t>
            </w:r>
          </w:p>
        </w:tc>
        <w:tc>
          <w:tcPr>
            <w:tcW w:w="453" w:type="pct"/>
            <w:tcBorders>
              <w:top w:val="single" w:sz="8" w:space="0" w:color="000066"/>
              <w:left w:val="single" w:sz="8" w:space="0" w:color="000066"/>
              <w:bottom w:val="nil"/>
              <w:right w:val="single" w:sz="8" w:space="0" w:color="000066"/>
            </w:tcBorders>
            <w:shd w:val="clear" w:color="auto" w:fill="auto"/>
            <w:vAlign w:val="center"/>
          </w:tcPr>
          <w:p w14:paraId="458081E4"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Kadın</w:t>
            </w:r>
          </w:p>
        </w:tc>
        <w:tc>
          <w:tcPr>
            <w:tcW w:w="1564" w:type="pct"/>
            <w:gridSpan w:val="2"/>
            <w:tcBorders>
              <w:top w:val="single" w:sz="8" w:space="0" w:color="000066"/>
              <w:left w:val="single" w:sz="8" w:space="0" w:color="000066"/>
              <w:bottom w:val="nil"/>
              <w:right w:val="single" w:sz="8" w:space="0" w:color="000000"/>
            </w:tcBorders>
            <w:shd w:val="clear" w:color="auto" w:fill="auto"/>
            <w:vAlign w:val="center"/>
          </w:tcPr>
          <w:p w14:paraId="6E03D2D4" w14:textId="4A4C25E7" w:rsidR="00C4129E" w:rsidRPr="007D3FC1" w:rsidRDefault="00C4129E" w:rsidP="00C4129E">
            <w:pPr>
              <w:rPr>
                <w:rFonts w:asciiTheme="minorHAnsi" w:hAnsiTheme="minorHAnsi" w:cstheme="minorHAnsi"/>
                <w:sz w:val="20"/>
              </w:rPr>
            </w:pPr>
            <w:r>
              <w:rPr>
                <w:rFonts w:asciiTheme="minorHAnsi" w:hAnsiTheme="minorHAnsi" w:cstheme="minorHAnsi"/>
                <w:sz w:val="20"/>
              </w:rPr>
              <w:t>67</w:t>
            </w:r>
          </w:p>
        </w:tc>
      </w:tr>
      <w:tr w:rsidR="00C4129E" w:rsidRPr="00A47F2F" w14:paraId="3551A5D4" w14:textId="77777777" w:rsidTr="00F72356">
        <w:trPr>
          <w:trHeight w:val="20"/>
          <w:jc w:val="center"/>
        </w:trPr>
        <w:tc>
          <w:tcPr>
            <w:tcW w:w="66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F9B14C8" w14:textId="77777777" w:rsidR="00C4129E" w:rsidRPr="007D3FC1" w:rsidRDefault="00C4129E" w:rsidP="00C4129E">
            <w:pPr>
              <w:rPr>
                <w:rFonts w:asciiTheme="minorHAnsi" w:hAnsiTheme="minorHAnsi" w:cstheme="minorHAnsi"/>
                <w:sz w:val="20"/>
              </w:rPr>
            </w:pPr>
          </w:p>
        </w:tc>
        <w:tc>
          <w:tcPr>
            <w:tcW w:w="41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B7933CA"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Erkek</w:t>
            </w:r>
          </w:p>
        </w:tc>
        <w:tc>
          <w:tcPr>
            <w:tcW w:w="8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3C4C564" w14:textId="0B6ABF89" w:rsidR="00C4129E" w:rsidRPr="007D3FC1" w:rsidRDefault="00C4129E" w:rsidP="00C4129E">
            <w:pPr>
              <w:rPr>
                <w:rFonts w:asciiTheme="minorHAnsi" w:hAnsiTheme="minorHAnsi" w:cstheme="minorHAnsi"/>
                <w:sz w:val="20"/>
              </w:rPr>
            </w:pPr>
            <w:r>
              <w:rPr>
                <w:rFonts w:asciiTheme="minorHAnsi" w:hAnsiTheme="minorHAnsi" w:cstheme="minorHAnsi"/>
                <w:sz w:val="20"/>
              </w:rPr>
              <w:t>750</w:t>
            </w:r>
          </w:p>
        </w:tc>
        <w:tc>
          <w:tcPr>
            <w:tcW w:w="103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ED574A7" w14:textId="77777777" w:rsidR="00C4129E" w:rsidRPr="007D3FC1" w:rsidRDefault="00C4129E" w:rsidP="00C4129E">
            <w:pPr>
              <w:rPr>
                <w:rFonts w:asciiTheme="minorHAnsi" w:hAnsiTheme="minorHAnsi" w:cstheme="minorHAnsi"/>
                <w:sz w:val="20"/>
              </w:rPr>
            </w:pPr>
          </w:p>
        </w:tc>
        <w:tc>
          <w:tcPr>
            <w:tcW w:w="453" w:type="pct"/>
            <w:tcBorders>
              <w:top w:val="single" w:sz="8" w:space="0" w:color="000066"/>
              <w:left w:val="single" w:sz="8" w:space="0" w:color="000066"/>
              <w:bottom w:val="nil"/>
              <w:right w:val="single" w:sz="8" w:space="0" w:color="000066"/>
            </w:tcBorders>
            <w:shd w:val="clear" w:color="auto" w:fill="auto"/>
            <w:vAlign w:val="center"/>
          </w:tcPr>
          <w:p w14:paraId="3DE91717"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Erkek</w:t>
            </w:r>
          </w:p>
        </w:tc>
        <w:tc>
          <w:tcPr>
            <w:tcW w:w="1564" w:type="pct"/>
            <w:gridSpan w:val="2"/>
            <w:tcBorders>
              <w:top w:val="single" w:sz="8" w:space="0" w:color="000066"/>
              <w:left w:val="single" w:sz="8" w:space="0" w:color="000066"/>
              <w:bottom w:val="nil"/>
              <w:right w:val="single" w:sz="8" w:space="0" w:color="000000"/>
            </w:tcBorders>
            <w:shd w:val="clear" w:color="auto" w:fill="auto"/>
            <w:vAlign w:val="center"/>
          </w:tcPr>
          <w:p w14:paraId="3227A0D4" w14:textId="2D6040D8"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3</w:t>
            </w:r>
            <w:r>
              <w:rPr>
                <w:rFonts w:asciiTheme="minorHAnsi" w:hAnsiTheme="minorHAnsi" w:cstheme="minorHAnsi"/>
                <w:sz w:val="20"/>
              </w:rPr>
              <w:t>2</w:t>
            </w:r>
          </w:p>
        </w:tc>
      </w:tr>
      <w:tr w:rsidR="00C4129E" w:rsidRPr="00A47F2F" w14:paraId="0909465B" w14:textId="77777777" w:rsidTr="00F72356">
        <w:trPr>
          <w:trHeight w:val="20"/>
          <w:jc w:val="center"/>
        </w:trPr>
        <w:tc>
          <w:tcPr>
            <w:tcW w:w="66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853946E" w14:textId="77777777" w:rsidR="00C4129E" w:rsidRPr="007D3FC1" w:rsidRDefault="00C4129E" w:rsidP="00C4129E">
            <w:pPr>
              <w:rPr>
                <w:rFonts w:asciiTheme="minorHAnsi" w:hAnsiTheme="minorHAnsi" w:cstheme="minorHAnsi"/>
                <w:sz w:val="20"/>
              </w:rPr>
            </w:pPr>
          </w:p>
        </w:tc>
        <w:tc>
          <w:tcPr>
            <w:tcW w:w="41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971EE57"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Toplam</w:t>
            </w:r>
          </w:p>
        </w:tc>
        <w:tc>
          <w:tcPr>
            <w:tcW w:w="8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2D16A28" w14:textId="63929192" w:rsidR="00C4129E" w:rsidRPr="007D3FC1" w:rsidRDefault="00C4129E" w:rsidP="00C4129E">
            <w:pPr>
              <w:rPr>
                <w:rFonts w:asciiTheme="minorHAnsi" w:hAnsiTheme="minorHAnsi" w:cstheme="minorHAnsi"/>
                <w:sz w:val="20"/>
              </w:rPr>
            </w:pPr>
            <w:r>
              <w:rPr>
                <w:rFonts w:asciiTheme="minorHAnsi" w:hAnsiTheme="minorHAnsi" w:cstheme="minorHAnsi"/>
                <w:sz w:val="20"/>
              </w:rPr>
              <w:t>1592</w:t>
            </w:r>
          </w:p>
        </w:tc>
        <w:tc>
          <w:tcPr>
            <w:tcW w:w="103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6E23F3F" w14:textId="77777777" w:rsidR="00C4129E" w:rsidRPr="007D3FC1" w:rsidRDefault="00C4129E" w:rsidP="00C4129E">
            <w:pPr>
              <w:rPr>
                <w:rFonts w:asciiTheme="minorHAnsi" w:hAnsiTheme="minorHAnsi" w:cstheme="minorHAnsi"/>
                <w:sz w:val="20"/>
              </w:rPr>
            </w:pPr>
          </w:p>
        </w:tc>
        <w:tc>
          <w:tcPr>
            <w:tcW w:w="45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0A12F01"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Toplam</w:t>
            </w:r>
          </w:p>
        </w:tc>
        <w:tc>
          <w:tcPr>
            <w:tcW w:w="156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294FF0B" w14:textId="5F3F4A7A" w:rsidR="00C4129E" w:rsidRPr="007D3FC1" w:rsidRDefault="00C4129E" w:rsidP="00C4129E">
            <w:pPr>
              <w:rPr>
                <w:rFonts w:asciiTheme="minorHAnsi" w:hAnsiTheme="minorHAnsi" w:cstheme="minorHAnsi"/>
                <w:sz w:val="20"/>
              </w:rPr>
            </w:pPr>
            <w:r>
              <w:rPr>
                <w:rFonts w:asciiTheme="minorHAnsi" w:hAnsiTheme="minorHAnsi" w:cstheme="minorHAnsi"/>
                <w:sz w:val="20"/>
              </w:rPr>
              <w:t>99</w:t>
            </w:r>
          </w:p>
        </w:tc>
      </w:tr>
      <w:tr w:rsidR="00C4129E" w:rsidRPr="00A47F2F" w14:paraId="01323EC8" w14:textId="77777777" w:rsidTr="00F72356">
        <w:trPr>
          <w:trHeight w:val="20"/>
          <w:jc w:val="center"/>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3DCC01D"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sz w:val="20"/>
              </w:rPr>
              <w:t>Derslik Başına Düşen Öğrenci Sayısı</w:t>
            </w:r>
          </w:p>
        </w:tc>
        <w:tc>
          <w:tcPr>
            <w:tcW w:w="22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6C2F513" w14:textId="7327867B"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3</w:t>
            </w:r>
            <w:r>
              <w:rPr>
                <w:rFonts w:asciiTheme="minorHAnsi" w:hAnsiTheme="minorHAnsi" w:cstheme="minorHAnsi"/>
                <w:sz w:val="20"/>
              </w:rPr>
              <w:t>2</w:t>
            </w:r>
          </w:p>
        </w:tc>
        <w:tc>
          <w:tcPr>
            <w:tcW w:w="228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04099E5" w14:textId="77777777" w:rsidR="00C4129E" w:rsidRPr="007D3FC1" w:rsidRDefault="00C4129E" w:rsidP="00C4129E">
            <w:pPr>
              <w:rPr>
                <w:rFonts w:asciiTheme="minorHAnsi" w:hAnsiTheme="minorHAnsi" w:cstheme="minorHAnsi"/>
                <w:sz w:val="20"/>
              </w:rPr>
            </w:pPr>
            <w:r w:rsidRPr="007D3FC1">
              <w:rPr>
                <w:rFonts w:asciiTheme="minorHAnsi" w:hAnsiTheme="minorHAnsi" w:cstheme="minorHAnsi"/>
                <w:b/>
                <w:bCs/>
                <w:color w:val="000000"/>
                <w:sz w:val="20"/>
                <w:szCs w:val="24"/>
              </w:rPr>
              <w:t>Şube Başına Düşen Öğrenci Sayısı</w:t>
            </w:r>
          </w:p>
        </w:tc>
        <w:tc>
          <w:tcPr>
            <w:tcW w:w="76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95C9E50" w14:textId="678EE7A5" w:rsidR="00C4129E" w:rsidRPr="007D3FC1" w:rsidRDefault="00C4129E" w:rsidP="00C4129E">
            <w:pPr>
              <w:jc w:val="center"/>
              <w:rPr>
                <w:rFonts w:asciiTheme="minorHAnsi" w:hAnsiTheme="minorHAnsi" w:cstheme="minorHAnsi"/>
                <w:sz w:val="20"/>
              </w:rPr>
            </w:pPr>
            <w:r w:rsidRPr="007D3FC1">
              <w:rPr>
                <w:rFonts w:asciiTheme="minorHAnsi" w:hAnsiTheme="minorHAnsi" w:cstheme="minorHAnsi"/>
                <w:sz w:val="20"/>
              </w:rPr>
              <w:t>3</w:t>
            </w:r>
            <w:r>
              <w:rPr>
                <w:rFonts w:asciiTheme="minorHAnsi" w:hAnsiTheme="minorHAnsi" w:cstheme="minorHAnsi"/>
                <w:sz w:val="20"/>
              </w:rPr>
              <w:t>2</w:t>
            </w:r>
          </w:p>
        </w:tc>
      </w:tr>
      <w:tr w:rsidR="00C4129E" w:rsidRPr="00A47F2F" w14:paraId="4A93BD88" w14:textId="77777777" w:rsidTr="00F72356">
        <w:trPr>
          <w:trHeight w:val="20"/>
          <w:jc w:val="center"/>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F9F26BD" w14:textId="77777777" w:rsidR="00C4129E" w:rsidRPr="007D3FC1" w:rsidRDefault="00C4129E" w:rsidP="00C4129E">
            <w:pPr>
              <w:rPr>
                <w:rFonts w:asciiTheme="minorHAnsi" w:hAnsiTheme="minorHAnsi" w:cstheme="minorHAnsi"/>
                <w:b/>
                <w:sz w:val="20"/>
              </w:rPr>
            </w:pPr>
            <w:r w:rsidRPr="007D3FC1">
              <w:rPr>
                <w:rFonts w:asciiTheme="minorHAnsi" w:hAnsiTheme="minorHAnsi" w:cstheme="minorHAnsi"/>
                <w:b/>
                <w:bCs/>
                <w:color w:val="000000"/>
                <w:sz w:val="20"/>
                <w:szCs w:val="24"/>
              </w:rPr>
              <w:t>Öğretmen Başına Düşen Öğrenci Sayısı</w:t>
            </w:r>
          </w:p>
        </w:tc>
        <w:tc>
          <w:tcPr>
            <w:tcW w:w="22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79E27AF" w14:textId="69A3CD78" w:rsidR="00C4129E" w:rsidRPr="007D3FC1" w:rsidRDefault="00C4129E" w:rsidP="00C4129E">
            <w:pPr>
              <w:rPr>
                <w:rFonts w:asciiTheme="minorHAnsi" w:hAnsiTheme="minorHAnsi" w:cstheme="minorHAnsi"/>
                <w:sz w:val="20"/>
              </w:rPr>
            </w:pPr>
            <w:r w:rsidRPr="007D3FC1">
              <w:rPr>
                <w:rFonts w:asciiTheme="minorHAnsi" w:hAnsiTheme="minorHAnsi" w:cstheme="minorHAnsi"/>
                <w:sz w:val="20"/>
              </w:rPr>
              <w:t>20</w:t>
            </w:r>
          </w:p>
        </w:tc>
        <w:tc>
          <w:tcPr>
            <w:tcW w:w="228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9652FBB" w14:textId="77777777" w:rsidR="00C4129E" w:rsidRPr="007D3FC1" w:rsidRDefault="00C4129E" w:rsidP="00C4129E">
            <w:pPr>
              <w:rPr>
                <w:rFonts w:asciiTheme="minorHAnsi" w:hAnsiTheme="minorHAnsi" w:cstheme="minorHAnsi"/>
                <w:b/>
                <w:bCs/>
                <w:color w:val="000000"/>
                <w:sz w:val="20"/>
                <w:szCs w:val="24"/>
              </w:rPr>
            </w:pPr>
            <w:r w:rsidRPr="007D3FC1">
              <w:rPr>
                <w:rFonts w:asciiTheme="minorHAnsi" w:hAnsiTheme="minorHAnsi" w:cstheme="minorHAnsi"/>
                <w:b/>
                <w:bCs/>
                <w:color w:val="000000"/>
                <w:sz w:val="20"/>
                <w:szCs w:val="24"/>
              </w:rPr>
              <w:t>Şube Başına 30’dan Fazla Öğrencisi Olan Şube Sayısı</w:t>
            </w:r>
          </w:p>
        </w:tc>
        <w:tc>
          <w:tcPr>
            <w:tcW w:w="76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9E4D387" w14:textId="6C0F515A" w:rsidR="00C4129E" w:rsidRPr="007D3FC1" w:rsidRDefault="00C4129E" w:rsidP="00C4129E">
            <w:pPr>
              <w:jc w:val="center"/>
              <w:rPr>
                <w:rFonts w:asciiTheme="minorHAnsi" w:hAnsiTheme="minorHAnsi" w:cstheme="minorHAnsi"/>
                <w:sz w:val="20"/>
              </w:rPr>
            </w:pPr>
            <w:r>
              <w:rPr>
                <w:rFonts w:asciiTheme="minorHAnsi" w:hAnsiTheme="minorHAnsi" w:cstheme="minorHAnsi"/>
                <w:sz w:val="20"/>
              </w:rPr>
              <w:t>24</w:t>
            </w:r>
          </w:p>
        </w:tc>
      </w:tr>
      <w:tr w:rsidR="00C4129E" w:rsidRPr="00A47F2F" w14:paraId="34809D40" w14:textId="77777777" w:rsidTr="00F72356">
        <w:trPr>
          <w:trHeight w:val="20"/>
          <w:jc w:val="center"/>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0DADBEE" w14:textId="77777777" w:rsidR="00C4129E" w:rsidRPr="007D3FC1" w:rsidRDefault="00C4129E" w:rsidP="00C4129E">
            <w:pPr>
              <w:rPr>
                <w:rFonts w:asciiTheme="minorHAnsi" w:hAnsiTheme="minorHAnsi" w:cstheme="minorHAnsi"/>
                <w:b/>
                <w:sz w:val="20"/>
              </w:rPr>
            </w:pPr>
          </w:p>
        </w:tc>
        <w:tc>
          <w:tcPr>
            <w:tcW w:w="22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73404EB" w14:textId="77777777" w:rsidR="00C4129E" w:rsidRPr="007D3FC1" w:rsidRDefault="00C4129E" w:rsidP="00C4129E">
            <w:pPr>
              <w:rPr>
                <w:rFonts w:asciiTheme="minorHAnsi" w:hAnsiTheme="minorHAnsi" w:cstheme="minorHAnsi"/>
                <w:sz w:val="20"/>
              </w:rPr>
            </w:pPr>
          </w:p>
        </w:tc>
        <w:tc>
          <w:tcPr>
            <w:tcW w:w="228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1AD5B79" w14:textId="77777777" w:rsidR="00C4129E" w:rsidRPr="007D3FC1" w:rsidRDefault="00C4129E" w:rsidP="00C4129E">
            <w:pPr>
              <w:rPr>
                <w:rFonts w:asciiTheme="minorHAnsi" w:hAnsiTheme="minorHAnsi" w:cstheme="minorHAnsi"/>
                <w:b/>
                <w:bCs/>
                <w:color w:val="000000"/>
                <w:sz w:val="20"/>
                <w:szCs w:val="24"/>
              </w:rPr>
            </w:pPr>
            <w:r w:rsidRPr="007D3FC1">
              <w:rPr>
                <w:rFonts w:asciiTheme="minorHAnsi" w:hAnsiTheme="minorHAnsi" w:cstheme="minorHAnsi"/>
                <w:b/>
                <w:bCs/>
                <w:color w:val="000000"/>
                <w:sz w:val="20"/>
                <w:szCs w:val="24"/>
              </w:rPr>
              <w:t>Öğretmenlerin Kurumdaki Ortalama Görev Süresi</w:t>
            </w:r>
          </w:p>
        </w:tc>
        <w:tc>
          <w:tcPr>
            <w:tcW w:w="76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29B2253" w14:textId="05CFED90" w:rsidR="00C4129E" w:rsidRPr="007D3FC1" w:rsidRDefault="00EA6528" w:rsidP="00C4129E">
            <w:pPr>
              <w:jc w:val="center"/>
              <w:rPr>
                <w:rFonts w:asciiTheme="minorHAnsi" w:hAnsiTheme="minorHAnsi" w:cstheme="minorHAnsi"/>
                <w:sz w:val="20"/>
              </w:rPr>
            </w:pPr>
            <w:r>
              <w:rPr>
                <w:rFonts w:asciiTheme="minorHAnsi" w:hAnsiTheme="minorHAnsi" w:cstheme="minorHAnsi"/>
                <w:sz w:val="20"/>
              </w:rPr>
              <w:t>7</w:t>
            </w:r>
          </w:p>
        </w:tc>
      </w:tr>
    </w:tbl>
    <w:p w14:paraId="451D6496" w14:textId="77777777" w:rsidR="00F0578E" w:rsidRPr="00373590" w:rsidRDefault="00F0578E" w:rsidP="00F0578E">
      <w:pPr>
        <w:rPr>
          <w:sz w:val="20"/>
        </w:rPr>
      </w:pPr>
    </w:p>
    <w:p w14:paraId="4A264618" w14:textId="12225D25" w:rsidR="009C6789" w:rsidRDefault="00F0578E" w:rsidP="00F0578E">
      <w:pPr>
        <w:pStyle w:val="Balk2"/>
        <w:ind w:hanging="1109"/>
        <w:jc w:val="center"/>
      </w:pPr>
      <w:r w:rsidRPr="00F0578E">
        <w:t xml:space="preserve">Tablo </w:t>
      </w:r>
      <w:r w:rsidR="00CA0EB5">
        <w:t>9</w:t>
      </w:r>
      <w:r w:rsidRPr="00F0578E">
        <w:t xml:space="preserve">.  </w:t>
      </w:r>
      <w:r w:rsidRPr="00F0578E">
        <w:rPr>
          <w:b w:val="0"/>
          <w:bCs w:val="0"/>
          <w:i/>
          <w:iCs/>
        </w:rPr>
        <w:t>2024 Yılı Kuruma Ait Temel Bilgiler Tablosu</w:t>
      </w:r>
    </w:p>
    <w:p w14:paraId="15FED166" w14:textId="77777777" w:rsidR="009C6789" w:rsidRDefault="009C6789" w:rsidP="00CE5C87">
      <w:pPr>
        <w:pStyle w:val="Balk2"/>
        <w:ind w:hanging="1109"/>
      </w:pPr>
    </w:p>
    <w:p w14:paraId="710FCCB2" w14:textId="77777777" w:rsidR="009C6789" w:rsidRDefault="009C6789" w:rsidP="00CE5C87">
      <w:pPr>
        <w:pStyle w:val="Balk2"/>
        <w:ind w:hanging="1109"/>
      </w:pPr>
    </w:p>
    <w:p w14:paraId="18DC7A85" w14:textId="03FE2149" w:rsidR="00BA7C92" w:rsidRPr="00924798" w:rsidRDefault="00BA7C92" w:rsidP="00721406">
      <w:pPr>
        <w:spacing w:before="1"/>
        <w:rPr>
          <w:rFonts w:ascii="Times New Roman" w:hAnsi="Times New Roman" w:cs="Times New Roman"/>
          <w:b/>
          <w:sz w:val="24"/>
          <w:szCs w:val="24"/>
        </w:rPr>
      </w:pPr>
      <w:r w:rsidRPr="00924798">
        <w:rPr>
          <w:rFonts w:ascii="Times New Roman" w:hAnsi="Times New Roman" w:cs="Times New Roman"/>
          <w:b/>
          <w:sz w:val="24"/>
          <w:szCs w:val="24"/>
        </w:rPr>
        <w:t>İdari</w:t>
      </w:r>
      <w:r w:rsidR="00F0578E" w:rsidRPr="00924798">
        <w:rPr>
          <w:rFonts w:ascii="Times New Roman" w:hAnsi="Times New Roman" w:cs="Times New Roman"/>
          <w:b/>
          <w:sz w:val="24"/>
          <w:szCs w:val="24"/>
        </w:rPr>
        <w:t xml:space="preserve"> </w:t>
      </w:r>
      <w:r w:rsidRPr="00924798">
        <w:rPr>
          <w:rFonts w:ascii="Times New Roman" w:hAnsi="Times New Roman" w:cs="Times New Roman"/>
          <w:b/>
          <w:sz w:val="24"/>
          <w:szCs w:val="24"/>
        </w:rPr>
        <w:t>Personelin Katıldığı Hizmet</w:t>
      </w:r>
      <w:r w:rsidR="00F0578E" w:rsidRPr="00924798">
        <w:rPr>
          <w:rFonts w:ascii="Times New Roman" w:hAnsi="Times New Roman" w:cs="Times New Roman"/>
          <w:b/>
          <w:sz w:val="24"/>
          <w:szCs w:val="24"/>
        </w:rPr>
        <w:t xml:space="preserve"> </w:t>
      </w:r>
      <w:r w:rsidRPr="00924798">
        <w:rPr>
          <w:rFonts w:ascii="Times New Roman" w:hAnsi="Times New Roman" w:cs="Times New Roman"/>
          <w:b/>
          <w:sz w:val="24"/>
          <w:szCs w:val="24"/>
        </w:rPr>
        <w:t>İçi Programları</w:t>
      </w:r>
      <w:r w:rsidR="00924798" w:rsidRPr="00924798">
        <w:rPr>
          <w:rFonts w:ascii="Times New Roman" w:hAnsi="Times New Roman" w:cs="Times New Roman"/>
          <w:b/>
          <w:sz w:val="24"/>
          <w:szCs w:val="24"/>
        </w:rPr>
        <w:t>:</w:t>
      </w:r>
    </w:p>
    <w:p w14:paraId="2F1BF988" w14:textId="77777777" w:rsidR="00883205" w:rsidRDefault="00883205" w:rsidP="00BA7C92">
      <w:pPr>
        <w:spacing w:before="1"/>
        <w:ind w:left="958"/>
        <w:rPr>
          <w:b/>
          <w:sz w:val="20"/>
        </w:rPr>
      </w:pPr>
    </w:p>
    <w:tbl>
      <w:tblPr>
        <w:tblStyle w:val="TabloKlavuzu"/>
        <w:tblW w:w="10349" w:type="dxa"/>
        <w:jc w:val="center"/>
        <w:tblLayout w:type="fixed"/>
        <w:tblLook w:val="04A0" w:firstRow="1" w:lastRow="0" w:firstColumn="1" w:lastColumn="0" w:noHBand="0" w:noVBand="1"/>
      </w:tblPr>
      <w:tblGrid>
        <w:gridCol w:w="1986"/>
        <w:gridCol w:w="1842"/>
        <w:gridCol w:w="993"/>
        <w:gridCol w:w="850"/>
        <w:gridCol w:w="992"/>
        <w:gridCol w:w="993"/>
        <w:gridCol w:w="1275"/>
        <w:gridCol w:w="1418"/>
      </w:tblGrid>
      <w:tr w:rsidR="00883205" w14:paraId="38302F79" w14:textId="77777777" w:rsidTr="00F72356">
        <w:trPr>
          <w:trHeight w:val="671"/>
          <w:jc w:val="center"/>
        </w:trPr>
        <w:tc>
          <w:tcPr>
            <w:tcW w:w="10349" w:type="dxa"/>
            <w:gridSpan w:val="8"/>
            <w:shd w:val="clear" w:color="auto" w:fill="92CDDC" w:themeFill="accent5" w:themeFillTint="99"/>
          </w:tcPr>
          <w:p w14:paraId="61101DD3" w14:textId="77777777" w:rsidR="00883205" w:rsidRPr="00883205" w:rsidRDefault="00883205" w:rsidP="00BA7C92">
            <w:pPr>
              <w:spacing w:before="1"/>
              <w:rPr>
                <w:rFonts w:ascii="Times New Roman" w:hAnsi="Times New Roman" w:cs="Times New Roman"/>
                <w:b/>
                <w:sz w:val="20"/>
              </w:rPr>
            </w:pPr>
          </w:p>
          <w:p w14:paraId="17C9EA5A" w14:textId="03BC66F6" w:rsidR="00883205" w:rsidRPr="00883205" w:rsidRDefault="00883205" w:rsidP="00BA7C92">
            <w:pPr>
              <w:spacing w:before="1"/>
              <w:rPr>
                <w:rFonts w:ascii="Times New Roman" w:hAnsi="Times New Roman" w:cs="Times New Roman"/>
                <w:b/>
                <w:sz w:val="20"/>
              </w:rPr>
            </w:pPr>
            <w:r w:rsidRPr="00CA0EB5">
              <w:rPr>
                <w:rFonts w:ascii="Times New Roman" w:hAnsi="Times New Roman" w:cs="Times New Roman"/>
                <w:b/>
                <w:sz w:val="20"/>
                <w:shd w:val="clear" w:color="auto" w:fill="92CDDC" w:themeFill="accent5" w:themeFillTint="99"/>
              </w:rPr>
              <w:t xml:space="preserve">Konulara </w:t>
            </w:r>
            <w:r w:rsidR="00EC19A0" w:rsidRPr="00CA0EB5">
              <w:rPr>
                <w:rFonts w:ascii="Times New Roman" w:hAnsi="Times New Roman" w:cs="Times New Roman"/>
                <w:b/>
                <w:sz w:val="20"/>
                <w:shd w:val="clear" w:color="auto" w:fill="92CDDC" w:themeFill="accent5" w:themeFillTint="99"/>
              </w:rPr>
              <w:t>G</w:t>
            </w:r>
            <w:r w:rsidRPr="00CA0EB5">
              <w:rPr>
                <w:rFonts w:ascii="Times New Roman" w:hAnsi="Times New Roman" w:cs="Times New Roman"/>
                <w:b/>
                <w:sz w:val="20"/>
                <w:shd w:val="clear" w:color="auto" w:fill="92CDDC" w:themeFill="accent5" w:themeFillTint="99"/>
              </w:rPr>
              <w:t xml:space="preserve">öre </w:t>
            </w:r>
            <w:r w:rsidR="00EC19A0" w:rsidRPr="00CA0EB5">
              <w:rPr>
                <w:rFonts w:ascii="Times New Roman" w:hAnsi="Times New Roman" w:cs="Times New Roman"/>
                <w:b/>
                <w:sz w:val="20"/>
                <w:shd w:val="clear" w:color="auto" w:fill="92CDDC" w:themeFill="accent5" w:themeFillTint="99"/>
              </w:rPr>
              <w:t>K</w:t>
            </w:r>
            <w:r w:rsidRPr="00CA0EB5">
              <w:rPr>
                <w:rFonts w:ascii="Times New Roman" w:hAnsi="Times New Roman" w:cs="Times New Roman"/>
                <w:b/>
                <w:sz w:val="20"/>
                <w:shd w:val="clear" w:color="auto" w:fill="92CDDC" w:themeFill="accent5" w:themeFillTint="99"/>
              </w:rPr>
              <w:t xml:space="preserve">atılım </w:t>
            </w:r>
            <w:r w:rsidR="00EC19A0" w:rsidRPr="00CA0EB5">
              <w:rPr>
                <w:rFonts w:ascii="Times New Roman" w:hAnsi="Times New Roman" w:cs="Times New Roman"/>
                <w:b/>
                <w:sz w:val="20"/>
                <w:shd w:val="clear" w:color="auto" w:fill="92CDDC" w:themeFill="accent5" w:themeFillTint="99"/>
              </w:rPr>
              <w:t>S</w:t>
            </w:r>
            <w:r w:rsidRPr="00CA0EB5">
              <w:rPr>
                <w:rFonts w:ascii="Times New Roman" w:hAnsi="Times New Roman" w:cs="Times New Roman"/>
                <w:b/>
                <w:sz w:val="20"/>
                <w:shd w:val="clear" w:color="auto" w:fill="92CDDC" w:themeFill="accent5" w:themeFillTint="99"/>
              </w:rPr>
              <w:t xml:space="preserve">ağlanan </w:t>
            </w:r>
            <w:r w:rsidR="00EC19A0" w:rsidRPr="00CA0EB5">
              <w:rPr>
                <w:rFonts w:ascii="Times New Roman" w:hAnsi="Times New Roman" w:cs="Times New Roman"/>
                <w:b/>
                <w:sz w:val="20"/>
                <w:shd w:val="clear" w:color="auto" w:fill="92CDDC" w:themeFill="accent5" w:themeFillTint="99"/>
              </w:rPr>
              <w:t>H</w:t>
            </w:r>
            <w:r w:rsidRPr="00CA0EB5">
              <w:rPr>
                <w:rFonts w:ascii="Times New Roman" w:hAnsi="Times New Roman" w:cs="Times New Roman"/>
                <w:b/>
                <w:sz w:val="20"/>
                <w:shd w:val="clear" w:color="auto" w:fill="92CDDC" w:themeFill="accent5" w:themeFillTint="99"/>
              </w:rPr>
              <w:t xml:space="preserve">izmet </w:t>
            </w:r>
            <w:r w:rsidR="00EC19A0" w:rsidRPr="00CA0EB5">
              <w:rPr>
                <w:rFonts w:ascii="Times New Roman" w:hAnsi="Times New Roman" w:cs="Times New Roman"/>
                <w:b/>
                <w:sz w:val="20"/>
                <w:shd w:val="clear" w:color="auto" w:fill="92CDDC" w:themeFill="accent5" w:themeFillTint="99"/>
              </w:rPr>
              <w:t>İ</w:t>
            </w:r>
            <w:r w:rsidRPr="00CA0EB5">
              <w:rPr>
                <w:rFonts w:ascii="Times New Roman" w:hAnsi="Times New Roman" w:cs="Times New Roman"/>
                <w:b/>
                <w:sz w:val="20"/>
                <w:shd w:val="clear" w:color="auto" w:fill="92CDDC" w:themeFill="accent5" w:themeFillTint="99"/>
              </w:rPr>
              <w:t xml:space="preserve">çi </w:t>
            </w:r>
            <w:r w:rsidR="00EC19A0" w:rsidRPr="00CA0EB5">
              <w:rPr>
                <w:rFonts w:ascii="Times New Roman" w:hAnsi="Times New Roman" w:cs="Times New Roman"/>
                <w:b/>
                <w:sz w:val="20"/>
                <w:shd w:val="clear" w:color="auto" w:fill="92CDDC" w:themeFill="accent5" w:themeFillTint="99"/>
              </w:rPr>
              <w:t>E</w:t>
            </w:r>
            <w:r w:rsidRPr="00CA0EB5">
              <w:rPr>
                <w:rFonts w:ascii="Times New Roman" w:hAnsi="Times New Roman" w:cs="Times New Roman"/>
                <w:b/>
                <w:sz w:val="20"/>
                <w:shd w:val="clear" w:color="auto" w:fill="92CDDC" w:themeFill="accent5" w:themeFillTint="99"/>
              </w:rPr>
              <w:t xml:space="preserve">ğitim </w:t>
            </w:r>
            <w:r w:rsidR="00EC19A0" w:rsidRPr="00CA0EB5">
              <w:rPr>
                <w:rFonts w:ascii="Times New Roman" w:hAnsi="Times New Roman" w:cs="Times New Roman"/>
                <w:b/>
                <w:sz w:val="20"/>
                <w:shd w:val="clear" w:color="auto" w:fill="92CDDC" w:themeFill="accent5" w:themeFillTint="99"/>
              </w:rPr>
              <w:t>S</w:t>
            </w:r>
            <w:r w:rsidRPr="00CA0EB5">
              <w:rPr>
                <w:rFonts w:ascii="Times New Roman" w:hAnsi="Times New Roman" w:cs="Times New Roman"/>
                <w:b/>
                <w:sz w:val="20"/>
                <w:shd w:val="clear" w:color="auto" w:fill="92CDDC" w:themeFill="accent5" w:themeFillTint="99"/>
              </w:rPr>
              <w:t>ayısı</w:t>
            </w:r>
          </w:p>
        </w:tc>
      </w:tr>
      <w:tr w:rsidR="00883205" w14:paraId="4C04D373" w14:textId="77777777" w:rsidTr="00F72356">
        <w:trPr>
          <w:trHeight w:val="568"/>
          <w:jc w:val="center"/>
        </w:trPr>
        <w:tc>
          <w:tcPr>
            <w:tcW w:w="1986" w:type="dxa"/>
            <w:shd w:val="clear" w:color="auto" w:fill="DAEEF3" w:themeFill="accent5" w:themeFillTint="33"/>
          </w:tcPr>
          <w:p w14:paraId="5BAC5877" w14:textId="77777777" w:rsidR="00883205" w:rsidRDefault="00883205" w:rsidP="00883205">
            <w:pPr>
              <w:spacing w:before="1"/>
              <w:jc w:val="center"/>
              <w:rPr>
                <w:b/>
                <w:sz w:val="20"/>
              </w:rPr>
            </w:pPr>
          </w:p>
          <w:p w14:paraId="2B9A1850" w14:textId="56A6E502" w:rsidR="00883205" w:rsidRDefault="00883205" w:rsidP="00883205">
            <w:pPr>
              <w:spacing w:before="1"/>
              <w:jc w:val="center"/>
              <w:rPr>
                <w:b/>
                <w:sz w:val="20"/>
              </w:rPr>
            </w:pPr>
            <w:r>
              <w:rPr>
                <w:b/>
                <w:sz w:val="20"/>
              </w:rPr>
              <w:t>Görevi</w:t>
            </w:r>
          </w:p>
        </w:tc>
        <w:tc>
          <w:tcPr>
            <w:tcW w:w="1842" w:type="dxa"/>
            <w:shd w:val="clear" w:color="auto" w:fill="DAEEF3" w:themeFill="accent5" w:themeFillTint="33"/>
          </w:tcPr>
          <w:p w14:paraId="62475168" w14:textId="77777777" w:rsidR="00883205" w:rsidRPr="00883205" w:rsidRDefault="00883205" w:rsidP="00883205">
            <w:pPr>
              <w:spacing w:before="1"/>
              <w:jc w:val="center"/>
              <w:rPr>
                <w:rFonts w:ascii="Times New Roman" w:hAnsi="Times New Roman" w:cs="Times New Roman"/>
                <w:b/>
                <w:sz w:val="20"/>
              </w:rPr>
            </w:pPr>
          </w:p>
          <w:p w14:paraId="51A3895B" w14:textId="7DCAA5CB"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sz w:val="20"/>
              </w:rPr>
              <w:t>Yıllar</w:t>
            </w:r>
          </w:p>
        </w:tc>
        <w:tc>
          <w:tcPr>
            <w:tcW w:w="1843" w:type="dxa"/>
            <w:gridSpan w:val="2"/>
            <w:shd w:val="clear" w:color="auto" w:fill="DAEEF3" w:themeFill="accent5" w:themeFillTint="33"/>
          </w:tcPr>
          <w:p w14:paraId="71701B5F" w14:textId="77777777" w:rsidR="00883205" w:rsidRPr="00883205" w:rsidRDefault="00883205" w:rsidP="00883205">
            <w:pPr>
              <w:spacing w:before="1"/>
              <w:jc w:val="center"/>
              <w:rPr>
                <w:rFonts w:ascii="Times New Roman" w:hAnsi="Times New Roman" w:cs="Times New Roman"/>
                <w:b/>
                <w:sz w:val="20"/>
              </w:rPr>
            </w:pPr>
          </w:p>
          <w:p w14:paraId="70BEAF55" w14:textId="650AFBF0"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sz w:val="20"/>
              </w:rPr>
              <w:t>Yönetimle ilgili</w:t>
            </w:r>
          </w:p>
        </w:tc>
        <w:tc>
          <w:tcPr>
            <w:tcW w:w="1985" w:type="dxa"/>
            <w:gridSpan w:val="2"/>
            <w:shd w:val="clear" w:color="auto" w:fill="DAEEF3" w:themeFill="accent5" w:themeFillTint="33"/>
          </w:tcPr>
          <w:p w14:paraId="7967B789" w14:textId="77777777" w:rsidR="00883205" w:rsidRPr="00883205" w:rsidRDefault="00883205" w:rsidP="00883205">
            <w:pPr>
              <w:spacing w:before="1"/>
              <w:jc w:val="center"/>
              <w:rPr>
                <w:rFonts w:ascii="Times New Roman" w:hAnsi="Times New Roman" w:cs="Times New Roman"/>
                <w:b/>
                <w:sz w:val="20"/>
              </w:rPr>
            </w:pPr>
          </w:p>
          <w:p w14:paraId="233CA922" w14:textId="74D70F02"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sz w:val="20"/>
              </w:rPr>
              <w:t>Kişisel Gelişim</w:t>
            </w:r>
          </w:p>
        </w:tc>
        <w:tc>
          <w:tcPr>
            <w:tcW w:w="2693" w:type="dxa"/>
            <w:gridSpan w:val="2"/>
            <w:shd w:val="clear" w:color="auto" w:fill="DAEEF3" w:themeFill="accent5" w:themeFillTint="33"/>
          </w:tcPr>
          <w:p w14:paraId="5AC380EE" w14:textId="77777777" w:rsidR="00883205" w:rsidRPr="00883205" w:rsidRDefault="00883205" w:rsidP="00883205">
            <w:pPr>
              <w:spacing w:before="1"/>
              <w:jc w:val="center"/>
              <w:rPr>
                <w:rFonts w:ascii="Times New Roman" w:hAnsi="Times New Roman" w:cs="Times New Roman"/>
                <w:b/>
                <w:sz w:val="20"/>
              </w:rPr>
            </w:pPr>
          </w:p>
          <w:p w14:paraId="2377F528" w14:textId="1AF8EDB2"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sz w:val="20"/>
              </w:rPr>
              <w:t>Mesleki Gelişim</w:t>
            </w:r>
          </w:p>
        </w:tc>
      </w:tr>
      <w:tr w:rsidR="00883205" w14:paraId="183746D1" w14:textId="77777777" w:rsidTr="00F72356">
        <w:trPr>
          <w:jc w:val="center"/>
        </w:trPr>
        <w:tc>
          <w:tcPr>
            <w:tcW w:w="1986" w:type="dxa"/>
            <w:shd w:val="clear" w:color="auto" w:fill="DAEEF3" w:themeFill="accent5" w:themeFillTint="33"/>
          </w:tcPr>
          <w:p w14:paraId="7030CD66" w14:textId="77777777" w:rsidR="00883205" w:rsidRDefault="00883205" w:rsidP="00883205">
            <w:pPr>
              <w:spacing w:before="1"/>
              <w:rPr>
                <w:b/>
                <w:sz w:val="20"/>
              </w:rPr>
            </w:pPr>
          </w:p>
        </w:tc>
        <w:tc>
          <w:tcPr>
            <w:tcW w:w="1842" w:type="dxa"/>
            <w:shd w:val="clear" w:color="auto" w:fill="DAEEF3" w:themeFill="accent5" w:themeFillTint="33"/>
          </w:tcPr>
          <w:p w14:paraId="1B44AE1B" w14:textId="77777777" w:rsidR="00883205" w:rsidRPr="00883205" w:rsidRDefault="00883205" w:rsidP="00883205">
            <w:pPr>
              <w:spacing w:before="1"/>
              <w:rPr>
                <w:rFonts w:ascii="Times New Roman" w:hAnsi="Times New Roman" w:cs="Times New Roman"/>
                <w:b/>
                <w:sz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34D7F297" w14:textId="699FDA7D"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Kadın</w:t>
            </w:r>
          </w:p>
        </w:tc>
        <w:tc>
          <w:tcPr>
            <w:tcW w:w="85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5B8247D9" w14:textId="348DCD18"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Erkek</w:t>
            </w:r>
          </w:p>
        </w:tc>
        <w:tc>
          <w:tcPr>
            <w:tcW w:w="992"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300B2421" w14:textId="3F01E9D6"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Kadın</w:t>
            </w:r>
          </w:p>
        </w:tc>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3675C6BA" w14:textId="47748198"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Erkek</w:t>
            </w:r>
          </w:p>
        </w:tc>
        <w:tc>
          <w:tcPr>
            <w:tcW w:w="1275"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5F55A503" w14:textId="5B9C8FAA"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Kadın</w:t>
            </w:r>
          </w:p>
        </w:tc>
        <w:tc>
          <w:tcPr>
            <w:tcW w:w="141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73A83CF4" w14:textId="204058BB"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bCs/>
                <w:sz w:val="20"/>
                <w:szCs w:val="20"/>
              </w:rPr>
              <w:t>Erkek</w:t>
            </w:r>
          </w:p>
        </w:tc>
      </w:tr>
      <w:tr w:rsidR="00883205" w14:paraId="017EFC2D" w14:textId="77777777" w:rsidTr="00F72356">
        <w:trPr>
          <w:trHeight w:val="284"/>
          <w:jc w:val="center"/>
        </w:trPr>
        <w:tc>
          <w:tcPr>
            <w:tcW w:w="1986" w:type="dxa"/>
            <w:vMerge w:val="restart"/>
            <w:vAlign w:val="center"/>
          </w:tcPr>
          <w:p w14:paraId="1BA4823D" w14:textId="120AD883"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b/>
                <w:sz w:val="20"/>
              </w:rPr>
              <w:t>Okul Müdürü</w:t>
            </w:r>
          </w:p>
        </w:tc>
        <w:tc>
          <w:tcPr>
            <w:tcW w:w="1842" w:type="dxa"/>
            <w:tcBorders>
              <w:top w:val="single" w:sz="8" w:space="0" w:color="000000"/>
              <w:left w:val="single" w:sz="8" w:space="0" w:color="000000"/>
              <w:bottom w:val="single" w:sz="4" w:space="0" w:color="auto"/>
              <w:right w:val="single" w:sz="8" w:space="0" w:color="000000"/>
            </w:tcBorders>
            <w:shd w:val="clear" w:color="auto" w:fill="auto"/>
            <w:vAlign w:val="center"/>
          </w:tcPr>
          <w:p w14:paraId="11252E7D" w14:textId="2C6B549B"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sz w:val="20"/>
                <w:szCs w:val="20"/>
              </w:rPr>
              <w:t>2020 yılına kadar</w:t>
            </w:r>
          </w:p>
        </w:tc>
        <w:tc>
          <w:tcPr>
            <w:tcW w:w="993" w:type="dxa"/>
            <w:vAlign w:val="center"/>
          </w:tcPr>
          <w:p w14:paraId="5A751A18" w14:textId="77777777" w:rsidR="00883205" w:rsidRDefault="00883205" w:rsidP="00721406">
            <w:pPr>
              <w:spacing w:before="1"/>
              <w:jc w:val="center"/>
              <w:rPr>
                <w:b/>
                <w:sz w:val="20"/>
              </w:rPr>
            </w:pPr>
          </w:p>
        </w:tc>
        <w:tc>
          <w:tcPr>
            <w:tcW w:w="850" w:type="dxa"/>
            <w:vAlign w:val="center"/>
          </w:tcPr>
          <w:p w14:paraId="5976FCC2" w14:textId="00C4B7FD" w:rsidR="00883205" w:rsidRDefault="00EB0E31" w:rsidP="00721406">
            <w:pPr>
              <w:spacing w:before="1"/>
              <w:jc w:val="center"/>
              <w:rPr>
                <w:b/>
                <w:sz w:val="20"/>
              </w:rPr>
            </w:pPr>
            <w:r>
              <w:rPr>
                <w:b/>
                <w:sz w:val="20"/>
              </w:rPr>
              <w:t>6</w:t>
            </w:r>
          </w:p>
        </w:tc>
        <w:tc>
          <w:tcPr>
            <w:tcW w:w="992" w:type="dxa"/>
            <w:vAlign w:val="center"/>
          </w:tcPr>
          <w:p w14:paraId="44CB89D9" w14:textId="77777777" w:rsidR="00883205" w:rsidRDefault="00883205" w:rsidP="00721406">
            <w:pPr>
              <w:spacing w:before="1"/>
              <w:jc w:val="center"/>
              <w:rPr>
                <w:b/>
                <w:sz w:val="20"/>
              </w:rPr>
            </w:pPr>
          </w:p>
        </w:tc>
        <w:tc>
          <w:tcPr>
            <w:tcW w:w="993" w:type="dxa"/>
            <w:vAlign w:val="center"/>
          </w:tcPr>
          <w:p w14:paraId="4F742ED6" w14:textId="37879C53" w:rsidR="00883205" w:rsidRDefault="00721406" w:rsidP="00721406">
            <w:pPr>
              <w:spacing w:before="1"/>
              <w:jc w:val="center"/>
              <w:rPr>
                <w:b/>
                <w:sz w:val="20"/>
              </w:rPr>
            </w:pPr>
            <w:r>
              <w:rPr>
                <w:b/>
                <w:sz w:val="20"/>
              </w:rPr>
              <w:t>4</w:t>
            </w:r>
          </w:p>
        </w:tc>
        <w:tc>
          <w:tcPr>
            <w:tcW w:w="1275" w:type="dxa"/>
            <w:vAlign w:val="center"/>
          </w:tcPr>
          <w:p w14:paraId="37359BE3" w14:textId="77777777" w:rsidR="00883205" w:rsidRDefault="00883205" w:rsidP="00721406">
            <w:pPr>
              <w:spacing w:before="1"/>
              <w:jc w:val="center"/>
              <w:rPr>
                <w:b/>
                <w:sz w:val="20"/>
              </w:rPr>
            </w:pPr>
          </w:p>
        </w:tc>
        <w:tc>
          <w:tcPr>
            <w:tcW w:w="1418" w:type="dxa"/>
            <w:vAlign w:val="center"/>
          </w:tcPr>
          <w:p w14:paraId="1EAA2CA2" w14:textId="617E7F56" w:rsidR="00883205" w:rsidRDefault="00721406" w:rsidP="00721406">
            <w:pPr>
              <w:spacing w:before="1"/>
              <w:jc w:val="center"/>
              <w:rPr>
                <w:b/>
                <w:sz w:val="20"/>
              </w:rPr>
            </w:pPr>
            <w:r>
              <w:rPr>
                <w:b/>
                <w:sz w:val="20"/>
              </w:rPr>
              <w:t>6</w:t>
            </w:r>
          </w:p>
        </w:tc>
      </w:tr>
      <w:tr w:rsidR="00883205" w14:paraId="468320B7" w14:textId="77777777" w:rsidTr="00F72356">
        <w:trPr>
          <w:trHeight w:val="271"/>
          <w:jc w:val="center"/>
        </w:trPr>
        <w:tc>
          <w:tcPr>
            <w:tcW w:w="1986" w:type="dxa"/>
            <w:vMerge/>
            <w:vAlign w:val="center"/>
          </w:tcPr>
          <w:p w14:paraId="7F9CFC19" w14:textId="77777777" w:rsidR="00883205" w:rsidRPr="00883205" w:rsidRDefault="00883205" w:rsidP="00883205">
            <w:pPr>
              <w:spacing w:before="1"/>
              <w:rPr>
                <w:rFonts w:ascii="Times New Roman" w:hAnsi="Times New Roman" w:cs="Times New Roman"/>
                <w:b/>
                <w:sz w:val="20"/>
              </w:rPr>
            </w:pPr>
          </w:p>
        </w:tc>
        <w:tc>
          <w:tcPr>
            <w:tcW w:w="1842" w:type="dxa"/>
            <w:tcBorders>
              <w:top w:val="single" w:sz="4" w:space="0" w:color="auto"/>
              <w:left w:val="single" w:sz="8" w:space="0" w:color="000000"/>
              <w:bottom w:val="single" w:sz="4" w:space="0" w:color="auto"/>
              <w:right w:val="single" w:sz="8" w:space="0" w:color="000000"/>
            </w:tcBorders>
            <w:shd w:val="clear" w:color="auto" w:fill="auto"/>
            <w:vAlign w:val="center"/>
          </w:tcPr>
          <w:p w14:paraId="44803C4D" w14:textId="2C9993A7"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sz w:val="20"/>
                <w:szCs w:val="20"/>
              </w:rPr>
              <w:t>2021 yılı</w:t>
            </w:r>
          </w:p>
        </w:tc>
        <w:tc>
          <w:tcPr>
            <w:tcW w:w="993" w:type="dxa"/>
            <w:vAlign w:val="center"/>
          </w:tcPr>
          <w:p w14:paraId="069626AD" w14:textId="77777777" w:rsidR="00883205" w:rsidRDefault="00883205" w:rsidP="00721406">
            <w:pPr>
              <w:spacing w:before="1"/>
              <w:jc w:val="center"/>
              <w:rPr>
                <w:b/>
                <w:sz w:val="20"/>
              </w:rPr>
            </w:pPr>
          </w:p>
        </w:tc>
        <w:tc>
          <w:tcPr>
            <w:tcW w:w="850" w:type="dxa"/>
            <w:vAlign w:val="center"/>
          </w:tcPr>
          <w:p w14:paraId="49566003" w14:textId="2A4E02CB" w:rsidR="00883205" w:rsidRDefault="00721406" w:rsidP="00721406">
            <w:pPr>
              <w:spacing w:before="1"/>
              <w:jc w:val="center"/>
              <w:rPr>
                <w:b/>
                <w:sz w:val="20"/>
              </w:rPr>
            </w:pPr>
            <w:r>
              <w:rPr>
                <w:b/>
                <w:sz w:val="20"/>
              </w:rPr>
              <w:t>3</w:t>
            </w:r>
          </w:p>
        </w:tc>
        <w:tc>
          <w:tcPr>
            <w:tcW w:w="992" w:type="dxa"/>
            <w:vAlign w:val="center"/>
          </w:tcPr>
          <w:p w14:paraId="11AE3087" w14:textId="77777777" w:rsidR="00883205" w:rsidRDefault="00883205" w:rsidP="00721406">
            <w:pPr>
              <w:spacing w:before="1"/>
              <w:jc w:val="center"/>
              <w:rPr>
                <w:b/>
                <w:sz w:val="20"/>
              </w:rPr>
            </w:pPr>
          </w:p>
        </w:tc>
        <w:tc>
          <w:tcPr>
            <w:tcW w:w="993" w:type="dxa"/>
            <w:vAlign w:val="center"/>
          </w:tcPr>
          <w:p w14:paraId="628871EC" w14:textId="6884FEC1" w:rsidR="00883205" w:rsidRDefault="00721406" w:rsidP="00721406">
            <w:pPr>
              <w:spacing w:before="1"/>
              <w:jc w:val="center"/>
              <w:rPr>
                <w:b/>
                <w:sz w:val="20"/>
              </w:rPr>
            </w:pPr>
            <w:r>
              <w:rPr>
                <w:b/>
                <w:sz w:val="20"/>
              </w:rPr>
              <w:t>2</w:t>
            </w:r>
          </w:p>
        </w:tc>
        <w:tc>
          <w:tcPr>
            <w:tcW w:w="1275" w:type="dxa"/>
            <w:vAlign w:val="center"/>
          </w:tcPr>
          <w:p w14:paraId="2787647F" w14:textId="77777777" w:rsidR="00883205" w:rsidRDefault="00883205" w:rsidP="00721406">
            <w:pPr>
              <w:spacing w:before="1"/>
              <w:jc w:val="center"/>
              <w:rPr>
                <w:b/>
                <w:sz w:val="20"/>
              </w:rPr>
            </w:pPr>
          </w:p>
        </w:tc>
        <w:tc>
          <w:tcPr>
            <w:tcW w:w="1418" w:type="dxa"/>
            <w:vAlign w:val="center"/>
          </w:tcPr>
          <w:p w14:paraId="102715FC" w14:textId="27D1818C" w:rsidR="00883205" w:rsidRDefault="00EB0E31" w:rsidP="00721406">
            <w:pPr>
              <w:spacing w:before="1"/>
              <w:jc w:val="center"/>
              <w:rPr>
                <w:b/>
                <w:sz w:val="20"/>
              </w:rPr>
            </w:pPr>
            <w:r>
              <w:rPr>
                <w:b/>
                <w:sz w:val="20"/>
              </w:rPr>
              <w:t>5</w:t>
            </w:r>
          </w:p>
        </w:tc>
      </w:tr>
      <w:tr w:rsidR="00883205" w14:paraId="14BF46C2" w14:textId="77777777" w:rsidTr="00F72356">
        <w:trPr>
          <w:trHeight w:val="274"/>
          <w:jc w:val="center"/>
        </w:trPr>
        <w:tc>
          <w:tcPr>
            <w:tcW w:w="1986" w:type="dxa"/>
            <w:vMerge/>
            <w:vAlign w:val="center"/>
          </w:tcPr>
          <w:p w14:paraId="2F8AE0DA" w14:textId="77777777" w:rsidR="00883205" w:rsidRPr="00883205" w:rsidRDefault="00883205" w:rsidP="00883205">
            <w:pPr>
              <w:spacing w:before="1"/>
              <w:rPr>
                <w:rFonts w:ascii="Times New Roman" w:hAnsi="Times New Roman" w:cs="Times New Roman"/>
                <w:b/>
                <w:sz w:val="20"/>
              </w:rPr>
            </w:pPr>
          </w:p>
        </w:tc>
        <w:tc>
          <w:tcPr>
            <w:tcW w:w="1842" w:type="dxa"/>
            <w:tcBorders>
              <w:top w:val="single" w:sz="4" w:space="0" w:color="auto"/>
              <w:left w:val="single" w:sz="8" w:space="0" w:color="000000"/>
              <w:bottom w:val="single" w:sz="4" w:space="0" w:color="auto"/>
              <w:right w:val="single" w:sz="8" w:space="0" w:color="000000"/>
            </w:tcBorders>
            <w:shd w:val="clear" w:color="auto" w:fill="auto"/>
            <w:vAlign w:val="center"/>
          </w:tcPr>
          <w:p w14:paraId="7DE0D2E6" w14:textId="1AC2433D"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sz w:val="20"/>
                <w:szCs w:val="20"/>
              </w:rPr>
              <w:t>2022 yılı</w:t>
            </w:r>
          </w:p>
        </w:tc>
        <w:tc>
          <w:tcPr>
            <w:tcW w:w="993" w:type="dxa"/>
            <w:vAlign w:val="center"/>
          </w:tcPr>
          <w:p w14:paraId="3507BB3D" w14:textId="77777777" w:rsidR="00883205" w:rsidRDefault="00883205" w:rsidP="00721406">
            <w:pPr>
              <w:spacing w:before="1"/>
              <w:jc w:val="center"/>
              <w:rPr>
                <w:b/>
                <w:sz w:val="20"/>
              </w:rPr>
            </w:pPr>
          </w:p>
        </w:tc>
        <w:tc>
          <w:tcPr>
            <w:tcW w:w="850" w:type="dxa"/>
            <w:vAlign w:val="center"/>
          </w:tcPr>
          <w:p w14:paraId="04A6EC67" w14:textId="5C6CF5E1" w:rsidR="00883205" w:rsidRDefault="00EB0E31" w:rsidP="00721406">
            <w:pPr>
              <w:spacing w:before="1"/>
              <w:jc w:val="center"/>
              <w:rPr>
                <w:b/>
                <w:sz w:val="20"/>
              </w:rPr>
            </w:pPr>
            <w:r>
              <w:rPr>
                <w:b/>
                <w:sz w:val="20"/>
              </w:rPr>
              <w:t>3</w:t>
            </w:r>
          </w:p>
        </w:tc>
        <w:tc>
          <w:tcPr>
            <w:tcW w:w="992" w:type="dxa"/>
            <w:vAlign w:val="center"/>
          </w:tcPr>
          <w:p w14:paraId="12C7EBB6" w14:textId="77777777" w:rsidR="00883205" w:rsidRDefault="00883205" w:rsidP="00721406">
            <w:pPr>
              <w:spacing w:before="1"/>
              <w:jc w:val="center"/>
              <w:rPr>
                <w:b/>
                <w:sz w:val="20"/>
              </w:rPr>
            </w:pPr>
          </w:p>
        </w:tc>
        <w:tc>
          <w:tcPr>
            <w:tcW w:w="993" w:type="dxa"/>
            <w:vAlign w:val="center"/>
          </w:tcPr>
          <w:p w14:paraId="1AAA52C0" w14:textId="512E33D0" w:rsidR="00883205" w:rsidRDefault="00721406" w:rsidP="00721406">
            <w:pPr>
              <w:spacing w:before="1"/>
              <w:jc w:val="center"/>
              <w:rPr>
                <w:b/>
                <w:sz w:val="20"/>
              </w:rPr>
            </w:pPr>
            <w:r>
              <w:rPr>
                <w:b/>
                <w:sz w:val="20"/>
              </w:rPr>
              <w:t>2</w:t>
            </w:r>
          </w:p>
        </w:tc>
        <w:tc>
          <w:tcPr>
            <w:tcW w:w="1275" w:type="dxa"/>
            <w:vAlign w:val="center"/>
          </w:tcPr>
          <w:p w14:paraId="13355AFB" w14:textId="77777777" w:rsidR="00883205" w:rsidRDefault="00883205" w:rsidP="00721406">
            <w:pPr>
              <w:spacing w:before="1"/>
              <w:jc w:val="center"/>
              <w:rPr>
                <w:b/>
                <w:sz w:val="20"/>
              </w:rPr>
            </w:pPr>
          </w:p>
        </w:tc>
        <w:tc>
          <w:tcPr>
            <w:tcW w:w="1418" w:type="dxa"/>
            <w:vAlign w:val="center"/>
          </w:tcPr>
          <w:p w14:paraId="00F010C0" w14:textId="0679777C" w:rsidR="00883205" w:rsidRDefault="00EB0E31" w:rsidP="00721406">
            <w:pPr>
              <w:spacing w:before="1"/>
              <w:jc w:val="center"/>
              <w:rPr>
                <w:b/>
                <w:sz w:val="20"/>
              </w:rPr>
            </w:pPr>
            <w:r>
              <w:rPr>
                <w:b/>
                <w:sz w:val="20"/>
              </w:rPr>
              <w:t>6</w:t>
            </w:r>
          </w:p>
        </w:tc>
      </w:tr>
      <w:tr w:rsidR="00883205" w14:paraId="08F6F652" w14:textId="77777777" w:rsidTr="00F72356">
        <w:trPr>
          <w:trHeight w:val="279"/>
          <w:jc w:val="center"/>
        </w:trPr>
        <w:tc>
          <w:tcPr>
            <w:tcW w:w="1986" w:type="dxa"/>
            <w:vMerge/>
            <w:vAlign w:val="center"/>
          </w:tcPr>
          <w:p w14:paraId="6AB1438B" w14:textId="77777777" w:rsidR="00883205" w:rsidRPr="00883205" w:rsidRDefault="00883205" w:rsidP="00883205">
            <w:pPr>
              <w:spacing w:before="1"/>
              <w:rPr>
                <w:rFonts w:ascii="Times New Roman" w:hAnsi="Times New Roman" w:cs="Times New Roman"/>
                <w:b/>
                <w:sz w:val="20"/>
              </w:rPr>
            </w:pPr>
          </w:p>
        </w:tc>
        <w:tc>
          <w:tcPr>
            <w:tcW w:w="1842" w:type="dxa"/>
            <w:tcBorders>
              <w:top w:val="single" w:sz="4" w:space="0" w:color="auto"/>
              <w:left w:val="single" w:sz="8" w:space="0" w:color="000000"/>
              <w:bottom w:val="single" w:sz="8" w:space="0" w:color="000000"/>
              <w:right w:val="single" w:sz="8" w:space="0" w:color="000000"/>
            </w:tcBorders>
            <w:shd w:val="clear" w:color="auto" w:fill="auto"/>
            <w:vAlign w:val="center"/>
          </w:tcPr>
          <w:p w14:paraId="2D7925B5" w14:textId="299A3F46" w:rsidR="00883205" w:rsidRPr="00883205" w:rsidRDefault="00883205" w:rsidP="00883205">
            <w:pPr>
              <w:spacing w:before="1"/>
              <w:jc w:val="center"/>
              <w:rPr>
                <w:rFonts w:ascii="Times New Roman" w:hAnsi="Times New Roman" w:cs="Times New Roman"/>
                <w:b/>
                <w:sz w:val="20"/>
              </w:rPr>
            </w:pPr>
            <w:r w:rsidRPr="00883205">
              <w:rPr>
                <w:rFonts w:ascii="Times New Roman" w:hAnsi="Times New Roman" w:cs="Times New Roman"/>
                <w:sz w:val="20"/>
                <w:szCs w:val="20"/>
              </w:rPr>
              <w:t>2023 yılı</w:t>
            </w:r>
          </w:p>
        </w:tc>
        <w:tc>
          <w:tcPr>
            <w:tcW w:w="993" w:type="dxa"/>
            <w:vAlign w:val="center"/>
          </w:tcPr>
          <w:p w14:paraId="1BA84E0C" w14:textId="77777777" w:rsidR="00883205" w:rsidRDefault="00883205" w:rsidP="00721406">
            <w:pPr>
              <w:spacing w:before="1"/>
              <w:jc w:val="center"/>
              <w:rPr>
                <w:b/>
                <w:sz w:val="20"/>
              </w:rPr>
            </w:pPr>
          </w:p>
        </w:tc>
        <w:tc>
          <w:tcPr>
            <w:tcW w:w="850" w:type="dxa"/>
            <w:vAlign w:val="center"/>
          </w:tcPr>
          <w:p w14:paraId="22C6EC2A" w14:textId="366666D8" w:rsidR="00883205" w:rsidRDefault="00EB0E31" w:rsidP="00721406">
            <w:pPr>
              <w:spacing w:before="1"/>
              <w:jc w:val="center"/>
              <w:rPr>
                <w:b/>
                <w:sz w:val="20"/>
              </w:rPr>
            </w:pPr>
            <w:r>
              <w:rPr>
                <w:b/>
                <w:sz w:val="20"/>
              </w:rPr>
              <w:t>4</w:t>
            </w:r>
          </w:p>
        </w:tc>
        <w:tc>
          <w:tcPr>
            <w:tcW w:w="992" w:type="dxa"/>
            <w:vAlign w:val="center"/>
          </w:tcPr>
          <w:p w14:paraId="445EDDE0" w14:textId="77777777" w:rsidR="00883205" w:rsidRDefault="00883205" w:rsidP="00721406">
            <w:pPr>
              <w:spacing w:before="1"/>
              <w:jc w:val="center"/>
              <w:rPr>
                <w:b/>
                <w:sz w:val="20"/>
              </w:rPr>
            </w:pPr>
          </w:p>
        </w:tc>
        <w:tc>
          <w:tcPr>
            <w:tcW w:w="993" w:type="dxa"/>
            <w:vAlign w:val="center"/>
          </w:tcPr>
          <w:p w14:paraId="0672B352" w14:textId="74869C82" w:rsidR="00883205" w:rsidRDefault="00721406" w:rsidP="00721406">
            <w:pPr>
              <w:spacing w:before="1"/>
              <w:jc w:val="center"/>
              <w:rPr>
                <w:b/>
                <w:sz w:val="20"/>
              </w:rPr>
            </w:pPr>
            <w:r>
              <w:rPr>
                <w:b/>
                <w:sz w:val="20"/>
              </w:rPr>
              <w:t>2</w:t>
            </w:r>
          </w:p>
        </w:tc>
        <w:tc>
          <w:tcPr>
            <w:tcW w:w="1275" w:type="dxa"/>
            <w:vAlign w:val="center"/>
          </w:tcPr>
          <w:p w14:paraId="7955F533" w14:textId="77777777" w:rsidR="00883205" w:rsidRDefault="00883205" w:rsidP="00721406">
            <w:pPr>
              <w:spacing w:before="1"/>
              <w:jc w:val="center"/>
              <w:rPr>
                <w:b/>
                <w:sz w:val="20"/>
              </w:rPr>
            </w:pPr>
          </w:p>
        </w:tc>
        <w:tc>
          <w:tcPr>
            <w:tcW w:w="1418" w:type="dxa"/>
            <w:vAlign w:val="center"/>
          </w:tcPr>
          <w:p w14:paraId="71ACB05E" w14:textId="1F983243" w:rsidR="00883205" w:rsidRDefault="00721406" w:rsidP="00721406">
            <w:pPr>
              <w:spacing w:before="1"/>
              <w:jc w:val="center"/>
              <w:rPr>
                <w:b/>
                <w:sz w:val="20"/>
              </w:rPr>
            </w:pPr>
            <w:r>
              <w:rPr>
                <w:b/>
                <w:sz w:val="20"/>
              </w:rPr>
              <w:t>8</w:t>
            </w:r>
          </w:p>
        </w:tc>
      </w:tr>
      <w:tr w:rsidR="00721406" w14:paraId="45C3A787" w14:textId="77777777" w:rsidTr="00F72356">
        <w:trPr>
          <w:trHeight w:val="258"/>
          <w:jc w:val="center"/>
        </w:trPr>
        <w:tc>
          <w:tcPr>
            <w:tcW w:w="1986" w:type="dxa"/>
            <w:vMerge w:val="restart"/>
            <w:vAlign w:val="center"/>
          </w:tcPr>
          <w:p w14:paraId="6F8F0C53" w14:textId="2693C405" w:rsidR="00721406" w:rsidRPr="00721406" w:rsidRDefault="00721406" w:rsidP="00721406">
            <w:pPr>
              <w:spacing w:before="1"/>
              <w:rPr>
                <w:rFonts w:ascii="Times New Roman" w:hAnsi="Times New Roman" w:cs="Times New Roman"/>
                <w:b/>
                <w:sz w:val="20"/>
              </w:rPr>
            </w:pPr>
            <w:r w:rsidRPr="00721406">
              <w:rPr>
                <w:rFonts w:ascii="Times New Roman" w:hAnsi="Times New Roman" w:cs="Times New Roman"/>
                <w:b/>
                <w:sz w:val="20"/>
              </w:rPr>
              <w:t>Müdür Yardımcısı</w:t>
            </w:r>
          </w:p>
        </w:tc>
        <w:tc>
          <w:tcPr>
            <w:tcW w:w="1842" w:type="dxa"/>
            <w:tcBorders>
              <w:top w:val="single" w:sz="8" w:space="0" w:color="000000"/>
              <w:left w:val="single" w:sz="8" w:space="0" w:color="000000"/>
              <w:bottom w:val="single" w:sz="4" w:space="0" w:color="auto"/>
              <w:right w:val="single" w:sz="8" w:space="0" w:color="000000"/>
            </w:tcBorders>
            <w:shd w:val="clear" w:color="auto" w:fill="auto"/>
            <w:vAlign w:val="center"/>
          </w:tcPr>
          <w:p w14:paraId="5DD8B7AC" w14:textId="19DFC521" w:rsidR="00721406" w:rsidRDefault="00721406" w:rsidP="00721406">
            <w:pPr>
              <w:spacing w:before="1"/>
              <w:jc w:val="center"/>
              <w:rPr>
                <w:b/>
                <w:sz w:val="20"/>
              </w:rPr>
            </w:pPr>
            <w:r w:rsidRPr="00883205">
              <w:rPr>
                <w:rFonts w:ascii="Times New Roman" w:hAnsi="Times New Roman" w:cs="Times New Roman"/>
                <w:sz w:val="20"/>
                <w:szCs w:val="20"/>
              </w:rPr>
              <w:t>2020 yılına kadar</w:t>
            </w:r>
          </w:p>
        </w:tc>
        <w:tc>
          <w:tcPr>
            <w:tcW w:w="993" w:type="dxa"/>
            <w:vAlign w:val="center"/>
          </w:tcPr>
          <w:p w14:paraId="5E0B347F" w14:textId="2894D25E" w:rsidR="00721406" w:rsidRDefault="00721406" w:rsidP="00721406">
            <w:pPr>
              <w:spacing w:before="1"/>
              <w:jc w:val="center"/>
              <w:rPr>
                <w:b/>
                <w:sz w:val="20"/>
              </w:rPr>
            </w:pPr>
          </w:p>
        </w:tc>
        <w:tc>
          <w:tcPr>
            <w:tcW w:w="850" w:type="dxa"/>
            <w:vAlign w:val="center"/>
          </w:tcPr>
          <w:p w14:paraId="6EE9E55E" w14:textId="1AAC94D2" w:rsidR="00721406" w:rsidRDefault="00EB0E31" w:rsidP="00721406">
            <w:pPr>
              <w:spacing w:before="1"/>
              <w:jc w:val="center"/>
              <w:rPr>
                <w:b/>
                <w:sz w:val="20"/>
              </w:rPr>
            </w:pPr>
            <w:r>
              <w:rPr>
                <w:b/>
                <w:sz w:val="20"/>
              </w:rPr>
              <w:t>5</w:t>
            </w:r>
          </w:p>
        </w:tc>
        <w:tc>
          <w:tcPr>
            <w:tcW w:w="992" w:type="dxa"/>
            <w:vAlign w:val="center"/>
          </w:tcPr>
          <w:p w14:paraId="1E11434F" w14:textId="77777777" w:rsidR="00721406" w:rsidRDefault="00721406" w:rsidP="00721406">
            <w:pPr>
              <w:spacing w:before="1"/>
              <w:jc w:val="center"/>
              <w:rPr>
                <w:b/>
                <w:sz w:val="20"/>
              </w:rPr>
            </w:pPr>
          </w:p>
        </w:tc>
        <w:tc>
          <w:tcPr>
            <w:tcW w:w="993" w:type="dxa"/>
            <w:vAlign w:val="center"/>
          </w:tcPr>
          <w:p w14:paraId="174FE06E" w14:textId="77777777" w:rsidR="00721406" w:rsidRDefault="00721406" w:rsidP="00721406">
            <w:pPr>
              <w:spacing w:before="1"/>
              <w:jc w:val="center"/>
              <w:rPr>
                <w:b/>
                <w:sz w:val="20"/>
              </w:rPr>
            </w:pPr>
          </w:p>
        </w:tc>
        <w:tc>
          <w:tcPr>
            <w:tcW w:w="1275" w:type="dxa"/>
            <w:vAlign w:val="center"/>
          </w:tcPr>
          <w:p w14:paraId="6E618E4F" w14:textId="77777777" w:rsidR="00721406" w:rsidRDefault="00721406" w:rsidP="00721406">
            <w:pPr>
              <w:spacing w:before="1"/>
              <w:jc w:val="center"/>
              <w:rPr>
                <w:b/>
                <w:sz w:val="20"/>
              </w:rPr>
            </w:pPr>
          </w:p>
        </w:tc>
        <w:tc>
          <w:tcPr>
            <w:tcW w:w="1418" w:type="dxa"/>
            <w:vAlign w:val="center"/>
          </w:tcPr>
          <w:p w14:paraId="2F9D6F4D" w14:textId="5D902F1D" w:rsidR="00721406" w:rsidRDefault="00721406" w:rsidP="00721406">
            <w:pPr>
              <w:spacing w:before="1"/>
              <w:jc w:val="center"/>
              <w:rPr>
                <w:b/>
                <w:sz w:val="20"/>
              </w:rPr>
            </w:pPr>
            <w:r>
              <w:rPr>
                <w:b/>
                <w:sz w:val="20"/>
              </w:rPr>
              <w:t>3</w:t>
            </w:r>
          </w:p>
        </w:tc>
      </w:tr>
      <w:tr w:rsidR="00721406" w14:paraId="32E7D31F" w14:textId="77777777" w:rsidTr="00F72356">
        <w:trPr>
          <w:trHeight w:val="273"/>
          <w:jc w:val="center"/>
        </w:trPr>
        <w:tc>
          <w:tcPr>
            <w:tcW w:w="1986" w:type="dxa"/>
            <w:vMerge/>
            <w:vAlign w:val="center"/>
          </w:tcPr>
          <w:p w14:paraId="63C87958" w14:textId="77777777" w:rsidR="00721406" w:rsidRDefault="00721406" w:rsidP="00721406">
            <w:pPr>
              <w:spacing w:before="1"/>
              <w:rPr>
                <w:b/>
                <w:sz w:val="20"/>
              </w:rPr>
            </w:pPr>
          </w:p>
        </w:tc>
        <w:tc>
          <w:tcPr>
            <w:tcW w:w="1842" w:type="dxa"/>
            <w:tcBorders>
              <w:top w:val="single" w:sz="4" w:space="0" w:color="auto"/>
              <w:left w:val="single" w:sz="8" w:space="0" w:color="000000"/>
              <w:bottom w:val="single" w:sz="4" w:space="0" w:color="auto"/>
              <w:right w:val="single" w:sz="8" w:space="0" w:color="000000"/>
            </w:tcBorders>
            <w:shd w:val="clear" w:color="auto" w:fill="auto"/>
            <w:vAlign w:val="center"/>
          </w:tcPr>
          <w:p w14:paraId="1CE41032" w14:textId="389A4108" w:rsidR="00721406" w:rsidRDefault="00721406" w:rsidP="00721406">
            <w:pPr>
              <w:spacing w:before="1"/>
              <w:jc w:val="center"/>
              <w:rPr>
                <w:b/>
                <w:sz w:val="20"/>
              </w:rPr>
            </w:pPr>
            <w:r w:rsidRPr="00883205">
              <w:rPr>
                <w:rFonts w:ascii="Times New Roman" w:hAnsi="Times New Roman" w:cs="Times New Roman"/>
                <w:sz w:val="20"/>
                <w:szCs w:val="20"/>
              </w:rPr>
              <w:t>2021 yılı</w:t>
            </w:r>
          </w:p>
        </w:tc>
        <w:tc>
          <w:tcPr>
            <w:tcW w:w="993" w:type="dxa"/>
            <w:vAlign w:val="center"/>
          </w:tcPr>
          <w:p w14:paraId="744DFEDD" w14:textId="70572E5F" w:rsidR="00721406" w:rsidRDefault="00721406" w:rsidP="00721406">
            <w:pPr>
              <w:spacing w:before="1"/>
              <w:jc w:val="center"/>
              <w:rPr>
                <w:b/>
                <w:sz w:val="20"/>
              </w:rPr>
            </w:pPr>
          </w:p>
        </w:tc>
        <w:tc>
          <w:tcPr>
            <w:tcW w:w="850" w:type="dxa"/>
            <w:vAlign w:val="center"/>
          </w:tcPr>
          <w:p w14:paraId="6F376708" w14:textId="53611593" w:rsidR="00721406" w:rsidRDefault="00EB0E31" w:rsidP="00721406">
            <w:pPr>
              <w:spacing w:before="1"/>
              <w:jc w:val="center"/>
              <w:rPr>
                <w:b/>
                <w:sz w:val="20"/>
              </w:rPr>
            </w:pPr>
            <w:r>
              <w:rPr>
                <w:b/>
                <w:sz w:val="20"/>
              </w:rPr>
              <w:t>2</w:t>
            </w:r>
          </w:p>
        </w:tc>
        <w:tc>
          <w:tcPr>
            <w:tcW w:w="992" w:type="dxa"/>
            <w:vAlign w:val="center"/>
          </w:tcPr>
          <w:p w14:paraId="3B789CC3" w14:textId="77777777" w:rsidR="00721406" w:rsidRDefault="00721406" w:rsidP="00721406">
            <w:pPr>
              <w:spacing w:before="1"/>
              <w:jc w:val="center"/>
              <w:rPr>
                <w:b/>
                <w:sz w:val="20"/>
              </w:rPr>
            </w:pPr>
          </w:p>
        </w:tc>
        <w:tc>
          <w:tcPr>
            <w:tcW w:w="993" w:type="dxa"/>
            <w:vAlign w:val="center"/>
          </w:tcPr>
          <w:p w14:paraId="1D22AC40" w14:textId="410A3DEF" w:rsidR="00721406" w:rsidRDefault="00721406" w:rsidP="00721406">
            <w:pPr>
              <w:spacing w:before="1"/>
              <w:jc w:val="center"/>
              <w:rPr>
                <w:b/>
                <w:sz w:val="20"/>
              </w:rPr>
            </w:pPr>
            <w:r>
              <w:rPr>
                <w:b/>
                <w:sz w:val="20"/>
              </w:rPr>
              <w:t>6</w:t>
            </w:r>
          </w:p>
        </w:tc>
        <w:tc>
          <w:tcPr>
            <w:tcW w:w="1275" w:type="dxa"/>
            <w:vAlign w:val="center"/>
          </w:tcPr>
          <w:p w14:paraId="5636CAB2" w14:textId="77777777" w:rsidR="00721406" w:rsidRDefault="00721406" w:rsidP="00721406">
            <w:pPr>
              <w:spacing w:before="1"/>
              <w:jc w:val="center"/>
              <w:rPr>
                <w:b/>
                <w:sz w:val="20"/>
              </w:rPr>
            </w:pPr>
          </w:p>
        </w:tc>
        <w:tc>
          <w:tcPr>
            <w:tcW w:w="1418" w:type="dxa"/>
            <w:vAlign w:val="center"/>
          </w:tcPr>
          <w:p w14:paraId="0F0AF864" w14:textId="58E2FB94" w:rsidR="00721406" w:rsidRDefault="00EB0E31" w:rsidP="00721406">
            <w:pPr>
              <w:spacing w:before="1"/>
              <w:jc w:val="center"/>
              <w:rPr>
                <w:b/>
                <w:sz w:val="20"/>
              </w:rPr>
            </w:pPr>
            <w:r>
              <w:rPr>
                <w:b/>
                <w:sz w:val="20"/>
              </w:rPr>
              <w:t>3</w:t>
            </w:r>
          </w:p>
        </w:tc>
      </w:tr>
      <w:tr w:rsidR="00721406" w14:paraId="3667F38A" w14:textId="77777777" w:rsidTr="00F72356">
        <w:trPr>
          <w:trHeight w:val="276"/>
          <w:jc w:val="center"/>
        </w:trPr>
        <w:tc>
          <w:tcPr>
            <w:tcW w:w="1986" w:type="dxa"/>
            <w:vMerge/>
            <w:vAlign w:val="center"/>
          </w:tcPr>
          <w:p w14:paraId="1FEAE64F" w14:textId="77777777" w:rsidR="00721406" w:rsidRDefault="00721406" w:rsidP="00721406">
            <w:pPr>
              <w:spacing w:before="1"/>
              <w:rPr>
                <w:b/>
                <w:sz w:val="20"/>
              </w:rPr>
            </w:pPr>
          </w:p>
        </w:tc>
        <w:tc>
          <w:tcPr>
            <w:tcW w:w="1842" w:type="dxa"/>
            <w:tcBorders>
              <w:top w:val="single" w:sz="4" w:space="0" w:color="auto"/>
              <w:left w:val="single" w:sz="8" w:space="0" w:color="000000"/>
              <w:bottom w:val="single" w:sz="4" w:space="0" w:color="auto"/>
              <w:right w:val="single" w:sz="8" w:space="0" w:color="000000"/>
            </w:tcBorders>
            <w:shd w:val="clear" w:color="auto" w:fill="auto"/>
            <w:vAlign w:val="center"/>
          </w:tcPr>
          <w:p w14:paraId="119235DA" w14:textId="10BD92AC" w:rsidR="00721406" w:rsidRDefault="00721406" w:rsidP="00721406">
            <w:pPr>
              <w:spacing w:before="1"/>
              <w:jc w:val="center"/>
              <w:rPr>
                <w:b/>
                <w:sz w:val="20"/>
              </w:rPr>
            </w:pPr>
            <w:r w:rsidRPr="00883205">
              <w:rPr>
                <w:rFonts w:ascii="Times New Roman" w:hAnsi="Times New Roman" w:cs="Times New Roman"/>
                <w:sz w:val="20"/>
                <w:szCs w:val="20"/>
              </w:rPr>
              <w:t>2022 yılı</w:t>
            </w:r>
          </w:p>
        </w:tc>
        <w:tc>
          <w:tcPr>
            <w:tcW w:w="993" w:type="dxa"/>
            <w:vAlign w:val="center"/>
          </w:tcPr>
          <w:p w14:paraId="312894CF" w14:textId="137DDF57" w:rsidR="00721406" w:rsidRDefault="00721406" w:rsidP="00721406">
            <w:pPr>
              <w:spacing w:before="1"/>
              <w:jc w:val="center"/>
              <w:rPr>
                <w:b/>
                <w:sz w:val="20"/>
              </w:rPr>
            </w:pPr>
            <w:r>
              <w:rPr>
                <w:b/>
                <w:sz w:val="20"/>
              </w:rPr>
              <w:t>2</w:t>
            </w:r>
          </w:p>
        </w:tc>
        <w:tc>
          <w:tcPr>
            <w:tcW w:w="850" w:type="dxa"/>
            <w:vAlign w:val="center"/>
          </w:tcPr>
          <w:p w14:paraId="7CE18DE8" w14:textId="75F03304" w:rsidR="00721406" w:rsidRDefault="00EB0E31" w:rsidP="00721406">
            <w:pPr>
              <w:spacing w:before="1"/>
              <w:jc w:val="center"/>
              <w:rPr>
                <w:b/>
                <w:sz w:val="20"/>
              </w:rPr>
            </w:pPr>
            <w:r>
              <w:rPr>
                <w:b/>
                <w:sz w:val="20"/>
              </w:rPr>
              <w:t>2</w:t>
            </w:r>
          </w:p>
        </w:tc>
        <w:tc>
          <w:tcPr>
            <w:tcW w:w="992" w:type="dxa"/>
            <w:vAlign w:val="center"/>
          </w:tcPr>
          <w:p w14:paraId="740DECC6" w14:textId="39AC90D9" w:rsidR="00721406" w:rsidRDefault="00EB0E31" w:rsidP="00721406">
            <w:pPr>
              <w:spacing w:before="1"/>
              <w:jc w:val="center"/>
              <w:rPr>
                <w:b/>
                <w:sz w:val="20"/>
              </w:rPr>
            </w:pPr>
            <w:r>
              <w:rPr>
                <w:b/>
                <w:sz w:val="20"/>
              </w:rPr>
              <w:t>2</w:t>
            </w:r>
          </w:p>
        </w:tc>
        <w:tc>
          <w:tcPr>
            <w:tcW w:w="993" w:type="dxa"/>
            <w:vAlign w:val="center"/>
          </w:tcPr>
          <w:p w14:paraId="55414C8F" w14:textId="746BBE6A" w:rsidR="00721406" w:rsidRDefault="00EB0E31" w:rsidP="00721406">
            <w:pPr>
              <w:spacing w:before="1"/>
              <w:jc w:val="center"/>
              <w:rPr>
                <w:b/>
                <w:sz w:val="20"/>
              </w:rPr>
            </w:pPr>
            <w:r>
              <w:rPr>
                <w:b/>
                <w:sz w:val="20"/>
              </w:rPr>
              <w:t>2</w:t>
            </w:r>
          </w:p>
        </w:tc>
        <w:tc>
          <w:tcPr>
            <w:tcW w:w="1275" w:type="dxa"/>
            <w:vAlign w:val="center"/>
          </w:tcPr>
          <w:p w14:paraId="4522E1B1" w14:textId="075EC16F" w:rsidR="00721406" w:rsidRDefault="00EB0E31" w:rsidP="00721406">
            <w:pPr>
              <w:spacing w:before="1"/>
              <w:jc w:val="center"/>
              <w:rPr>
                <w:b/>
                <w:sz w:val="20"/>
              </w:rPr>
            </w:pPr>
            <w:r>
              <w:rPr>
                <w:b/>
                <w:sz w:val="20"/>
              </w:rPr>
              <w:t>2</w:t>
            </w:r>
          </w:p>
        </w:tc>
        <w:tc>
          <w:tcPr>
            <w:tcW w:w="1418" w:type="dxa"/>
            <w:vAlign w:val="center"/>
          </w:tcPr>
          <w:p w14:paraId="663911AC" w14:textId="3B35CDD8" w:rsidR="00721406" w:rsidRDefault="00EB0E31" w:rsidP="00721406">
            <w:pPr>
              <w:spacing w:before="1"/>
              <w:jc w:val="center"/>
              <w:rPr>
                <w:b/>
                <w:sz w:val="20"/>
              </w:rPr>
            </w:pPr>
            <w:r>
              <w:rPr>
                <w:b/>
                <w:sz w:val="20"/>
              </w:rPr>
              <w:t>1</w:t>
            </w:r>
          </w:p>
        </w:tc>
      </w:tr>
      <w:tr w:rsidR="00721406" w14:paraId="1107B338" w14:textId="77777777" w:rsidTr="00F72356">
        <w:trPr>
          <w:trHeight w:val="267"/>
          <w:jc w:val="center"/>
        </w:trPr>
        <w:tc>
          <w:tcPr>
            <w:tcW w:w="1986" w:type="dxa"/>
            <w:vMerge/>
            <w:vAlign w:val="center"/>
          </w:tcPr>
          <w:p w14:paraId="2EA2E6F1" w14:textId="77777777" w:rsidR="00721406" w:rsidRDefault="00721406" w:rsidP="00721406">
            <w:pPr>
              <w:spacing w:before="1"/>
              <w:rPr>
                <w:b/>
                <w:sz w:val="20"/>
              </w:rPr>
            </w:pPr>
          </w:p>
        </w:tc>
        <w:tc>
          <w:tcPr>
            <w:tcW w:w="1842" w:type="dxa"/>
            <w:tcBorders>
              <w:top w:val="single" w:sz="4" w:space="0" w:color="auto"/>
              <w:left w:val="single" w:sz="8" w:space="0" w:color="000000"/>
              <w:bottom w:val="single" w:sz="8" w:space="0" w:color="000000"/>
              <w:right w:val="single" w:sz="8" w:space="0" w:color="000000"/>
            </w:tcBorders>
            <w:shd w:val="clear" w:color="auto" w:fill="auto"/>
            <w:vAlign w:val="center"/>
          </w:tcPr>
          <w:p w14:paraId="3A826984" w14:textId="53B07DE4" w:rsidR="00721406" w:rsidRDefault="00721406" w:rsidP="00721406">
            <w:pPr>
              <w:spacing w:before="1"/>
              <w:jc w:val="center"/>
              <w:rPr>
                <w:b/>
                <w:sz w:val="20"/>
              </w:rPr>
            </w:pPr>
            <w:r w:rsidRPr="00883205">
              <w:rPr>
                <w:rFonts w:ascii="Times New Roman" w:hAnsi="Times New Roman" w:cs="Times New Roman"/>
                <w:sz w:val="20"/>
                <w:szCs w:val="20"/>
              </w:rPr>
              <w:t>2023 yılı</w:t>
            </w:r>
          </w:p>
        </w:tc>
        <w:tc>
          <w:tcPr>
            <w:tcW w:w="993" w:type="dxa"/>
            <w:vAlign w:val="center"/>
          </w:tcPr>
          <w:p w14:paraId="3816CF1C" w14:textId="5EEDB9C9" w:rsidR="00721406" w:rsidRDefault="00721406" w:rsidP="00721406">
            <w:pPr>
              <w:spacing w:before="1"/>
              <w:jc w:val="center"/>
              <w:rPr>
                <w:b/>
                <w:sz w:val="20"/>
              </w:rPr>
            </w:pPr>
            <w:r>
              <w:rPr>
                <w:b/>
                <w:sz w:val="20"/>
              </w:rPr>
              <w:t>5</w:t>
            </w:r>
          </w:p>
        </w:tc>
        <w:tc>
          <w:tcPr>
            <w:tcW w:w="850" w:type="dxa"/>
            <w:vAlign w:val="center"/>
          </w:tcPr>
          <w:p w14:paraId="5E143D10" w14:textId="6EB86E09" w:rsidR="00721406" w:rsidRDefault="00EB0E31" w:rsidP="00721406">
            <w:pPr>
              <w:spacing w:before="1"/>
              <w:jc w:val="center"/>
              <w:rPr>
                <w:b/>
                <w:sz w:val="20"/>
              </w:rPr>
            </w:pPr>
            <w:r>
              <w:rPr>
                <w:b/>
                <w:sz w:val="20"/>
              </w:rPr>
              <w:t>3</w:t>
            </w:r>
          </w:p>
        </w:tc>
        <w:tc>
          <w:tcPr>
            <w:tcW w:w="992" w:type="dxa"/>
            <w:vAlign w:val="center"/>
          </w:tcPr>
          <w:p w14:paraId="49776B20" w14:textId="722F654B" w:rsidR="00721406" w:rsidRDefault="00EB0E31" w:rsidP="00721406">
            <w:pPr>
              <w:spacing w:before="1"/>
              <w:jc w:val="center"/>
              <w:rPr>
                <w:b/>
                <w:sz w:val="20"/>
              </w:rPr>
            </w:pPr>
            <w:r>
              <w:rPr>
                <w:b/>
                <w:sz w:val="20"/>
              </w:rPr>
              <w:t>2</w:t>
            </w:r>
          </w:p>
        </w:tc>
        <w:tc>
          <w:tcPr>
            <w:tcW w:w="993" w:type="dxa"/>
            <w:vAlign w:val="center"/>
          </w:tcPr>
          <w:p w14:paraId="05557C13" w14:textId="4703A721" w:rsidR="00721406" w:rsidRDefault="00EB0E31" w:rsidP="00721406">
            <w:pPr>
              <w:spacing w:before="1"/>
              <w:jc w:val="center"/>
              <w:rPr>
                <w:b/>
                <w:sz w:val="20"/>
              </w:rPr>
            </w:pPr>
            <w:r>
              <w:rPr>
                <w:b/>
                <w:sz w:val="20"/>
              </w:rPr>
              <w:t>1</w:t>
            </w:r>
          </w:p>
        </w:tc>
        <w:tc>
          <w:tcPr>
            <w:tcW w:w="1275" w:type="dxa"/>
            <w:vAlign w:val="center"/>
          </w:tcPr>
          <w:p w14:paraId="3B85A963" w14:textId="31986E4F" w:rsidR="00721406" w:rsidRDefault="00EB0E31" w:rsidP="00721406">
            <w:pPr>
              <w:spacing w:before="1"/>
              <w:jc w:val="center"/>
              <w:rPr>
                <w:b/>
                <w:sz w:val="20"/>
              </w:rPr>
            </w:pPr>
            <w:r>
              <w:rPr>
                <w:b/>
                <w:sz w:val="20"/>
              </w:rPr>
              <w:t>3</w:t>
            </w:r>
          </w:p>
        </w:tc>
        <w:tc>
          <w:tcPr>
            <w:tcW w:w="1418" w:type="dxa"/>
            <w:vAlign w:val="center"/>
          </w:tcPr>
          <w:p w14:paraId="11C0158E" w14:textId="25A875A4" w:rsidR="00721406" w:rsidRDefault="00EB0E31" w:rsidP="00721406">
            <w:pPr>
              <w:spacing w:before="1"/>
              <w:jc w:val="center"/>
              <w:rPr>
                <w:b/>
                <w:sz w:val="20"/>
              </w:rPr>
            </w:pPr>
            <w:r>
              <w:rPr>
                <w:b/>
                <w:sz w:val="20"/>
              </w:rPr>
              <w:t>2</w:t>
            </w:r>
          </w:p>
        </w:tc>
      </w:tr>
    </w:tbl>
    <w:p w14:paraId="4C691894" w14:textId="77777777" w:rsidR="00883205" w:rsidRDefault="00883205" w:rsidP="00BA7C92">
      <w:pPr>
        <w:spacing w:before="1"/>
        <w:ind w:left="958"/>
        <w:rPr>
          <w:b/>
          <w:sz w:val="20"/>
        </w:rPr>
      </w:pPr>
    </w:p>
    <w:p w14:paraId="558BDEBE" w14:textId="6A4B5BCF" w:rsidR="00883205" w:rsidRPr="006508C5" w:rsidRDefault="00EC19A0" w:rsidP="00EC19A0">
      <w:pPr>
        <w:spacing w:before="1"/>
        <w:ind w:left="958"/>
        <w:jc w:val="center"/>
        <w:rPr>
          <w:b/>
          <w:sz w:val="20"/>
        </w:rPr>
      </w:pPr>
      <w:r w:rsidRPr="00CA0EB5">
        <w:rPr>
          <w:rFonts w:ascii="Times New Roman" w:hAnsi="Times New Roman" w:cs="Times New Roman"/>
          <w:b/>
          <w:sz w:val="20"/>
        </w:rPr>
        <w:t xml:space="preserve">Tablo </w:t>
      </w:r>
      <w:r w:rsidR="00CA0EB5" w:rsidRPr="00CA0EB5">
        <w:rPr>
          <w:rFonts w:ascii="Times New Roman" w:hAnsi="Times New Roman" w:cs="Times New Roman"/>
          <w:b/>
          <w:sz w:val="20"/>
        </w:rPr>
        <w:t>10</w:t>
      </w:r>
      <w:r w:rsidRPr="00EC19A0">
        <w:rPr>
          <w:b/>
          <w:sz w:val="20"/>
        </w:rPr>
        <w:t xml:space="preserve">.  </w:t>
      </w:r>
      <w:r w:rsidRPr="00EC19A0">
        <w:rPr>
          <w:bCs/>
          <w:i/>
          <w:iCs/>
          <w:sz w:val="20"/>
        </w:rPr>
        <w:t>İdari Personelin Katıldığı Hizmet İçi Programları Tablosu</w:t>
      </w:r>
    </w:p>
    <w:p w14:paraId="10B3409C" w14:textId="77777777" w:rsidR="00BA7C92" w:rsidRDefault="00BA7C92" w:rsidP="00BA7C92">
      <w:pPr>
        <w:rPr>
          <w:rFonts w:ascii="Times New Roman" w:hAnsi="Times New Roman" w:cs="Times New Roman"/>
          <w:sz w:val="16"/>
          <w:szCs w:val="16"/>
        </w:rPr>
      </w:pPr>
    </w:p>
    <w:p w14:paraId="47C249A8" w14:textId="77777777" w:rsidR="00BA7C92" w:rsidRDefault="00BA7C92" w:rsidP="00BA7C92">
      <w:pPr>
        <w:rPr>
          <w:rFonts w:ascii="Times New Roman" w:hAnsi="Times New Roman" w:cs="Times New Roman"/>
          <w:sz w:val="16"/>
          <w:szCs w:val="16"/>
        </w:rPr>
      </w:pPr>
    </w:p>
    <w:p w14:paraId="03909996" w14:textId="77777777" w:rsidR="00BA7C92" w:rsidRDefault="00BA7C92" w:rsidP="00BA7C92">
      <w:pPr>
        <w:rPr>
          <w:rFonts w:ascii="Times New Roman" w:hAnsi="Times New Roman" w:cs="Times New Roman"/>
          <w:sz w:val="16"/>
          <w:szCs w:val="16"/>
        </w:rPr>
      </w:pPr>
    </w:p>
    <w:p w14:paraId="5D60C404" w14:textId="77777777" w:rsidR="00BA7C92" w:rsidRDefault="00BA7C92" w:rsidP="00BA7C92">
      <w:pPr>
        <w:spacing w:before="79"/>
        <w:rPr>
          <w:b/>
          <w:sz w:val="20"/>
        </w:rPr>
      </w:pPr>
      <w:r>
        <w:rPr>
          <w:b/>
          <w:sz w:val="20"/>
        </w:rPr>
        <w:t>Öğretmenlerin Hizmet Süreleri (Yıl İtibarıyla)</w:t>
      </w:r>
    </w:p>
    <w:tbl>
      <w:tblPr>
        <w:tblW w:w="8120" w:type="dxa"/>
        <w:jc w:val="center"/>
        <w:tblLook w:val="04A0" w:firstRow="1" w:lastRow="0" w:firstColumn="1" w:lastColumn="0" w:noHBand="0" w:noVBand="1"/>
      </w:tblPr>
      <w:tblGrid>
        <w:gridCol w:w="2600"/>
        <w:gridCol w:w="1840"/>
        <w:gridCol w:w="1840"/>
        <w:gridCol w:w="1840"/>
      </w:tblGrid>
      <w:tr w:rsidR="00BA7C92" w:rsidRPr="00FB509E" w14:paraId="6DA0840F" w14:textId="77777777" w:rsidTr="00F72356">
        <w:trPr>
          <w:trHeight w:val="375"/>
          <w:jc w:val="center"/>
        </w:trPr>
        <w:tc>
          <w:tcPr>
            <w:tcW w:w="8120" w:type="dxa"/>
            <w:gridSpan w:val="4"/>
            <w:tcBorders>
              <w:top w:val="nil"/>
              <w:left w:val="nil"/>
              <w:bottom w:val="single" w:sz="8" w:space="0" w:color="000000"/>
              <w:right w:val="nil"/>
            </w:tcBorders>
            <w:shd w:val="clear" w:color="auto" w:fill="auto"/>
            <w:noWrap/>
            <w:vAlign w:val="bottom"/>
            <w:hideMark/>
          </w:tcPr>
          <w:p w14:paraId="644CB3F4" w14:textId="77777777" w:rsidR="00BA7C92" w:rsidRPr="00FB509E" w:rsidRDefault="00BA7C92" w:rsidP="008F695B">
            <w:pPr>
              <w:rPr>
                <w:rFonts w:ascii="Calibri" w:eastAsia="Times New Roman" w:hAnsi="Calibri" w:cs="Calibri"/>
                <w:color w:val="000000"/>
              </w:rPr>
            </w:pPr>
          </w:p>
        </w:tc>
      </w:tr>
      <w:tr w:rsidR="00BA7C92" w:rsidRPr="00FB509E" w14:paraId="347EC914" w14:textId="77777777" w:rsidTr="00F72356">
        <w:trPr>
          <w:trHeight w:val="375"/>
          <w:jc w:val="center"/>
        </w:trPr>
        <w:tc>
          <w:tcPr>
            <w:tcW w:w="2600" w:type="dxa"/>
            <w:tcBorders>
              <w:top w:val="nil"/>
              <w:left w:val="single" w:sz="8" w:space="0" w:color="000000"/>
              <w:bottom w:val="nil"/>
              <w:right w:val="single" w:sz="8" w:space="0" w:color="000000"/>
            </w:tcBorders>
            <w:shd w:val="clear" w:color="auto" w:fill="92CDDC" w:themeFill="accent5" w:themeFillTint="99"/>
            <w:vAlign w:val="center"/>
            <w:hideMark/>
          </w:tcPr>
          <w:p w14:paraId="41F72D48" w14:textId="3452504A" w:rsidR="00BA7C92" w:rsidRPr="005E7DBE" w:rsidRDefault="00BA7C92" w:rsidP="008F695B">
            <w:pPr>
              <w:rPr>
                <w:rFonts w:ascii="Cambria" w:eastAsia="Times New Roman" w:hAnsi="Cambria" w:cs="Calibri"/>
                <w:b/>
                <w:bCs/>
                <w:color w:val="000000"/>
                <w:sz w:val="20"/>
                <w:szCs w:val="20"/>
              </w:rPr>
            </w:pPr>
            <w:r w:rsidRPr="005E7DBE">
              <w:rPr>
                <w:rFonts w:ascii="Cambria" w:eastAsia="Times New Roman" w:hAnsi="Cambria" w:cs="Calibri"/>
                <w:b/>
                <w:bCs/>
                <w:color w:val="000000"/>
                <w:sz w:val="20"/>
                <w:szCs w:val="20"/>
              </w:rPr>
              <w:t> </w:t>
            </w:r>
            <w:r w:rsidR="005E7DBE" w:rsidRPr="005E7DBE">
              <w:rPr>
                <w:rFonts w:ascii="Cambria" w:eastAsia="Times New Roman" w:hAnsi="Cambria" w:cs="Calibri"/>
                <w:b/>
                <w:bCs/>
                <w:color w:val="000000"/>
                <w:sz w:val="20"/>
                <w:szCs w:val="20"/>
              </w:rPr>
              <w:t>Hizmet Süreleri</w:t>
            </w:r>
          </w:p>
        </w:tc>
        <w:tc>
          <w:tcPr>
            <w:tcW w:w="1840" w:type="dxa"/>
            <w:tcBorders>
              <w:top w:val="nil"/>
              <w:left w:val="nil"/>
              <w:bottom w:val="single" w:sz="8" w:space="0" w:color="000000"/>
              <w:right w:val="single" w:sz="8" w:space="0" w:color="000000"/>
            </w:tcBorders>
            <w:shd w:val="clear" w:color="auto" w:fill="92CDDC" w:themeFill="accent5" w:themeFillTint="99"/>
            <w:vAlign w:val="center"/>
            <w:hideMark/>
          </w:tcPr>
          <w:p w14:paraId="42910A7C" w14:textId="77777777" w:rsidR="00BA7C92" w:rsidRPr="005E7DBE" w:rsidRDefault="00BA7C92" w:rsidP="008F695B">
            <w:pPr>
              <w:jc w:val="center"/>
              <w:rPr>
                <w:rFonts w:ascii="Cambria" w:eastAsia="Times New Roman" w:hAnsi="Cambria" w:cs="Calibri"/>
                <w:b/>
                <w:bCs/>
                <w:color w:val="000000"/>
                <w:sz w:val="20"/>
                <w:szCs w:val="20"/>
              </w:rPr>
            </w:pPr>
            <w:r w:rsidRPr="005E7DBE">
              <w:rPr>
                <w:rFonts w:ascii="Cambria" w:eastAsia="Times New Roman" w:hAnsi="Cambria" w:cs="Calibri"/>
                <w:b/>
                <w:bCs/>
                <w:color w:val="000000"/>
                <w:sz w:val="20"/>
                <w:szCs w:val="20"/>
              </w:rPr>
              <w:t>Kadın</w:t>
            </w:r>
          </w:p>
        </w:tc>
        <w:tc>
          <w:tcPr>
            <w:tcW w:w="1840" w:type="dxa"/>
            <w:tcBorders>
              <w:top w:val="nil"/>
              <w:left w:val="nil"/>
              <w:bottom w:val="single" w:sz="8" w:space="0" w:color="000000"/>
              <w:right w:val="single" w:sz="8" w:space="0" w:color="000000"/>
            </w:tcBorders>
            <w:shd w:val="clear" w:color="auto" w:fill="92CDDC" w:themeFill="accent5" w:themeFillTint="99"/>
            <w:vAlign w:val="center"/>
            <w:hideMark/>
          </w:tcPr>
          <w:p w14:paraId="514BFD07" w14:textId="77777777" w:rsidR="00BA7C92" w:rsidRPr="005E7DBE" w:rsidRDefault="00BA7C92" w:rsidP="008F695B">
            <w:pPr>
              <w:ind w:firstLineChars="200" w:firstLine="400"/>
              <w:rPr>
                <w:rFonts w:ascii="Cambria" w:eastAsia="Times New Roman" w:hAnsi="Cambria" w:cs="Calibri"/>
                <w:b/>
                <w:bCs/>
                <w:color w:val="000000"/>
                <w:sz w:val="20"/>
                <w:szCs w:val="20"/>
              </w:rPr>
            </w:pPr>
            <w:r w:rsidRPr="005E7DBE">
              <w:rPr>
                <w:rFonts w:ascii="Cambria" w:eastAsia="Times New Roman" w:hAnsi="Cambria" w:cs="Calibri"/>
                <w:b/>
                <w:bCs/>
                <w:color w:val="000000"/>
                <w:sz w:val="20"/>
                <w:szCs w:val="20"/>
              </w:rPr>
              <w:t>Erkek</w:t>
            </w:r>
          </w:p>
        </w:tc>
        <w:tc>
          <w:tcPr>
            <w:tcW w:w="1840" w:type="dxa"/>
            <w:tcBorders>
              <w:top w:val="nil"/>
              <w:left w:val="nil"/>
              <w:bottom w:val="single" w:sz="8" w:space="0" w:color="000000"/>
              <w:right w:val="single" w:sz="8" w:space="0" w:color="000000"/>
            </w:tcBorders>
            <w:shd w:val="clear" w:color="auto" w:fill="92CDDC" w:themeFill="accent5" w:themeFillTint="99"/>
            <w:vAlign w:val="center"/>
            <w:hideMark/>
          </w:tcPr>
          <w:p w14:paraId="6B36E868" w14:textId="77777777" w:rsidR="00BA7C92" w:rsidRPr="005E7DBE" w:rsidRDefault="00BA7C92" w:rsidP="008F695B">
            <w:pPr>
              <w:ind w:firstLineChars="200" w:firstLine="400"/>
              <w:rPr>
                <w:rFonts w:ascii="Cambria" w:eastAsia="Times New Roman" w:hAnsi="Cambria" w:cs="Calibri"/>
                <w:b/>
                <w:bCs/>
                <w:color w:val="000000"/>
                <w:sz w:val="20"/>
                <w:szCs w:val="20"/>
              </w:rPr>
            </w:pPr>
            <w:r w:rsidRPr="005E7DBE">
              <w:rPr>
                <w:rFonts w:ascii="Cambria" w:eastAsia="Times New Roman" w:hAnsi="Cambria" w:cs="Calibri"/>
                <w:b/>
                <w:bCs/>
                <w:color w:val="000000"/>
                <w:sz w:val="20"/>
                <w:szCs w:val="20"/>
              </w:rPr>
              <w:t>Toplam</w:t>
            </w:r>
          </w:p>
        </w:tc>
      </w:tr>
      <w:tr w:rsidR="00BA7C92" w:rsidRPr="00FB509E" w14:paraId="46F23FA2"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DAEEF3" w:themeFill="accent5" w:themeFillTint="33"/>
            <w:vAlign w:val="center"/>
            <w:hideMark/>
          </w:tcPr>
          <w:p w14:paraId="4EE348DA" w14:textId="77777777" w:rsidR="00BA7C92" w:rsidRPr="00924798" w:rsidRDefault="00BA7C92" w:rsidP="008F695B">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1</w:t>
            </w:r>
            <w:r w:rsidRPr="00924798">
              <w:rPr>
                <w:rFonts w:ascii="Cambria" w:eastAsia="Times New Roman" w:hAnsi="Cambria" w:cs="Calibri"/>
                <w:color w:val="000000"/>
                <w:sz w:val="20"/>
                <w:szCs w:val="20"/>
                <w:shd w:val="clear" w:color="auto" w:fill="DAEEF3" w:themeFill="accent5" w:themeFillTint="33"/>
              </w:rPr>
              <w:t>-3 Yıl</w:t>
            </w:r>
          </w:p>
        </w:tc>
        <w:tc>
          <w:tcPr>
            <w:tcW w:w="1840" w:type="dxa"/>
            <w:tcBorders>
              <w:top w:val="nil"/>
              <w:left w:val="nil"/>
              <w:bottom w:val="single" w:sz="8" w:space="0" w:color="000000"/>
              <w:right w:val="single" w:sz="8" w:space="0" w:color="000000"/>
            </w:tcBorders>
            <w:shd w:val="clear" w:color="auto" w:fill="auto"/>
            <w:vAlign w:val="center"/>
          </w:tcPr>
          <w:p w14:paraId="006EA0FA" w14:textId="74BCC2B6"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840" w:type="dxa"/>
            <w:tcBorders>
              <w:top w:val="nil"/>
              <w:left w:val="nil"/>
              <w:bottom w:val="single" w:sz="8" w:space="0" w:color="000000"/>
              <w:right w:val="single" w:sz="8" w:space="0" w:color="000000"/>
            </w:tcBorders>
            <w:shd w:val="clear" w:color="auto" w:fill="auto"/>
            <w:vAlign w:val="center"/>
          </w:tcPr>
          <w:p w14:paraId="2F2238C4" w14:textId="6500A62B"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40" w:type="dxa"/>
            <w:tcBorders>
              <w:top w:val="nil"/>
              <w:left w:val="nil"/>
              <w:bottom w:val="single" w:sz="8" w:space="0" w:color="000000"/>
              <w:right w:val="single" w:sz="8" w:space="0" w:color="000000"/>
            </w:tcBorders>
            <w:shd w:val="clear" w:color="auto" w:fill="auto"/>
            <w:vAlign w:val="center"/>
          </w:tcPr>
          <w:p w14:paraId="4EE8758B" w14:textId="34A371CB"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BA7C92" w:rsidRPr="00FB509E" w14:paraId="6EFB3374"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567FFBD2" w14:textId="77777777" w:rsidR="00BA7C92" w:rsidRPr="00924798" w:rsidRDefault="00BA7C92" w:rsidP="008F695B">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4-6 Yıl</w:t>
            </w:r>
          </w:p>
        </w:tc>
        <w:tc>
          <w:tcPr>
            <w:tcW w:w="1840" w:type="dxa"/>
            <w:tcBorders>
              <w:top w:val="nil"/>
              <w:left w:val="nil"/>
              <w:bottom w:val="single" w:sz="8" w:space="0" w:color="000000"/>
              <w:right w:val="single" w:sz="8" w:space="0" w:color="000000"/>
            </w:tcBorders>
            <w:shd w:val="clear" w:color="auto" w:fill="auto"/>
            <w:vAlign w:val="center"/>
          </w:tcPr>
          <w:p w14:paraId="06EC9C8E" w14:textId="75876FB0" w:rsidR="00BA7C92"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840" w:type="dxa"/>
            <w:tcBorders>
              <w:top w:val="nil"/>
              <w:left w:val="nil"/>
              <w:bottom w:val="single" w:sz="8" w:space="0" w:color="000000"/>
              <w:right w:val="single" w:sz="8" w:space="0" w:color="000000"/>
            </w:tcBorders>
            <w:shd w:val="clear" w:color="auto" w:fill="auto"/>
            <w:vAlign w:val="center"/>
          </w:tcPr>
          <w:p w14:paraId="3E3EB154" w14:textId="67D4B83C" w:rsidR="00BA7C92"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840" w:type="dxa"/>
            <w:tcBorders>
              <w:top w:val="nil"/>
              <w:left w:val="nil"/>
              <w:bottom w:val="single" w:sz="8" w:space="0" w:color="000000"/>
              <w:right w:val="single" w:sz="8" w:space="0" w:color="000000"/>
            </w:tcBorders>
            <w:shd w:val="clear" w:color="auto" w:fill="auto"/>
            <w:vAlign w:val="center"/>
          </w:tcPr>
          <w:p w14:paraId="0625B0C5" w14:textId="0AA9C894" w:rsidR="00BA7C92"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BA7C92" w:rsidRPr="00FB509E" w14:paraId="1151AC64"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DAEEF3" w:themeFill="accent5" w:themeFillTint="33"/>
            <w:vAlign w:val="center"/>
            <w:hideMark/>
          </w:tcPr>
          <w:p w14:paraId="35F1EAB1" w14:textId="77777777" w:rsidR="00BA7C92" w:rsidRPr="00924798" w:rsidRDefault="00BA7C92" w:rsidP="008F695B">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7-10 Yıl</w:t>
            </w:r>
          </w:p>
        </w:tc>
        <w:tc>
          <w:tcPr>
            <w:tcW w:w="1840" w:type="dxa"/>
            <w:tcBorders>
              <w:top w:val="nil"/>
              <w:left w:val="nil"/>
              <w:bottom w:val="single" w:sz="8" w:space="0" w:color="000000"/>
              <w:right w:val="single" w:sz="8" w:space="0" w:color="000000"/>
            </w:tcBorders>
            <w:shd w:val="clear" w:color="auto" w:fill="auto"/>
            <w:vAlign w:val="center"/>
          </w:tcPr>
          <w:p w14:paraId="1CC56464" w14:textId="123C11B0"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840" w:type="dxa"/>
            <w:tcBorders>
              <w:top w:val="nil"/>
              <w:left w:val="nil"/>
              <w:bottom w:val="single" w:sz="8" w:space="0" w:color="000000"/>
              <w:right w:val="single" w:sz="8" w:space="0" w:color="000000"/>
            </w:tcBorders>
            <w:shd w:val="clear" w:color="auto" w:fill="auto"/>
            <w:vAlign w:val="center"/>
          </w:tcPr>
          <w:p w14:paraId="5BA90CDE" w14:textId="15939063" w:rsidR="00BA7C92"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840" w:type="dxa"/>
            <w:tcBorders>
              <w:top w:val="nil"/>
              <w:left w:val="nil"/>
              <w:bottom w:val="single" w:sz="8" w:space="0" w:color="000000"/>
              <w:right w:val="single" w:sz="8" w:space="0" w:color="000000"/>
            </w:tcBorders>
            <w:shd w:val="clear" w:color="auto" w:fill="auto"/>
            <w:vAlign w:val="center"/>
          </w:tcPr>
          <w:p w14:paraId="7F5F97DB" w14:textId="5CC3142B" w:rsidR="00BA7C92" w:rsidRPr="00924798" w:rsidRDefault="004B14D7" w:rsidP="005D0806">
            <w:pPr>
              <w:jc w:val="center"/>
              <w:rPr>
                <w:rFonts w:ascii="Times New Roman" w:eastAsia="Times New Roman" w:hAnsi="Times New Roman" w:cs="Times New Roman"/>
                <w:color w:val="000000"/>
                <w:sz w:val="20"/>
                <w:szCs w:val="20"/>
              </w:rPr>
            </w:pPr>
            <w:r w:rsidRPr="00924798">
              <w:rPr>
                <w:rFonts w:ascii="Times New Roman" w:eastAsia="Times New Roman" w:hAnsi="Times New Roman" w:cs="Times New Roman"/>
                <w:color w:val="000000"/>
                <w:sz w:val="20"/>
                <w:szCs w:val="20"/>
              </w:rPr>
              <w:t>1</w:t>
            </w:r>
            <w:r w:rsidR="00364C2F">
              <w:rPr>
                <w:rFonts w:ascii="Times New Roman" w:eastAsia="Times New Roman" w:hAnsi="Times New Roman" w:cs="Times New Roman"/>
                <w:color w:val="000000"/>
                <w:sz w:val="20"/>
                <w:szCs w:val="20"/>
              </w:rPr>
              <w:t>9</w:t>
            </w:r>
          </w:p>
        </w:tc>
      </w:tr>
      <w:tr w:rsidR="00BA7C92" w:rsidRPr="00FB509E" w14:paraId="73A479BC"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054F2750" w14:textId="77777777" w:rsidR="00BA7C92" w:rsidRPr="00924798" w:rsidRDefault="00BA7C92" w:rsidP="008F695B">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11-15 Yıl</w:t>
            </w:r>
          </w:p>
        </w:tc>
        <w:tc>
          <w:tcPr>
            <w:tcW w:w="1840" w:type="dxa"/>
            <w:tcBorders>
              <w:top w:val="nil"/>
              <w:left w:val="nil"/>
              <w:bottom w:val="single" w:sz="8" w:space="0" w:color="000000"/>
              <w:right w:val="single" w:sz="8" w:space="0" w:color="000000"/>
            </w:tcBorders>
            <w:shd w:val="clear" w:color="auto" w:fill="auto"/>
            <w:vAlign w:val="center"/>
          </w:tcPr>
          <w:p w14:paraId="48A3D744" w14:textId="3917EF46"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40" w:type="dxa"/>
            <w:tcBorders>
              <w:top w:val="nil"/>
              <w:left w:val="nil"/>
              <w:bottom w:val="single" w:sz="8" w:space="0" w:color="000000"/>
              <w:right w:val="single" w:sz="8" w:space="0" w:color="000000"/>
            </w:tcBorders>
            <w:shd w:val="clear" w:color="auto" w:fill="auto"/>
            <w:vAlign w:val="center"/>
          </w:tcPr>
          <w:p w14:paraId="5086362D" w14:textId="636990D5" w:rsidR="00BA7C92"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840" w:type="dxa"/>
            <w:tcBorders>
              <w:top w:val="nil"/>
              <w:left w:val="nil"/>
              <w:bottom w:val="single" w:sz="8" w:space="0" w:color="000000"/>
              <w:right w:val="single" w:sz="8" w:space="0" w:color="000000"/>
            </w:tcBorders>
            <w:shd w:val="clear" w:color="auto" w:fill="auto"/>
            <w:vAlign w:val="center"/>
          </w:tcPr>
          <w:p w14:paraId="47D93A75" w14:textId="3F1BE3AE"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BA7C92" w:rsidRPr="00FB509E" w14:paraId="0137BC26"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DAEEF3" w:themeFill="accent5" w:themeFillTint="33"/>
            <w:vAlign w:val="center"/>
            <w:hideMark/>
          </w:tcPr>
          <w:p w14:paraId="07DF1C55" w14:textId="77777777" w:rsidR="00BA7C92" w:rsidRPr="00924798" w:rsidRDefault="00BA7C92" w:rsidP="008F695B">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16-20</w:t>
            </w:r>
          </w:p>
        </w:tc>
        <w:tc>
          <w:tcPr>
            <w:tcW w:w="1840" w:type="dxa"/>
            <w:tcBorders>
              <w:top w:val="nil"/>
              <w:left w:val="nil"/>
              <w:bottom w:val="single" w:sz="8" w:space="0" w:color="000000"/>
              <w:right w:val="single" w:sz="8" w:space="0" w:color="000000"/>
            </w:tcBorders>
            <w:shd w:val="clear" w:color="auto" w:fill="auto"/>
            <w:vAlign w:val="center"/>
          </w:tcPr>
          <w:p w14:paraId="154EA640" w14:textId="3906DDF6" w:rsidR="00BA7C92" w:rsidRPr="00924798" w:rsidRDefault="00195E18"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40" w:type="dxa"/>
            <w:tcBorders>
              <w:top w:val="nil"/>
              <w:left w:val="nil"/>
              <w:bottom w:val="single" w:sz="8" w:space="0" w:color="000000"/>
              <w:right w:val="single" w:sz="8" w:space="0" w:color="000000"/>
            </w:tcBorders>
            <w:shd w:val="clear" w:color="auto" w:fill="auto"/>
            <w:vAlign w:val="center"/>
          </w:tcPr>
          <w:p w14:paraId="054C8FAA" w14:textId="3A82A1B0" w:rsidR="00BA7C92"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840" w:type="dxa"/>
            <w:tcBorders>
              <w:top w:val="nil"/>
              <w:left w:val="nil"/>
              <w:bottom w:val="single" w:sz="8" w:space="0" w:color="000000"/>
              <w:right w:val="single" w:sz="8" w:space="0" w:color="000000"/>
            </w:tcBorders>
            <w:shd w:val="clear" w:color="auto" w:fill="auto"/>
            <w:vAlign w:val="center"/>
          </w:tcPr>
          <w:p w14:paraId="653018E3" w14:textId="4081A265" w:rsidR="00BA7C92" w:rsidRPr="00924798" w:rsidRDefault="004B14D7" w:rsidP="005D0806">
            <w:pPr>
              <w:jc w:val="center"/>
              <w:rPr>
                <w:rFonts w:ascii="Times New Roman" w:eastAsia="Times New Roman" w:hAnsi="Times New Roman" w:cs="Times New Roman"/>
                <w:color w:val="000000"/>
                <w:sz w:val="20"/>
                <w:szCs w:val="20"/>
              </w:rPr>
            </w:pPr>
            <w:r w:rsidRPr="00924798">
              <w:rPr>
                <w:rFonts w:ascii="Times New Roman" w:eastAsia="Times New Roman" w:hAnsi="Times New Roman" w:cs="Times New Roman"/>
                <w:color w:val="000000"/>
                <w:sz w:val="20"/>
                <w:szCs w:val="20"/>
              </w:rPr>
              <w:t>2</w:t>
            </w:r>
          </w:p>
        </w:tc>
      </w:tr>
      <w:tr w:rsidR="005D0806" w:rsidRPr="00FB509E" w14:paraId="4DBBF97F"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B6DDE8" w:themeFill="accent5" w:themeFillTint="66"/>
            <w:vAlign w:val="center"/>
          </w:tcPr>
          <w:p w14:paraId="37AF7269" w14:textId="63A2FE3B" w:rsidR="005D0806" w:rsidRPr="00924798" w:rsidRDefault="005D0806" w:rsidP="005D0806">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20 ve üzeri</w:t>
            </w:r>
          </w:p>
        </w:tc>
        <w:tc>
          <w:tcPr>
            <w:tcW w:w="1840" w:type="dxa"/>
            <w:tcBorders>
              <w:top w:val="nil"/>
              <w:left w:val="nil"/>
              <w:bottom w:val="single" w:sz="8" w:space="0" w:color="000000"/>
              <w:right w:val="single" w:sz="8" w:space="0" w:color="000000"/>
            </w:tcBorders>
            <w:shd w:val="clear" w:color="auto" w:fill="auto"/>
            <w:vAlign w:val="center"/>
          </w:tcPr>
          <w:p w14:paraId="60C4FF3C" w14:textId="68710E55" w:rsidR="005D0806"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840" w:type="dxa"/>
            <w:tcBorders>
              <w:top w:val="nil"/>
              <w:left w:val="nil"/>
              <w:bottom w:val="single" w:sz="8" w:space="0" w:color="000000"/>
              <w:right w:val="single" w:sz="8" w:space="0" w:color="000000"/>
            </w:tcBorders>
            <w:shd w:val="clear" w:color="auto" w:fill="auto"/>
            <w:vAlign w:val="center"/>
          </w:tcPr>
          <w:p w14:paraId="00807984" w14:textId="205667AB" w:rsidR="005D0806"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840" w:type="dxa"/>
            <w:tcBorders>
              <w:top w:val="nil"/>
              <w:left w:val="nil"/>
              <w:bottom w:val="single" w:sz="8" w:space="0" w:color="000000"/>
              <w:right w:val="single" w:sz="8" w:space="0" w:color="000000"/>
            </w:tcBorders>
            <w:shd w:val="clear" w:color="auto" w:fill="auto"/>
            <w:vAlign w:val="center"/>
          </w:tcPr>
          <w:p w14:paraId="5BC272D3" w14:textId="573E7A88" w:rsidR="005D0806" w:rsidRPr="00924798" w:rsidRDefault="00A32536"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0806" w:rsidRPr="00FB509E" w14:paraId="0106A83E" w14:textId="77777777" w:rsidTr="00F72356">
        <w:trPr>
          <w:trHeight w:val="375"/>
          <w:jc w:val="center"/>
        </w:trPr>
        <w:tc>
          <w:tcPr>
            <w:tcW w:w="2600" w:type="dxa"/>
            <w:tcBorders>
              <w:top w:val="nil"/>
              <w:left w:val="single" w:sz="8" w:space="0" w:color="000000"/>
              <w:bottom w:val="single" w:sz="8" w:space="0" w:color="000000"/>
              <w:right w:val="single" w:sz="8" w:space="0" w:color="000000"/>
            </w:tcBorders>
            <w:shd w:val="clear" w:color="auto" w:fill="DAEEF3" w:themeFill="accent5" w:themeFillTint="33"/>
            <w:vAlign w:val="center"/>
            <w:hideMark/>
          </w:tcPr>
          <w:p w14:paraId="52399EB3" w14:textId="4656D67F" w:rsidR="005D0806" w:rsidRPr="00924798" w:rsidRDefault="005D0806" w:rsidP="005D0806">
            <w:pPr>
              <w:rPr>
                <w:rFonts w:ascii="Cambria" w:eastAsia="Times New Roman" w:hAnsi="Cambria" w:cs="Calibri"/>
                <w:color w:val="000000"/>
                <w:sz w:val="20"/>
                <w:szCs w:val="20"/>
              </w:rPr>
            </w:pPr>
            <w:r w:rsidRPr="00924798">
              <w:rPr>
                <w:rFonts w:ascii="Cambria" w:eastAsia="Times New Roman" w:hAnsi="Cambria" w:cs="Calibri"/>
                <w:color w:val="000000"/>
                <w:sz w:val="20"/>
                <w:szCs w:val="20"/>
              </w:rPr>
              <w:t>TOPLAM</w:t>
            </w:r>
          </w:p>
        </w:tc>
        <w:tc>
          <w:tcPr>
            <w:tcW w:w="1840" w:type="dxa"/>
            <w:tcBorders>
              <w:top w:val="nil"/>
              <w:left w:val="nil"/>
              <w:bottom w:val="single" w:sz="8" w:space="0" w:color="000000"/>
              <w:right w:val="single" w:sz="8" w:space="0" w:color="000000"/>
            </w:tcBorders>
            <w:shd w:val="clear" w:color="auto" w:fill="auto"/>
            <w:vAlign w:val="center"/>
          </w:tcPr>
          <w:p w14:paraId="078A08E8" w14:textId="1403AF28" w:rsidR="005D0806"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195E18">
              <w:rPr>
                <w:rFonts w:ascii="Times New Roman" w:eastAsia="Times New Roman" w:hAnsi="Times New Roman" w:cs="Times New Roman"/>
                <w:color w:val="000000"/>
                <w:sz w:val="20"/>
                <w:szCs w:val="20"/>
              </w:rPr>
              <w:t>3</w:t>
            </w:r>
          </w:p>
        </w:tc>
        <w:tc>
          <w:tcPr>
            <w:tcW w:w="1840" w:type="dxa"/>
            <w:tcBorders>
              <w:top w:val="nil"/>
              <w:left w:val="nil"/>
              <w:bottom w:val="single" w:sz="8" w:space="0" w:color="000000"/>
              <w:right w:val="single" w:sz="8" w:space="0" w:color="000000"/>
            </w:tcBorders>
            <w:shd w:val="clear" w:color="auto" w:fill="auto"/>
            <w:vAlign w:val="center"/>
          </w:tcPr>
          <w:p w14:paraId="55845CFC" w14:textId="5DA93C87" w:rsidR="005D0806" w:rsidRPr="00924798" w:rsidRDefault="00195E18" w:rsidP="00364C2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840" w:type="dxa"/>
            <w:tcBorders>
              <w:top w:val="nil"/>
              <w:left w:val="nil"/>
              <w:bottom w:val="single" w:sz="8" w:space="0" w:color="000000"/>
              <w:right w:val="single" w:sz="8" w:space="0" w:color="000000"/>
            </w:tcBorders>
            <w:shd w:val="clear" w:color="auto" w:fill="auto"/>
            <w:vAlign w:val="center"/>
          </w:tcPr>
          <w:p w14:paraId="51F00BEF" w14:textId="38681623" w:rsidR="005D0806" w:rsidRPr="00924798" w:rsidRDefault="00364C2F" w:rsidP="005D08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r>
    </w:tbl>
    <w:p w14:paraId="777112E2" w14:textId="77777777" w:rsidR="00BA7C92" w:rsidRDefault="00BA7C92" w:rsidP="00BA7C92">
      <w:pPr>
        <w:rPr>
          <w:rFonts w:ascii="Times New Roman" w:hAnsi="Times New Roman" w:cs="Times New Roman"/>
          <w:sz w:val="16"/>
          <w:szCs w:val="16"/>
        </w:rPr>
      </w:pPr>
    </w:p>
    <w:p w14:paraId="47EE696E" w14:textId="77777777" w:rsidR="00BA7C92" w:rsidRDefault="00BA7C92" w:rsidP="00BA7C92">
      <w:pPr>
        <w:rPr>
          <w:rFonts w:ascii="Times New Roman" w:hAnsi="Times New Roman" w:cs="Times New Roman"/>
          <w:sz w:val="16"/>
          <w:szCs w:val="16"/>
        </w:rPr>
      </w:pPr>
    </w:p>
    <w:p w14:paraId="204F739C" w14:textId="329A1C0B" w:rsidR="00BA7C92" w:rsidRPr="00CA0EB5" w:rsidRDefault="00EC19A0" w:rsidP="00EC19A0">
      <w:pPr>
        <w:jc w:val="center"/>
        <w:rPr>
          <w:rFonts w:ascii="Times New Roman" w:hAnsi="Times New Roman" w:cs="Times New Roman"/>
        </w:rPr>
      </w:pPr>
      <w:r w:rsidRPr="00CA0EB5">
        <w:rPr>
          <w:rFonts w:ascii="Times New Roman" w:hAnsi="Times New Roman" w:cs="Times New Roman"/>
          <w:b/>
          <w:bCs/>
        </w:rPr>
        <w:t>Tablo 1</w:t>
      </w:r>
      <w:r w:rsidR="00CA0EB5" w:rsidRPr="00CA0EB5">
        <w:rPr>
          <w:rFonts w:ascii="Times New Roman" w:hAnsi="Times New Roman" w:cs="Times New Roman"/>
          <w:b/>
          <w:bCs/>
        </w:rPr>
        <w:t>1</w:t>
      </w:r>
      <w:r w:rsidRPr="00CA0EB5">
        <w:rPr>
          <w:rFonts w:ascii="Times New Roman" w:hAnsi="Times New Roman" w:cs="Times New Roman"/>
        </w:rPr>
        <w:t xml:space="preserve">.  </w:t>
      </w:r>
      <w:r w:rsidRPr="00CA0EB5">
        <w:rPr>
          <w:rFonts w:ascii="Times New Roman" w:hAnsi="Times New Roman" w:cs="Times New Roman"/>
          <w:i/>
          <w:iCs/>
        </w:rPr>
        <w:t>Öğretmenlerin Hizmet Sürelerini Gösterir Tablo</w:t>
      </w:r>
    </w:p>
    <w:tbl>
      <w:tblPr>
        <w:tblW w:w="8760" w:type="dxa"/>
        <w:jc w:val="center"/>
        <w:tblLook w:val="04A0" w:firstRow="1" w:lastRow="0" w:firstColumn="1" w:lastColumn="0" w:noHBand="0" w:noVBand="1"/>
      </w:tblPr>
      <w:tblGrid>
        <w:gridCol w:w="974"/>
        <w:gridCol w:w="1300"/>
        <w:gridCol w:w="1300"/>
        <w:gridCol w:w="1300"/>
        <w:gridCol w:w="1300"/>
        <w:gridCol w:w="1300"/>
        <w:gridCol w:w="1286"/>
      </w:tblGrid>
      <w:tr w:rsidR="00BA7C92" w:rsidRPr="00FB540C" w14:paraId="031C19C7" w14:textId="77777777" w:rsidTr="00F72356">
        <w:trPr>
          <w:trHeight w:val="780"/>
          <w:jc w:val="center"/>
        </w:trPr>
        <w:tc>
          <w:tcPr>
            <w:tcW w:w="8760" w:type="dxa"/>
            <w:gridSpan w:val="7"/>
            <w:tcBorders>
              <w:top w:val="nil"/>
              <w:left w:val="nil"/>
              <w:bottom w:val="single" w:sz="8" w:space="0" w:color="000000"/>
              <w:right w:val="nil"/>
            </w:tcBorders>
            <w:shd w:val="clear" w:color="auto" w:fill="auto"/>
            <w:noWrap/>
            <w:vAlign w:val="bottom"/>
            <w:hideMark/>
          </w:tcPr>
          <w:p w14:paraId="2312E890" w14:textId="77777777" w:rsidR="00BA7C92" w:rsidRDefault="00BA7C92" w:rsidP="008F695B">
            <w:pPr>
              <w:jc w:val="center"/>
              <w:rPr>
                <w:rFonts w:ascii="Calibri" w:eastAsia="Times New Roman" w:hAnsi="Calibri" w:cs="Calibri"/>
                <w:color w:val="000000"/>
              </w:rPr>
            </w:pPr>
          </w:p>
          <w:p w14:paraId="27709B54" w14:textId="77777777" w:rsidR="00BA7C92" w:rsidRDefault="00BA7C92" w:rsidP="008F695B">
            <w:pPr>
              <w:jc w:val="center"/>
              <w:rPr>
                <w:rFonts w:ascii="Calibri" w:eastAsia="Times New Roman" w:hAnsi="Calibri" w:cs="Calibri"/>
                <w:color w:val="000000"/>
              </w:rPr>
            </w:pPr>
          </w:p>
          <w:p w14:paraId="2603B624" w14:textId="77777777" w:rsidR="00BA7C92" w:rsidRPr="00F72356" w:rsidRDefault="00BA7C92" w:rsidP="008F695B">
            <w:pPr>
              <w:rPr>
                <w:rFonts w:ascii="Times New Roman" w:eastAsia="Times New Roman" w:hAnsi="Times New Roman" w:cs="Times New Roman"/>
                <w:b/>
                <w:color w:val="000000"/>
              </w:rPr>
            </w:pPr>
            <w:r w:rsidRPr="00F72356">
              <w:rPr>
                <w:rFonts w:ascii="Times New Roman" w:eastAsia="Times New Roman" w:hAnsi="Times New Roman" w:cs="Times New Roman"/>
                <w:b/>
                <w:color w:val="000000"/>
              </w:rPr>
              <w:t>Kurumda Gerçekleşen Öğretmen Sirkülâsyonu</w:t>
            </w:r>
          </w:p>
          <w:p w14:paraId="2381DE0D" w14:textId="77777777" w:rsidR="008C5141" w:rsidRPr="00EA439D" w:rsidRDefault="008C5141" w:rsidP="008F695B">
            <w:pPr>
              <w:rPr>
                <w:rFonts w:ascii="Times New Roman" w:eastAsia="Times New Roman" w:hAnsi="Times New Roman" w:cs="Times New Roman"/>
                <w:b/>
                <w:color w:val="000000"/>
                <w:sz w:val="20"/>
                <w:szCs w:val="20"/>
              </w:rPr>
            </w:pPr>
          </w:p>
          <w:p w14:paraId="776F47A2" w14:textId="77777777" w:rsidR="00BA7C92" w:rsidRPr="00FB540C" w:rsidRDefault="00BA7C92" w:rsidP="008F695B">
            <w:pPr>
              <w:rPr>
                <w:rFonts w:ascii="Calibri" w:eastAsia="Times New Roman" w:hAnsi="Calibri" w:cs="Calibri"/>
                <w:color w:val="000000"/>
              </w:rPr>
            </w:pPr>
          </w:p>
        </w:tc>
      </w:tr>
      <w:tr w:rsidR="00BA7C92" w:rsidRPr="00FB540C" w14:paraId="43046DD6" w14:textId="77777777" w:rsidTr="00F72356">
        <w:trPr>
          <w:trHeight w:val="780"/>
          <w:jc w:val="center"/>
        </w:trPr>
        <w:tc>
          <w:tcPr>
            <w:tcW w:w="960" w:type="dxa"/>
            <w:vMerge w:val="restart"/>
            <w:tcBorders>
              <w:top w:val="nil"/>
              <w:left w:val="single" w:sz="8" w:space="0" w:color="000000"/>
              <w:bottom w:val="single" w:sz="8" w:space="0" w:color="000000"/>
              <w:right w:val="single" w:sz="8" w:space="0" w:color="000000"/>
            </w:tcBorders>
            <w:shd w:val="clear" w:color="auto" w:fill="92CDDC" w:themeFill="accent5" w:themeFillTint="99"/>
            <w:vAlign w:val="center"/>
            <w:hideMark/>
          </w:tcPr>
          <w:p w14:paraId="68158796" w14:textId="77777777" w:rsidR="00BA7C92" w:rsidRPr="00FB540C" w:rsidRDefault="00BA7C92" w:rsidP="008F695B">
            <w:pPr>
              <w:rPr>
                <w:rFonts w:ascii="Times New Roman" w:eastAsia="Times New Roman" w:hAnsi="Times New Roman" w:cs="Times New Roman"/>
                <w:color w:val="000000"/>
                <w:sz w:val="18"/>
                <w:szCs w:val="18"/>
              </w:rPr>
            </w:pPr>
            <w:r w:rsidRPr="00FB540C">
              <w:rPr>
                <w:rFonts w:ascii="Times New Roman" w:eastAsia="Times New Roman" w:hAnsi="Times New Roman" w:cs="Times New Roman"/>
                <w:color w:val="000000"/>
                <w:sz w:val="18"/>
                <w:szCs w:val="18"/>
              </w:rPr>
              <w:t> </w:t>
            </w:r>
          </w:p>
        </w:tc>
        <w:tc>
          <w:tcPr>
            <w:tcW w:w="3900" w:type="dxa"/>
            <w:gridSpan w:val="3"/>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14:paraId="1CFF6A5A" w14:textId="77777777" w:rsidR="00BA7C92" w:rsidRPr="00FB540C" w:rsidRDefault="00BA7C92" w:rsidP="008F695B">
            <w:pP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Yıl İçerisinde Kurumdan Ayrılan Öğretmen Sayısı</w:t>
            </w:r>
          </w:p>
        </w:tc>
        <w:tc>
          <w:tcPr>
            <w:tcW w:w="3900" w:type="dxa"/>
            <w:gridSpan w:val="3"/>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14:paraId="0D9FB58C" w14:textId="77777777" w:rsidR="00BA7C92" w:rsidRPr="00FB540C" w:rsidRDefault="00BA7C92" w:rsidP="008F695B">
            <w:pP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Yıl İçerisinde Kurumda Göreve Başlayan Öğretmen Sayısı</w:t>
            </w:r>
          </w:p>
        </w:tc>
      </w:tr>
      <w:tr w:rsidR="00BA7C92" w:rsidRPr="00FB540C" w14:paraId="0969658F" w14:textId="77777777" w:rsidTr="00F72356">
        <w:trPr>
          <w:trHeight w:val="780"/>
          <w:jc w:val="center"/>
        </w:trPr>
        <w:tc>
          <w:tcPr>
            <w:tcW w:w="960" w:type="dxa"/>
            <w:vMerge/>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14:paraId="1BF68A81" w14:textId="77777777" w:rsidR="00BA7C92" w:rsidRPr="00FB540C" w:rsidRDefault="00BA7C92" w:rsidP="008F695B">
            <w:pPr>
              <w:rPr>
                <w:rFonts w:ascii="Times New Roman" w:eastAsia="Times New Roman" w:hAnsi="Times New Roman" w:cs="Times New Roman"/>
                <w:color w:val="000000"/>
                <w:sz w:val="18"/>
                <w:szCs w:val="18"/>
              </w:rPr>
            </w:pP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5C2C2F95" w14:textId="77777777" w:rsidR="00BA7C92" w:rsidRPr="00FB540C" w:rsidRDefault="00BA7C92" w:rsidP="008C5141">
            <w:pPr>
              <w:jc w:val="cente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2021</w:t>
            </w: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262A543A" w14:textId="26682354" w:rsidR="00BA7C92" w:rsidRPr="00FB540C" w:rsidRDefault="008C5141" w:rsidP="008C5141">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BA7C92" w:rsidRPr="00FB540C">
              <w:rPr>
                <w:rFonts w:ascii="Cambria" w:eastAsia="Times New Roman" w:hAnsi="Cambria" w:cs="Calibri"/>
                <w:b/>
                <w:bCs/>
                <w:color w:val="000000"/>
                <w:sz w:val="20"/>
                <w:szCs w:val="20"/>
              </w:rPr>
              <w:t>2022</w:t>
            </w: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40EDFA87" w14:textId="313A8B8E" w:rsidR="00BA7C92" w:rsidRPr="00FB540C" w:rsidRDefault="008C5141" w:rsidP="008C5141">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BA7C92" w:rsidRPr="00FB540C">
              <w:rPr>
                <w:rFonts w:ascii="Cambria" w:eastAsia="Times New Roman" w:hAnsi="Cambria" w:cs="Calibri"/>
                <w:b/>
                <w:bCs/>
                <w:color w:val="000000"/>
                <w:sz w:val="20"/>
                <w:szCs w:val="20"/>
              </w:rPr>
              <w:t>2023</w:t>
            </w: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04B0F57F" w14:textId="07948BA4" w:rsidR="00BA7C92" w:rsidRPr="00FB540C" w:rsidRDefault="008C5141" w:rsidP="008C5141">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BA7C92" w:rsidRPr="00FB540C">
              <w:rPr>
                <w:rFonts w:ascii="Cambria" w:eastAsia="Times New Roman" w:hAnsi="Cambria" w:cs="Calibri"/>
                <w:b/>
                <w:bCs/>
                <w:color w:val="000000"/>
                <w:sz w:val="20"/>
                <w:szCs w:val="20"/>
              </w:rPr>
              <w:t>2021</w:t>
            </w: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13C6C48F" w14:textId="33734B0E" w:rsidR="00BA7C92" w:rsidRPr="00FB540C" w:rsidRDefault="008C5141" w:rsidP="008C5141">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BA7C92" w:rsidRPr="00FB540C">
              <w:rPr>
                <w:rFonts w:ascii="Cambria" w:eastAsia="Times New Roman" w:hAnsi="Cambria" w:cs="Calibri"/>
                <w:b/>
                <w:bCs/>
                <w:color w:val="000000"/>
                <w:sz w:val="20"/>
                <w:szCs w:val="20"/>
              </w:rPr>
              <w:t>2022</w:t>
            </w:r>
          </w:p>
        </w:tc>
        <w:tc>
          <w:tcPr>
            <w:tcW w:w="1300" w:type="dxa"/>
            <w:tcBorders>
              <w:top w:val="nil"/>
              <w:left w:val="nil"/>
              <w:bottom w:val="single" w:sz="8" w:space="0" w:color="000000"/>
              <w:right w:val="single" w:sz="8" w:space="0" w:color="000000"/>
            </w:tcBorders>
            <w:shd w:val="clear" w:color="auto" w:fill="B6DDE8" w:themeFill="accent5" w:themeFillTint="66"/>
            <w:vAlign w:val="center"/>
            <w:hideMark/>
          </w:tcPr>
          <w:p w14:paraId="4B6F5700" w14:textId="5BB640DC" w:rsidR="00BA7C92" w:rsidRPr="00FB540C" w:rsidRDefault="008C5141" w:rsidP="008C5141">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BA7C92" w:rsidRPr="00FB540C">
              <w:rPr>
                <w:rFonts w:ascii="Cambria" w:eastAsia="Times New Roman" w:hAnsi="Cambria" w:cs="Calibri"/>
                <w:b/>
                <w:bCs/>
                <w:color w:val="000000"/>
                <w:sz w:val="20"/>
                <w:szCs w:val="20"/>
              </w:rPr>
              <w:t>2023</w:t>
            </w:r>
          </w:p>
        </w:tc>
      </w:tr>
      <w:tr w:rsidR="00BA7C92" w:rsidRPr="00FB540C" w14:paraId="11AA88E3" w14:textId="77777777" w:rsidTr="00F72356">
        <w:trPr>
          <w:trHeight w:val="780"/>
          <w:jc w:val="center"/>
        </w:trPr>
        <w:tc>
          <w:tcPr>
            <w:tcW w:w="960" w:type="dxa"/>
            <w:tcBorders>
              <w:top w:val="nil"/>
              <w:left w:val="single" w:sz="8" w:space="0" w:color="000000"/>
              <w:bottom w:val="single" w:sz="8" w:space="0" w:color="000000"/>
              <w:right w:val="single" w:sz="8" w:space="0" w:color="000000"/>
            </w:tcBorders>
            <w:shd w:val="clear" w:color="auto" w:fill="92CDDC" w:themeFill="accent5" w:themeFillTint="99"/>
            <w:vAlign w:val="center"/>
            <w:hideMark/>
          </w:tcPr>
          <w:p w14:paraId="2B69C829" w14:textId="77777777" w:rsidR="00BA7C92" w:rsidRPr="00FB540C" w:rsidRDefault="00BA7C92" w:rsidP="008F695B">
            <w:pPr>
              <w:rPr>
                <w:rFonts w:ascii="Cambria" w:eastAsia="Times New Roman" w:hAnsi="Cambria" w:cs="Calibri"/>
                <w:color w:val="000000"/>
                <w:sz w:val="20"/>
                <w:szCs w:val="20"/>
              </w:rPr>
            </w:pPr>
            <w:r w:rsidRPr="00FB540C">
              <w:rPr>
                <w:rFonts w:ascii="Cambria" w:eastAsia="Times New Roman" w:hAnsi="Cambria" w:cs="Calibri"/>
                <w:color w:val="000000"/>
                <w:sz w:val="20"/>
                <w:szCs w:val="20"/>
              </w:rPr>
              <w:t>TOPLAM</w:t>
            </w:r>
          </w:p>
        </w:tc>
        <w:tc>
          <w:tcPr>
            <w:tcW w:w="1300" w:type="dxa"/>
            <w:tcBorders>
              <w:top w:val="nil"/>
              <w:left w:val="nil"/>
              <w:bottom w:val="single" w:sz="8" w:space="0" w:color="000000"/>
              <w:right w:val="single" w:sz="8" w:space="0" w:color="000000"/>
            </w:tcBorders>
            <w:shd w:val="clear" w:color="auto" w:fill="auto"/>
            <w:vAlign w:val="center"/>
            <w:hideMark/>
          </w:tcPr>
          <w:p w14:paraId="1430A2FD" w14:textId="79E31AAD"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300" w:type="dxa"/>
            <w:tcBorders>
              <w:top w:val="nil"/>
              <w:left w:val="nil"/>
              <w:bottom w:val="single" w:sz="8" w:space="0" w:color="000000"/>
              <w:right w:val="single" w:sz="8" w:space="0" w:color="000000"/>
            </w:tcBorders>
            <w:shd w:val="clear" w:color="auto" w:fill="auto"/>
            <w:vAlign w:val="center"/>
            <w:hideMark/>
          </w:tcPr>
          <w:p w14:paraId="28E99270" w14:textId="18834820"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300" w:type="dxa"/>
            <w:tcBorders>
              <w:top w:val="nil"/>
              <w:left w:val="nil"/>
              <w:bottom w:val="single" w:sz="8" w:space="0" w:color="000000"/>
              <w:right w:val="single" w:sz="8" w:space="0" w:color="000000"/>
            </w:tcBorders>
            <w:shd w:val="clear" w:color="auto" w:fill="auto"/>
            <w:vAlign w:val="center"/>
            <w:hideMark/>
          </w:tcPr>
          <w:p w14:paraId="23A393F4" w14:textId="7F72AF0A"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300" w:type="dxa"/>
            <w:tcBorders>
              <w:top w:val="nil"/>
              <w:left w:val="nil"/>
              <w:bottom w:val="single" w:sz="8" w:space="0" w:color="000000"/>
              <w:right w:val="single" w:sz="8" w:space="0" w:color="000000"/>
            </w:tcBorders>
            <w:shd w:val="clear" w:color="auto" w:fill="auto"/>
            <w:vAlign w:val="center"/>
            <w:hideMark/>
          </w:tcPr>
          <w:p w14:paraId="556FB322" w14:textId="6DB21468"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300" w:type="dxa"/>
            <w:tcBorders>
              <w:top w:val="nil"/>
              <w:left w:val="nil"/>
              <w:bottom w:val="single" w:sz="8" w:space="0" w:color="000000"/>
              <w:right w:val="single" w:sz="8" w:space="0" w:color="000000"/>
            </w:tcBorders>
            <w:shd w:val="clear" w:color="auto" w:fill="auto"/>
            <w:vAlign w:val="center"/>
            <w:hideMark/>
          </w:tcPr>
          <w:p w14:paraId="393801BC" w14:textId="63C5CAB2"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300" w:type="dxa"/>
            <w:tcBorders>
              <w:top w:val="nil"/>
              <w:left w:val="nil"/>
              <w:bottom w:val="single" w:sz="8" w:space="0" w:color="000000"/>
              <w:right w:val="single" w:sz="8" w:space="0" w:color="000000"/>
            </w:tcBorders>
            <w:shd w:val="clear" w:color="auto" w:fill="auto"/>
            <w:vAlign w:val="center"/>
            <w:hideMark/>
          </w:tcPr>
          <w:p w14:paraId="34A74FBB" w14:textId="35FE04AD" w:rsidR="00BA7C92" w:rsidRPr="00FB540C" w:rsidRDefault="005B0D4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r>
    </w:tbl>
    <w:p w14:paraId="565218AC" w14:textId="77777777" w:rsidR="00BA7C92" w:rsidRDefault="00BA7C92" w:rsidP="00BA7C92">
      <w:pPr>
        <w:rPr>
          <w:rFonts w:ascii="Times New Roman" w:hAnsi="Times New Roman" w:cs="Times New Roman"/>
          <w:sz w:val="16"/>
          <w:szCs w:val="16"/>
        </w:rPr>
      </w:pPr>
    </w:p>
    <w:p w14:paraId="26895EC5" w14:textId="77777777" w:rsidR="00BA7C92" w:rsidRDefault="00BA7C92" w:rsidP="00BA7C92">
      <w:pPr>
        <w:rPr>
          <w:rFonts w:ascii="Times New Roman" w:hAnsi="Times New Roman" w:cs="Times New Roman"/>
          <w:sz w:val="20"/>
          <w:szCs w:val="20"/>
        </w:rPr>
      </w:pPr>
    </w:p>
    <w:p w14:paraId="020A39A2" w14:textId="77DAF1BF" w:rsidR="008C5141" w:rsidRPr="00CA0EB5" w:rsidRDefault="00EC19A0" w:rsidP="00EC19A0">
      <w:pPr>
        <w:jc w:val="center"/>
        <w:rPr>
          <w:rFonts w:ascii="Times New Roman" w:hAnsi="Times New Roman" w:cs="Times New Roman"/>
        </w:rPr>
      </w:pPr>
      <w:r w:rsidRPr="00CA0EB5">
        <w:rPr>
          <w:rFonts w:ascii="Times New Roman" w:hAnsi="Times New Roman" w:cs="Times New Roman"/>
          <w:b/>
          <w:bCs/>
        </w:rPr>
        <w:t>Tablo 1</w:t>
      </w:r>
      <w:r w:rsidR="00CA0EB5">
        <w:rPr>
          <w:rFonts w:ascii="Times New Roman" w:hAnsi="Times New Roman" w:cs="Times New Roman"/>
          <w:b/>
          <w:bCs/>
        </w:rPr>
        <w:t>2</w:t>
      </w:r>
      <w:r w:rsidRPr="00CA0EB5">
        <w:rPr>
          <w:rFonts w:ascii="Times New Roman" w:hAnsi="Times New Roman" w:cs="Times New Roman"/>
        </w:rPr>
        <w:t xml:space="preserve">.  </w:t>
      </w:r>
      <w:r w:rsidRPr="00CA0EB5">
        <w:rPr>
          <w:rFonts w:ascii="Times New Roman" w:hAnsi="Times New Roman" w:cs="Times New Roman"/>
          <w:i/>
          <w:iCs/>
        </w:rPr>
        <w:t>Kurumda Gerçekleşen Öğretmen Sirkülâsyonunu Gösterir Tablo</w:t>
      </w:r>
    </w:p>
    <w:p w14:paraId="7F056EB3" w14:textId="77777777" w:rsidR="00BA7C92" w:rsidRPr="00B044A9" w:rsidRDefault="00BA7C92" w:rsidP="00BA7C92">
      <w:pPr>
        <w:rPr>
          <w:rFonts w:ascii="Times New Roman" w:eastAsia="Times New Roman" w:hAnsi="Times New Roman" w:cs="Times New Roman"/>
          <w:b/>
          <w:bCs/>
          <w:color w:val="000000"/>
        </w:rPr>
      </w:pPr>
      <w:r w:rsidRPr="00EA439D">
        <w:rPr>
          <w:rFonts w:ascii="Times New Roman" w:eastAsia="Times New Roman" w:hAnsi="Times New Roman" w:cs="Times New Roman"/>
          <w:b/>
          <w:bCs/>
          <w:color w:val="000000"/>
          <w:sz w:val="20"/>
          <w:szCs w:val="20"/>
        </w:rPr>
        <w:t xml:space="preserve"> </w:t>
      </w:r>
      <w:r w:rsidRPr="00B044A9">
        <w:rPr>
          <w:rFonts w:ascii="Times New Roman" w:eastAsia="Times New Roman" w:hAnsi="Times New Roman" w:cs="Times New Roman"/>
          <w:b/>
          <w:bCs/>
          <w:color w:val="000000"/>
        </w:rPr>
        <w:t>Öğretmenlerin Katıldığı/Katılmadığı Hizmet İçi Eğitim Programları</w:t>
      </w:r>
    </w:p>
    <w:p w14:paraId="4EF215D5" w14:textId="77777777" w:rsidR="008C5141" w:rsidRPr="00EA439D" w:rsidRDefault="008C5141" w:rsidP="00BA7C92">
      <w:pPr>
        <w:rPr>
          <w:rFonts w:ascii="Times New Roman" w:hAnsi="Times New Roman" w:cs="Times New Roman"/>
          <w:sz w:val="20"/>
          <w:szCs w:val="20"/>
        </w:rPr>
      </w:pPr>
    </w:p>
    <w:tbl>
      <w:tblPr>
        <w:tblW w:w="8180" w:type="dxa"/>
        <w:jc w:val="center"/>
        <w:tblLook w:val="04A0" w:firstRow="1" w:lastRow="0" w:firstColumn="1" w:lastColumn="0" w:noHBand="0" w:noVBand="1"/>
      </w:tblPr>
      <w:tblGrid>
        <w:gridCol w:w="2780"/>
        <w:gridCol w:w="900"/>
        <w:gridCol w:w="900"/>
        <w:gridCol w:w="900"/>
        <w:gridCol w:w="900"/>
        <w:gridCol w:w="900"/>
        <w:gridCol w:w="900"/>
      </w:tblGrid>
      <w:tr w:rsidR="00BA7C92" w:rsidRPr="00202488" w14:paraId="2FE8BEBC" w14:textId="77777777" w:rsidTr="00F72356">
        <w:trPr>
          <w:trHeight w:val="480"/>
          <w:jc w:val="center"/>
        </w:trPr>
        <w:tc>
          <w:tcPr>
            <w:tcW w:w="818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74BFA4" w14:textId="772F2100" w:rsidR="00BA7C92" w:rsidRPr="008C5141" w:rsidRDefault="00BA7C92" w:rsidP="008F695B">
            <w:pPr>
              <w:jc w:val="center"/>
              <w:rPr>
                <w:rFonts w:ascii="Cambria" w:eastAsia="Times New Roman" w:hAnsi="Cambria" w:cs="Calibri"/>
                <w:b/>
                <w:bCs/>
                <w:color w:val="000000"/>
                <w:sz w:val="20"/>
                <w:szCs w:val="20"/>
              </w:rPr>
            </w:pPr>
            <w:r w:rsidRPr="008C5141">
              <w:rPr>
                <w:rFonts w:ascii="Cambria" w:eastAsia="Times New Roman" w:hAnsi="Cambria" w:cs="Calibri"/>
                <w:b/>
                <w:bCs/>
                <w:color w:val="000000"/>
                <w:sz w:val="20"/>
                <w:szCs w:val="20"/>
              </w:rPr>
              <w:t xml:space="preserve">Konulara </w:t>
            </w:r>
            <w:r w:rsidR="008C5141">
              <w:rPr>
                <w:rFonts w:ascii="Cambria" w:eastAsia="Times New Roman" w:hAnsi="Cambria" w:cs="Calibri"/>
                <w:b/>
                <w:bCs/>
                <w:color w:val="000000"/>
                <w:sz w:val="20"/>
                <w:szCs w:val="20"/>
              </w:rPr>
              <w:t>G</w:t>
            </w:r>
            <w:r w:rsidRPr="008C5141">
              <w:rPr>
                <w:rFonts w:ascii="Cambria" w:eastAsia="Times New Roman" w:hAnsi="Cambria" w:cs="Calibri"/>
                <w:b/>
                <w:bCs/>
                <w:color w:val="000000"/>
                <w:sz w:val="20"/>
                <w:szCs w:val="20"/>
              </w:rPr>
              <w:t xml:space="preserve">öre </w:t>
            </w:r>
            <w:r w:rsidR="008C5141">
              <w:rPr>
                <w:rFonts w:ascii="Cambria" w:eastAsia="Times New Roman" w:hAnsi="Cambria" w:cs="Calibri"/>
                <w:b/>
                <w:bCs/>
                <w:color w:val="000000"/>
                <w:sz w:val="20"/>
                <w:szCs w:val="20"/>
              </w:rPr>
              <w:t>K</w:t>
            </w:r>
            <w:r w:rsidRPr="008C5141">
              <w:rPr>
                <w:rFonts w:ascii="Cambria" w:eastAsia="Times New Roman" w:hAnsi="Cambria" w:cs="Calibri"/>
                <w:b/>
                <w:bCs/>
                <w:color w:val="000000"/>
                <w:sz w:val="20"/>
                <w:szCs w:val="20"/>
              </w:rPr>
              <w:t xml:space="preserve">atılım </w:t>
            </w:r>
            <w:r w:rsidR="008C5141">
              <w:rPr>
                <w:rFonts w:ascii="Cambria" w:eastAsia="Times New Roman" w:hAnsi="Cambria" w:cs="Calibri"/>
                <w:b/>
                <w:bCs/>
                <w:color w:val="000000"/>
                <w:sz w:val="20"/>
                <w:szCs w:val="20"/>
              </w:rPr>
              <w:t>S</w:t>
            </w:r>
            <w:r w:rsidRPr="008C5141">
              <w:rPr>
                <w:rFonts w:ascii="Cambria" w:eastAsia="Times New Roman" w:hAnsi="Cambria" w:cs="Calibri"/>
                <w:b/>
                <w:bCs/>
                <w:color w:val="000000"/>
                <w:sz w:val="20"/>
                <w:szCs w:val="20"/>
              </w:rPr>
              <w:t xml:space="preserve">ağlanan </w:t>
            </w:r>
            <w:r w:rsidR="008C5141">
              <w:rPr>
                <w:rFonts w:ascii="Cambria" w:eastAsia="Times New Roman" w:hAnsi="Cambria" w:cs="Calibri"/>
                <w:b/>
                <w:bCs/>
                <w:color w:val="000000"/>
                <w:sz w:val="20"/>
                <w:szCs w:val="20"/>
              </w:rPr>
              <w:t>H</w:t>
            </w:r>
            <w:r w:rsidRPr="008C5141">
              <w:rPr>
                <w:rFonts w:ascii="Cambria" w:eastAsia="Times New Roman" w:hAnsi="Cambria" w:cs="Calibri"/>
                <w:b/>
                <w:bCs/>
                <w:color w:val="000000"/>
                <w:sz w:val="20"/>
                <w:szCs w:val="20"/>
              </w:rPr>
              <w:t>izmet</w:t>
            </w:r>
            <w:r w:rsidR="008C5141" w:rsidRPr="008C5141">
              <w:rPr>
                <w:rFonts w:ascii="Cambria" w:eastAsia="Times New Roman" w:hAnsi="Cambria" w:cs="Calibri"/>
                <w:b/>
                <w:bCs/>
                <w:color w:val="000000"/>
                <w:sz w:val="20"/>
                <w:szCs w:val="20"/>
              </w:rPr>
              <w:t xml:space="preserve"> </w:t>
            </w:r>
            <w:r w:rsidR="008C5141">
              <w:rPr>
                <w:rFonts w:ascii="Cambria" w:eastAsia="Times New Roman" w:hAnsi="Cambria" w:cs="Calibri"/>
                <w:b/>
                <w:bCs/>
                <w:color w:val="000000"/>
                <w:sz w:val="20"/>
                <w:szCs w:val="20"/>
              </w:rPr>
              <w:t>İ</w:t>
            </w:r>
            <w:r w:rsidRPr="008C5141">
              <w:rPr>
                <w:rFonts w:ascii="Cambria" w:eastAsia="Times New Roman" w:hAnsi="Cambria" w:cs="Calibri"/>
                <w:b/>
                <w:bCs/>
                <w:color w:val="000000"/>
                <w:sz w:val="20"/>
                <w:szCs w:val="20"/>
              </w:rPr>
              <w:t xml:space="preserve">çi </w:t>
            </w:r>
            <w:r w:rsidR="008C5141">
              <w:rPr>
                <w:rFonts w:ascii="Cambria" w:eastAsia="Times New Roman" w:hAnsi="Cambria" w:cs="Calibri"/>
                <w:b/>
                <w:bCs/>
                <w:color w:val="000000"/>
                <w:sz w:val="20"/>
                <w:szCs w:val="20"/>
              </w:rPr>
              <w:t>E</w:t>
            </w:r>
            <w:r w:rsidRPr="008C5141">
              <w:rPr>
                <w:rFonts w:ascii="Cambria" w:eastAsia="Times New Roman" w:hAnsi="Cambria" w:cs="Calibri"/>
                <w:b/>
                <w:bCs/>
                <w:color w:val="000000"/>
                <w:sz w:val="20"/>
                <w:szCs w:val="20"/>
              </w:rPr>
              <w:t xml:space="preserve">ğitim </w:t>
            </w:r>
            <w:r w:rsidR="008C5141">
              <w:rPr>
                <w:rFonts w:ascii="Cambria" w:eastAsia="Times New Roman" w:hAnsi="Cambria" w:cs="Calibri"/>
                <w:b/>
                <w:bCs/>
                <w:color w:val="000000"/>
                <w:sz w:val="20"/>
                <w:szCs w:val="20"/>
              </w:rPr>
              <w:t>S</w:t>
            </w:r>
            <w:r w:rsidRPr="008C5141">
              <w:rPr>
                <w:rFonts w:ascii="Cambria" w:eastAsia="Times New Roman" w:hAnsi="Cambria" w:cs="Calibri"/>
                <w:b/>
                <w:bCs/>
                <w:color w:val="000000"/>
                <w:sz w:val="20"/>
                <w:szCs w:val="20"/>
              </w:rPr>
              <w:t>ayısı</w:t>
            </w:r>
          </w:p>
        </w:tc>
      </w:tr>
      <w:tr w:rsidR="00BA7C92" w:rsidRPr="00202488" w14:paraId="4667CE25" w14:textId="77777777" w:rsidTr="00F72356">
        <w:trPr>
          <w:trHeight w:val="480"/>
          <w:jc w:val="center"/>
        </w:trPr>
        <w:tc>
          <w:tcPr>
            <w:tcW w:w="278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0EEA0911" w14:textId="77777777" w:rsidR="00BA7C92" w:rsidRPr="00202488" w:rsidRDefault="00BA7C92" w:rsidP="00100E91">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Görevi</w:t>
            </w:r>
          </w:p>
        </w:tc>
        <w:tc>
          <w:tcPr>
            <w:tcW w:w="1800"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36A91B0" w14:textId="77777777" w:rsidR="00BA7C92" w:rsidRPr="00202488" w:rsidRDefault="00BA7C92" w:rsidP="008F695B">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Yönetimle ilgili</w:t>
            </w:r>
          </w:p>
        </w:tc>
        <w:tc>
          <w:tcPr>
            <w:tcW w:w="1800"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A63F5D6" w14:textId="77777777" w:rsidR="00BA7C92" w:rsidRPr="00202488" w:rsidRDefault="00BA7C92" w:rsidP="008F695B">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Kişisel Gelişim</w:t>
            </w:r>
          </w:p>
        </w:tc>
        <w:tc>
          <w:tcPr>
            <w:tcW w:w="1800"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7DAF7F9" w14:textId="77777777" w:rsidR="00BA7C92" w:rsidRPr="00202488" w:rsidRDefault="00BA7C92" w:rsidP="008F695B">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Mesleki Gelişim</w:t>
            </w:r>
          </w:p>
        </w:tc>
      </w:tr>
      <w:tr w:rsidR="00BA7C92" w:rsidRPr="00202488" w14:paraId="68BD5A18" w14:textId="77777777" w:rsidTr="00F72356">
        <w:trPr>
          <w:trHeight w:val="48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75C2E3F" w14:textId="74600BBA" w:rsidR="00BA7C92" w:rsidRPr="00100E91" w:rsidRDefault="00CA0EB5" w:rsidP="00100E91">
            <w:pPr>
              <w:jc w:val="center"/>
              <w:rPr>
                <w:rFonts w:ascii="Times New Roman" w:eastAsia="Times New Roman" w:hAnsi="Times New Roman" w:cs="Times New Roman"/>
                <w:i/>
                <w:iCs/>
                <w:color w:val="000000"/>
                <w:sz w:val="20"/>
                <w:szCs w:val="20"/>
              </w:rPr>
            </w:pPr>
            <w:r w:rsidRPr="00100E91">
              <w:rPr>
                <w:rFonts w:ascii="Times New Roman" w:eastAsia="Times New Roman" w:hAnsi="Times New Roman" w:cs="Times New Roman"/>
                <w:i/>
                <w:iCs/>
                <w:color w:val="000000"/>
                <w:sz w:val="20"/>
                <w:szCs w:val="20"/>
              </w:rPr>
              <w:t>Öğretmen</w:t>
            </w:r>
          </w:p>
        </w:tc>
        <w:tc>
          <w:tcPr>
            <w:tcW w:w="900" w:type="dxa"/>
            <w:tcBorders>
              <w:top w:val="nil"/>
              <w:left w:val="nil"/>
              <w:bottom w:val="single" w:sz="4" w:space="0" w:color="auto"/>
              <w:right w:val="single" w:sz="4" w:space="0" w:color="auto"/>
            </w:tcBorders>
            <w:shd w:val="clear" w:color="auto" w:fill="auto"/>
            <w:vAlign w:val="center"/>
            <w:hideMark/>
          </w:tcPr>
          <w:p w14:paraId="4666E155" w14:textId="77777777" w:rsidR="00BA7C92" w:rsidRPr="008C5141" w:rsidRDefault="00BA7C92" w:rsidP="008F695B">
            <w:pPr>
              <w:jc w:val="center"/>
              <w:rPr>
                <w:rFonts w:ascii="Times New Roman" w:eastAsia="Times New Roman" w:hAnsi="Times New Roman" w:cs="Times New Roman"/>
                <w:color w:val="000000"/>
                <w:sz w:val="20"/>
                <w:szCs w:val="20"/>
              </w:rPr>
            </w:pPr>
            <w:r w:rsidRPr="008C5141">
              <w:rPr>
                <w:rFonts w:ascii="Times New Roman" w:eastAsia="Times New Roman" w:hAnsi="Times New Roman" w:cs="Times New Roman"/>
                <w:color w:val="000000"/>
                <w:sz w:val="20"/>
                <w:szCs w:val="20"/>
              </w:rPr>
              <w:t>Kadın</w:t>
            </w:r>
          </w:p>
        </w:tc>
        <w:tc>
          <w:tcPr>
            <w:tcW w:w="900" w:type="dxa"/>
            <w:tcBorders>
              <w:top w:val="nil"/>
              <w:left w:val="nil"/>
              <w:bottom w:val="single" w:sz="4" w:space="0" w:color="auto"/>
              <w:right w:val="single" w:sz="4" w:space="0" w:color="auto"/>
            </w:tcBorders>
            <w:shd w:val="clear" w:color="auto" w:fill="auto"/>
            <w:noWrap/>
            <w:vAlign w:val="center"/>
            <w:hideMark/>
          </w:tcPr>
          <w:p w14:paraId="73DF476D" w14:textId="77777777" w:rsidR="00BA7C92" w:rsidRPr="008C5141" w:rsidRDefault="00BA7C92" w:rsidP="008F695B">
            <w:pPr>
              <w:jc w:val="center"/>
              <w:rPr>
                <w:rFonts w:ascii="Calibri" w:eastAsia="Times New Roman" w:hAnsi="Calibri" w:cs="Calibri"/>
                <w:color w:val="000000"/>
                <w:sz w:val="20"/>
                <w:szCs w:val="20"/>
              </w:rPr>
            </w:pPr>
            <w:r w:rsidRPr="008C5141">
              <w:rPr>
                <w:rFonts w:ascii="Calibri" w:eastAsia="Times New Roman" w:hAnsi="Calibri" w:cs="Calibri"/>
                <w:color w:val="000000"/>
                <w:sz w:val="20"/>
                <w:szCs w:val="20"/>
              </w:rPr>
              <w:t>Erkek</w:t>
            </w:r>
          </w:p>
        </w:tc>
        <w:tc>
          <w:tcPr>
            <w:tcW w:w="900" w:type="dxa"/>
            <w:tcBorders>
              <w:top w:val="nil"/>
              <w:left w:val="nil"/>
              <w:bottom w:val="single" w:sz="4" w:space="0" w:color="auto"/>
              <w:right w:val="single" w:sz="4" w:space="0" w:color="auto"/>
            </w:tcBorders>
            <w:shd w:val="clear" w:color="auto" w:fill="auto"/>
            <w:vAlign w:val="center"/>
            <w:hideMark/>
          </w:tcPr>
          <w:p w14:paraId="57C420B9" w14:textId="77777777" w:rsidR="00BA7C92" w:rsidRPr="008C5141" w:rsidRDefault="00BA7C92" w:rsidP="008F695B">
            <w:pPr>
              <w:jc w:val="center"/>
              <w:rPr>
                <w:rFonts w:ascii="Times New Roman" w:eastAsia="Times New Roman" w:hAnsi="Times New Roman" w:cs="Times New Roman"/>
                <w:color w:val="000000"/>
                <w:sz w:val="20"/>
                <w:szCs w:val="20"/>
              </w:rPr>
            </w:pPr>
            <w:r w:rsidRPr="008C5141">
              <w:rPr>
                <w:rFonts w:ascii="Times New Roman" w:eastAsia="Times New Roman" w:hAnsi="Times New Roman" w:cs="Times New Roman"/>
                <w:color w:val="000000"/>
                <w:sz w:val="20"/>
                <w:szCs w:val="20"/>
              </w:rPr>
              <w:t>Kadın</w:t>
            </w:r>
          </w:p>
        </w:tc>
        <w:tc>
          <w:tcPr>
            <w:tcW w:w="900" w:type="dxa"/>
            <w:tcBorders>
              <w:top w:val="nil"/>
              <w:left w:val="nil"/>
              <w:bottom w:val="single" w:sz="4" w:space="0" w:color="auto"/>
              <w:right w:val="single" w:sz="4" w:space="0" w:color="auto"/>
            </w:tcBorders>
            <w:shd w:val="clear" w:color="auto" w:fill="auto"/>
            <w:noWrap/>
            <w:vAlign w:val="center"/>
            <w:hideMark/>
          </w:tcPr>
          <w:p w14:paraId="1A284A6D" w14:textId="77777777" w:rsidR="00BA7C92" w:rsidRPr="008C5141" w:rsidRDefault="00BA7C92" w:rsidP="008F695B">
            <w:pPr>
              <w:jc w:val="center"/>
              <w:rPr>
                <w:rFonts w:ascii="Calibri" w:eastAsia="Times New Roman" w:hAnsi="Calibri" w:cs="Calibri"/>
                <w:color w:val="000000"/>
                <w:sz w:val="20"/>
                <w:szCs w:val="20"/>
              </w:rPr>
            </w:pPr>
            <w:r w:rsidRPr="008C5141">
              <w:rPr>
                <w:rFonts w:ascii="Calibri" w:eastAsia="Times New Roman" w:hAnsi="Calibri" w:cs="Calibri"/>
                <w:color w:val="000000"/>
                <w:sz w:val="20"/>
                <w:szCs w:val="20"/>
              </w:rPr>
              <w:t>Erkek</w:t>
            </w:r>
          </w:p>
        </w:tc>
        <w:tc>
          <w:tcPr>
            <w:tcW w:w="900" w:type="dxa"/>
            <w:tcBorders>
              <w:top w:val="nil"/>
              <w:left w:val="nil"/>
              <w:bottom w:val="single" w:sz="4" w:space="0" w:color="auto"/>
              <w:right w:val="single" w:sz="4" w:space="0" w:color="auto"/>
            </w:tcBorders>
            <w:shd w:val="clear" w:color="auto" w:fill="auto"/>
            <w:vAlign w:val="center"/>
            <w:hideMark/>
          </w:tcPr>
          <w:p w14:paraId="16BBFCAF" w14:textId="77777777" w:rsidR="00BA7C92" w:rsidRPr="008C5141" w:rsidRDefault="00BA7C92" w:rsidP="008F695B">
            <w:pPr>
              <w:jc w:val="center"/>
              <w:rPr>
                <w:rFonts w:ascii="Times New Roman" w:eastAsia="Times New Roman" w:hAnsi="Times New Roman" w:cs="Times New Roman"/>
                <w:color w:val="000000"/>
                <w:sz w:val="20"/>
                <w:szCs w:val="20"/>
              </w:rPr>
            </w:pPr>
            <w:r w:rsidRPr="008C5141">
              <w:rPr>
                <w:rFonts w:ascii="Times New Roman" w:eastAsia="Times New Roman" w:hAnsi="Times New Roman" w:cs="Times New Roman"/>
                <w:color w:val="000000"/>
                <w:sz w:val="20"/>
                <w:szCs w:val="20"/>
              </w:rPr>
              <w:t>Kadın</w:t>
            </w:r>
          </w:p>
        </w:tc>
        <w:tc>
          <w:tcPr>
            <w:tcW w:w="900" w:type="dxa"/>
            <w:tcBorders>
              <w:top w:val="nil"/>
              <w:left w:val="nil"/>
              <w:bottom w:val="single" w:sz="4" w:space="0" w:color="auto"/>
              <w:right w:val="single" w:sz="4" w:space="0" w:color="auto"/>
            </w:tcBorders>
            <w:shd w:val="clear" w:color="auto" w:fill="auto"/>
            <w:noWrap/>
            <w:vAlign w:val="center"/>
            <w:hideMark/>
          </w:tcPr>
          <w:p w14:paraId="44D98B2F" w14:textId="77777777" w:rsidR="00BA7C92" w:rsidRPr="008C5141" w:rsidRDefault="00BA7C92" w:rsidP="008F695B">
            <w:pPr>
              <w:jc w:val="center"/>
              <w:rPr>
                <w:rFonts w:ascii="Calibri" w:eastAsia="Times New Roman" w:hAnsi="Calibri" w:cs="Calibri"/>
                <w:color w:val="000000"/>
                <w:sz w:val="20"/>
                <w:szCs w:val="20"/>
              </w:rPr>
            </w:pPr>
            <w:r w:rsidRPr="008C5141">
              <w:rPr>
                <w:rFonts w:ascii="Calibri" w:eastAsia="Times New Roman" w:hAnsi="Calibri" w:cs="Calibri"/>
                <w:color w:val="000000"/>
                <w:sz w:val="20"/>
                <w:szCs w:val="20"/>
              </w:rPr>
              <w:t>Erkek</w:t>
            </w:r>
          </w:p>
        </w:tc>
      </w:tr>
      <w:tr w:rsidR="00BA7C92" w:rsidRPr="00202488" w14:paraId="34447313" w14:textId="77777777" w:rsidTr="00F72356">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3364A9F" w14:textId="383C768E" w:rsidR="00BA7C92" w:rsidRPr="00202488" w:rsidRDefault="00BA7C92" w:rsidP="008F695B">
            <w:pPr>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Katılan Öğretmen Sayısı</w:t>
            </w:r>
          </w:p>
        </w:tc>
        <w:tc>
          <w:tcPr>
            <w:tcW w:w="900" w:type="dxa"/>
            <w:tcBorders>
              <w:top w:val="nil"/>
              <w:left w:val="nil"/>
              <w:bottom w:val="single" w:sz="4" w:space="0" w:color="auto"/>
              <w:right w:val="single" w:sz="4" w:space="0" w:color="auto"/>
            </w:tcBorders>
            <w:shd w:val="clear" w:color="auto" w:fill="auto"/>
            <w:vAlign w:val="center"/>
            <w:hideMark/>
          </w:tcPr>
          <w:p w14:paraId="14D991ED" w14:textId="274439F4"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00" w:type="dxa"/>
            <w:tcBorders>
              <w:top w:val="nil"/>
              <w:left w:val="nil"/>
              <w:bottom w:val="single" w:sz="4" w:space="0" w:color="auto"/>
              <w:right w:val="single" w:sz="4" w:space="0" w:color="auto"/>
            </w:tcBorders>
            <w:shd w:val="clear" w:color="auto" w:fill="auto"/>
            <w:noWrap/>
            <w:vAlign w:val="center"/>
            <w:hideMark/>
          </w:tcPr>
          <w:p w14:paraId="79BFF49B" w14:textId="29AF513C"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00" w:type="dxa"/>
            <w:tcBorders>
              <w:top w:val="nil"/>
              <w:left w:val="nil"/>
              <w:bottom w:val="single" w:sz="4" w:space="0" w:color="auto"/>
              <w:right w:val="single" w:sz="4" w:space="0" w:color="auto"/>
            </w:tcBorders>
            <w:shd w:val="clear" w:color="auto" w:fill="auto"/>
            <w:vAlign w:val="center"/>
            <w:hideMark/>
          </w:tcPr>
          <w:p w14:paraId="5417D166" w14:textId="36CB5663"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00" w:type="dxa"/>
            <w:tcBorders>
              <w:top w:val="nil"/>
              <w:left w:val="nil"/>
              <w:bottom w:val="single" w:sz="4" w:space="0" w:color="auto"/>
              <w:right w:val="single" w:sz="4" w:space="0" w:color="auto"/>
            </w:tcBorders>
            <w:shd w:val="clear" w:color="auto" w:fill="auto"/>
            <w:noWrap/>
            <w:vAlign w:val="center"/>
            <w:hideMark/>
          </w:tcPr>
          <w:p w14:paraId="30C90FE5" w14:textId="111224D4"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00" w:type="dxa"/>
            <w:tcBorders>
              <w:top w:val="nil"/>
              <w:left w:val="nil"/>
              <w:bottom w:val="single" w:sz="4" w:space="0" w:color="auto"/>
              <w:right w:val="single" w:sz="4" w:space="0" w:color="auto"/>
            </w:tcBorders>
            <w:shd w:val="clear" w:color="auto" w:fill="auto"/>
            <w:noWrap/>
            <w:vAlign w:val="center"/>
            <w:hideMark/>
          </w:tcPr>
          <w:p w14:paraId="2C7395DD" w14:textId="6B175C20"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00" w:type="dxa"/>
            <w:tcBorders>
              <w:top w:val="nil"/>
              <w:left w:val="nil"/>
              <w:bottom w:val="single" w:sz="4" w:space="0" w:color="auto"/>
              <w:right w:val="single" w:sz="4" w:space="0" w:color="auto"/>
            </w:tcBorders>
            <w:shd w:val="clear" w:color="auto" w:fill="auto"/>
            <w:vAlign w:val="center"/>
            <w:hideMark/>
          </w:tcPr>
          <w:p w14:paraId="694918AC" w14:textId="5392DE3A"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r>
      <w:tr w:rsidR="00BA7C92" w:rsidRPr="00202488" w14:paraId="32F3CE86" w14:textId="77777777" w:rsidTr="00F72356">
        <w:trPr>
          <w:trHeight w:val="48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0FF6BA8" w14:textId="77777777" w:rsidR="00BA7C92" w:rsidRPr="00202488" w:rsidRDefault="00BA7C92" w:rsidP="008F695B">
            <w:pPr>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Katılmayan Öğretmen Sayısı</w:t>
            </w:r>
          </w:p>
        </w:tc>
        <w:tc>
          <w:tcPr>
            <w:tcW w:w="900" w:type="dxa"/>
            <w:tcBorders>
              <w:top w:val="nil"/>
              <w:left w:val="nil"/>
              <w:bottom w:val="single" w:sz="4" w:space="0" w:color="auto"/>
              <w:right w:val="single" w:sz="4" w:space="0" w:color="auto"/>
            </w:tcBorders>
            <w:shd w:val="clear" w:color="auto" w:fill="auto"/>
            <w:noWrap/>
            <w:vAlign w:val="center"/>
            <w:hideMark/>
          </w:tcPr>
          <w:p w14:paraId="21D1D803" w14:textId="4EFBFD50"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00" w:type="dxa"/>
            <w:tcBorders>
              <w:top w:val="nil"/>
              <w:left w:val="nil"/>
              <w:bottom w:val="single" w:sz="4" w:space="0" w:color="auto"/>
              <w:right w:val="single" w:sz="4" w:space="0" w:color="auto"/>
            </w:tcBorders>
            <w:shd w:val="clear" w:color="auto" w:fill="auto"/>
            <w:noWrap/>
            <w:vAlign w:val="center"/>
            <w:hideMark/>
          </w:tcPr>
          <w:p w14:paraId="0A58A59D" w14:textId="2E1ABE32"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00" w:type="dxa"/>
            <w:tcBorders>
              <w:top w:val="nil"/>
              <w:left w:val="nil"/>
              <w:bottom w:val="single" w:sz="4" w:space="0" w:color="auto"/>
              <w:right w:val="single" w:sz="4" w:space="0" w:color="auto"/>
            </w:tcBorders>
            <w:shd w:val="clear" w:color="auto" w:fill="auto"/>
            <w:noWrap/>
            <w:vAlign w:val="center"/>
            <w:hideMark/>
          </w:tcPr>
          <w:p w14:paraId="05D62632" w14:textId="667D6BEE"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00" w:type="dxa"/>
            <w:tcBorders>
              <w:top w:val="nil"/>
              <w:left w:val="nil"/>
              <w:bottom w:val="single" w:sz="4" w:space="0" w:color="auto"/>
              <w:right w:val="single" w:sz="4" w:space="0" w:color="auto"/>
            </w:tcBorders>
            <w:shd w:val="clear" w:color="auto" w:fill="auto"/>
            <w:noWrap/>
            <w:vAlign w:val="center"/>
            <w:hideMark/>
          </w:tcPr>
          <w:p w14:paraId="0383FB73" w14:textId="331A8001" w:rsidR="00BA7C92" w:rsidRPr="008C5141" w:rsidRDefault="0020000E" w:rsidP="008C51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00" w:type="dxa"/>
            <w:tcBorders>
              <w:top w:val="nil"/>
              <w:left w:val="nil"/>
              <w:bottom w:val="single" w:sz="4" w:space="0" w:color="auto"/>
              <w:right w:val="single" w:sz="4" w:space="0" w:color="auto"/>
            </w:tcBorders>
            <w:shd w:val="clear" w:color="auto" w:fill="auto"/>
            <w:noWrap/>
            <w:vAlign w:val="center"/>
            <w:hideMark/>
          </w:tcPr>
          <w:p w14:paraId="79520F7D" w14:textId="5E173EC6" w:rsidR="00BA7C92" w:rsidRPr="008C5141" w:rsidRDefault="005B0D4D" w:rsidP="008C5141">
            <w:pPr>
              <w:jc w:val="center"/>
              <w:rPr>
                <w:rFonts w:ascii="Times New Roman" w:eastAsia="Times New Roman" w:hAnsi="Times New Roman" w:cs="Times New Roman"/>
                <w:color w:val="000000"/>
                <w:sz w:val="20"/>
                <w:szCs w:val="20"/>
              </w:rPr>
            </w:pPr>
            <w:r w:rsidRPr="008C5141">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5C292EC3" w14:textId="3CD0277E" w:rsidR="00BA7C92" w:rsidRPr="008C5141" w:rsidRDefault="005B0D4D" w:rsidP="008C5141">
            <w:pPr>
              <w:jc w:val="center"/>
              <w:rPr>
                <w:rFonts w:ascii="Times New Roman" w:eastAsia="Times New Roman" w:hAnsi="Times New Roman" w:cs="Times New Roman"/>
                <w:color w:val="000000"/>
                <w:sz w:val="20"/>
                <w:szCs w:val="20"/>
              </w:rPr>
            </w:pPr>
            <w:r w:rsidRPr="008C5141">
              <w:rPr>
                <w:rFonts w:ascii="Times New Roman" w:eastAsia="Times New Roman" w:hAnsi="Times New Roman" w:cs="Times New Roman"/>
                <w:color w:val="000000"/>
                <w:sz w:val="20"/>
                <w:szCs w:val="20"/>
              </w:rPr>
              <w:t>0</w:t>
            </w:r>
          </w:p>
        </w:tc>
      </w:tr>
    </w:tbl>
    <w:p w14:paraId="4E46C2CB" w14:textId="77777777" w:rsidR="00BA7C92" w:rsidRDefault="00BA7C92" w:rsidP="00BA7C92">
      <w:pPr>
        <w:rPr>
          <w:rFonts w:ascii="Times New Roman" w:hAnsi="Times New Roman" w:cs="Times New Roman"/>
          <w:sz w:val="16"/>
          <w:szCs w:val="16"/>
        </w:rPr>
      </w:pPr>
    </w:p>
    <w:p w14:paraId="6C8724EC" w14:textId="30B11CA5" w:rsidR="008C5141" w:rsidRPr="00B044A9" w:rsidRDefault="00CF0467" w:rsidP="00CF0467">
      <w:pPr>
        <w:jc w:val="center"/>
        <w:rPr>
          <w:rFonts w:ascii="Times New Roman" w:hAnsi="Times New Roman" w:cs="Times New Roman"/>
        </w:rPr>
      </w:pPr>
      <w:r w:rsidRPr="00B044A9">
        <w:rPr>
          <w:rFonts w:ascii="Times New Roman" w:hAnsi="Times New Roman" w:cs="Times New Roman"/>
          <w:b/>
          <w:bCs/>
        </w:rPr>
        <w:t>Tablo 1</w:t>
      </w:r>
      <w:r w:rsidR="00CA0EB5" w:rsidRPr="00B044A9">
        <w:rPr>
          <w:rFonts w:ascii="Times New Roman" w:hAnsi="Times New Roman" w:cs="Times New Roman"/>
          <w:b/>
          <w:bCs/>
        </w:rPr>
        <w:t>3</w:t>
      </w:r>
      <w:r w:rsidRPr="00B044A9">
        <w:rPr>
          <w:rFonts w:ascii="Times New Roman" w:hAnsi="Times New Roman" w:cs="Times New Roman"/>
        </w:rPr>
        <w:t xml:space="preserve">.  </w:t>
      </w:r>
      <w:r w:rsidRPr="00B044A9">
        <w:rPr>
          <w:rFonts w:ascii="Times New Roman" w:hAnsi="Times New Roman" w:cs="Times New Roman"/>
          <w:i/>
          <w:iCs/>
        </w:rPr>
        <w:t>Öğretmenlerin Katıldığı/Katılmadığı Hizmet İçi Eğitim Programlarını Gösterir Tablo</w:t>
      </w:r>
    </w:p>
    <w:p w14:paraId="69A6C052" w14:textId="77777777" w:rsidR="008C5141" w:rsidRDefault="008C5141" w:rsidP="00BA7C92">
      <w:pPr>
        <w:rPr>
          <w:rFonts w:ascii="Times New Roman" w:hAnsi="Times New Roman" w:cs="Times New Roman"/>
          <w:sz w:val="16"/>
          <w:szCs w:val="16"/>
        </w:rPr>
      </w:pPr>
    </w:p>
    <w:p w14:paraId="7F6D1A6A" w14:textId="77777777" w:rsidR="008C5141" w:rsidRDefault="008C5141" w:rsidP="00BA7C92">
      <w:pPr>
        <w:rPr>
          <w:rFonts w:ascii="Times New Roman" w:hAnsi="Times New Roman" w:cs="Times New Roman"/>
          <w:sz w:val="16"/>
          <w:szCs w:val="16"/>
        </w:rPr>
      </w:pPr>
    </w:p>
    <w:p w14:paraId="01373640" w14:textId="77777777" w:rsidR="008C5141" w:rsidRDefault="008C5141" w:rsidP="00BA7C92">
      <w:pPr>
        <w:rPr>
          <w:rFonts w:ascii="Times New Roman" w:hAnsi="Times New Roman" w:cs="Times New Roman"/>
          <w:sz w:val="16"/>
          <w:szCs w:val="16"/>
        </w:rPr>
      </w:pPr>
    </w:p>
    <w:p w14:paraId="7A36A103" w14:textId="77777777" w:rsidR="00BA00A6" w:rsidRDefault="00BA00A6" w:rsidP="00BA7C92">
      <w:pPr>
        <w:rPr>
          <w:rFonts w:ascii="Times New Roman" w:hAnsi="Times New Roman" w:cs="Times New Roman"/>
          <w:sz w:val="16"/>
          <w:szCs w:val="16"/>
        </w:rPr>
      </w:pPr>
    </w:p>
    <w:tbl>
      <w:tblPr>
        <w:tblW w:w="8187" w:type="dxa"/>
        <w:jc w:val="center"/>
        <w:tblLook w:val="04A0" w:firstRow="1" w:lastRow="0" w:firstColumn="1" w:lastColumn="0" w:noHBand="0" w:noVBand="1"/>
      </w:tblPr>
      <w:tblGrid>
        <w:gridCol w:w="992"/>
        <w:gridCol w:w="1560"/>
        <w:gridCol w:w="992"/>
        <w:gridCol w:w="1134"/>
        <w:gridCol w:w="1653"/>
        <w:gridCol w:w="877"/>
        <w:gridCol w:w="979"/>
      </w:tblGrid>
      <w:tr w:rsidR="00BA7C92" w:rsidRPr="00EF35DF" w14:paraId="33D8E8CB" w14:textId="77777777" w:rsidTr="00F72356">
        <w:trPr>
          <w:trHeight w:val="420"/>
          <w:jc w:val="center"/>
        </w:trPr>
        <w:tc>
          <w:tcPr>
            <w:tcW w:w="8187" w:type="dxa"/>
            <w:gridSpan w:val="7"/>
            <w:tcBorders>
              <w:top w:val="nil"/>
              <w:left w:val="nil"/>
              <w:bottom w:val="single" w:sz="8" w:space="0" w:color="000000"/>
              <w:right w:val="nil"/>
            </w:tcBorders>
            <w:shd w:val="clear" w:color="auto" w:fill="auto"/>
            <w:noWrap/>
            <w:vAlign w:val="bottom"/>
            <w:hideMark/>
          </w:tcPr>
          <w:p w14:paraId="5A6286D0" w14:textId="77777777" w:rsidR="00BA7C92" w:rsidRPr="00B044A9" w:rsidRDefault="00BA7C92" w:rsidP="008F695B">
            <w:pPr>
              <w:rPr>
                <w:rFonts w:ascii="Times New Roman" w:eastAsia="Times New Roman" w:hAnsi="Times New Roman" w:cs="Times New Roman"/>
                <w:b/>
                <w:color w:val="000000"/>
              </w:rPr>
            </w:pPr>
            <w:r w:rsidRPr="00B044A9">
              <w:rPr>
                <w:rFonts w:ascii="Times New Roman" w:eastAsia="Times New Roman" w:hAnsi="Times New Roman" w:cs="Times New Roman"/>
                <w:b/>
                <w:color w:val="000000"/>
              </w:rPr>
              <w:t>Kurumdaki Mevcut Hizmetli/ Memur Sayısı</w:t>
            </w:r>
          </w:p>
          <w:p w14:paraId="44857C37" w14:textId="77777777" w:rsidR="008C5141" w:rsidRPr="00EA439D" w:rsidRDefault="008C5141" w:rsidP="008F695B">
            <w:pPr>
              <w:rPr>
                <w:rFonts w:ascii="Times New Roman" w:eastAsia="Times New Roman" w:hAnsi="Times New Roman" w:cs="Times New Roman"/>
                <w:b/>
                <w:color w:val="000000"/>
                <w:sz w:val="20"/>
                <w:szCs w:val="20"/>
              </w:rPr>
            </w:pPr>
          </w:p>
          <w:p w14:paraId="10DAC58A" w14:textId="77777777" w:rsidR="00BA7C92" w:rsidRPr="00EF35DF" w:rsidRDefault="00BA7C92" w:rsidP="008F695B">
            <w:pPr>
              <w:jc w:val="center"/>
              <w:rPr>
                <w:rFonts w:ascii="Calibri" w:eastAsia="Times New Roman" w:hAnsi="Calibri" w:cs="Calibri"/>
                <w:color w:val="000000"/>
              </w:rPr>
            </w:pPr>
          </w:p>
        </w:tc>
      </w:tr>
      <w:tr w:rsidR="00B044A9" w:rsidRPr="00EF35DF" w14:paraId="5AE16104" w14:textId="77777777" w:rsidTr="00F72356">
        <w:trPr>
          <w:trHeight w:val="330"/>
          <w:jc w:val="center"/>
        </w:trPr>
        <w:tc>
          <w:tcPr>
            <w:tcW w:w="992" w:type="dxa"/>
            <w:vMerge w:val="restart"/>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23678D4A" w14:textId="77777777" w:rsidR="00B044A9" w:rsidRPr="00EF35DF" w:rsidRDefault="00B044A9" w:rsidP="008F695B">
            <w:pPr>
              <w:jc w:val="center"/>
              <w:rPr>
                <w:rFonts w:ascii="Times New Roman" w:eastAsia="Times New Roman" w:hAnsi="Times New Roman" w:cs="Times New Roman"/>
                <w:color w:val="000000"/>
                <w:sz w:val="18"/>
                <w:szCs w:val="18"/>
              </w:rPr>
            </w:pPr>
            <w:r w:rsidRPr="00EF35DF">
              <w:rPr>
                <w:rFonts w:ascii="Times New Roman" w:eastAsia="Times New Roman" w:hAnsi="Times New Roman" w:cs="Times New Roman"/>
                <w:color w:val="000000"/>
                <w:sz w:val="18"/>
                <w:szCs w:val="18"/>
              </w:rPr>
              <w:t> </w:t>
            </w:r>
          </w:p>
        </w:tc>
        <w:tc>
          <w:tcPr>
            <w:tcW w:w="1560" w:type="dxa"/>
            <w:tcBorders>
              <w:top w:val="nil"/>
              <w:left w:val="nil"/>
              <w:bottom w:val="nil"/>
              <w:right w:val="single" w:sz="8" w:space="0" w:color="000000"/>
            </w:tcBorders>
            <w:shd w:val="clear" w:color="auto" w:fill="B6DDE8" w:themeFill="accent5" w:themeFillTint="66"/>
            <w:vAlign w:val="center"/>
            <w:hideMark/>
          </w:tcPr>
          <w:p w14:paraId="56A405AE" w14:textId="0D9BA896" w:rsidR="00B044A9" w:rsidRPr="00B044A9" w:rsidRDefault="00B044A9" w:rsidP="00B044A9">
            <w:pPr>
              <w:jc w:val="center"/>
              <w:rPr>
                <w:rFonts w:ascii="Cambria" w:eastAsia="Times New Roman" w:hAnsi="Cambria" w:cs="Calibri"/>
                <w:b/>
                <w:bCs/>
                <w:color w:val="000000"/>
                <w:sz w:val="20"/>
                <w:szCs w:val="20"/>
              </w:rPr>
            </w:pPr>
            <w:r w:rsidRPr="00B044A9">
              <w:rPr>
                <w:rFonts w:ascii="Cambria" w:eastAsia="Times New Roman" w:hAnsi="Cambria" w:cs="Calibri"/>
                <w:b/>
                <w:bCs/>
                <w:color w:val="000000"/>
                <w:sz w:val="20"/>
                <w:szCs w:val="20"/>
              </w:rPr>
              <w:t>Görevi</w:t>
            </w:r>
          </w:p>
        </w:tc>
        <w:tc>
          <w:tcPr>
            <w:tcW w:w="992" w:type="dxa"/>
            <w:vMerge w:val="restart"/>
            <w:tcBorders>
              <w:top w:val="nil"/>
              <w:left w:val="nil"/>
              <w:right w:val="single" w:sz="8" w:space="0" w:color="000000"/>
            </w:tcBorders>
            <w:shd w:val="clear" w:color="auto" w:fill="B6DDE8" w:themeFill="accent5" w:themeFillTint="66"/>
            <w:vAlign w:val="center"/>
            <w:hideMark/>
          </w:tcPr>
          <w:p w14:paraId="6D7ACE15" w14:textId="0BE556B6" w:rsidR="00B044A9" w:rsidRPr="00EF35DF" w:rsidRDefault="00B044A9" w:rsidP="00B044A9">
            <w:pPr>
              <w:rPr>
                <w:rFonts w:ascii="Cambria" w:eastAsia="Times New Roman" w:hAnsi="Cambria" w:cs="Calibri"/>
                <w:b/>
                <w:bCs/>
                <w:color w:val="000000"/>
                <w:sz w:val="25"/>
                <w:szCs w:val="25"/>
              </w:rPr>
            </w:pPr>
            <w:r w:rsidRPr="00EF35DF">
              <w:rPr>
                <w:rFonts w:ascii="Cambria" w:eastAsia="Times New Roman" w:hAnsi="Cambria" w:cs="Calibri"/>
                <w:b/>
                <w:bCs/>
                <w:color w:val="000000"/>
                <w:sz w:val="25"/>
                <w:szCs w:val="25"/>
              </w:rPr>
              <w:t> </w:t>
            </w:r>
            <w:r w:rsidRPr="00EF35DF">
              <w:rPr>
                <w:rFonts w:ascii="Cambria" w:eastAsia="Times New Roman" w:hAnsi="Cambria" w:cs="Calibri"/>
                <w:b/>
                <w:bCs/>
                <w:color w:val="000000"/>
                <w:sz w:val="20"/>
                <w:szCs w:val="20"/>
              </w:rPr>
              <w:t>Erkek</w:t>
            </w:r>
          </w:p>
        </w:tc>
        <w:tc>
          <w:tcPr>
            <w:tcW w:w="1134" w:type="dxa"/>
            <w:vMerge w:val="restart"/>
            <w:tcBorders>
              <w:top w:val="nil"/>
              <w:left w:val="nil"/>
              <w:right w:val="single" w:sz="8" w:space="0" w:color="000000"/>
            </w:tcBorders>
            <w:shd w:val="clear" w:color="auto" w:fill="B6DDE8" w:themeFill="accent5" w:themeFillTint="66"/>
            <w:vAlign w:val="center"/>
            <w:hideMark/>
          </w:tcPr>
          <w:p w14:paraId="1B40EEB9" w14:textId="79069093" w:rsidR="00B044A9" w:rsidRPr="00EF35DF" w:rsidRDefault="00B044A9" w:rsidP="00B044A9">
            <w:pPr>
              <w:rPr>
                <w:rFonts w:ascii="Cambria" w:eastAsia="Times New Roman" w:hAnsi="Cambria" w:cs="Calibri"/>
                <w:b/>
                <w:bCs/>
                <w:color w:val="000000"/>
                <w:sz w:val="25"/>
                <w:szCs w:val="25"/>
              </w:rPr>
            </w:pPr>
            <w:r w:rsidRPr="00EF35DF">
              <w:rPr>
                <w:rFonts w:ascii="Cambria" w:eastAsia="Times New Roman" w:hAnsi="Cambria" w:cs="Calibri"/>
                <w:b/>
                <w:bCs/>
                <w:color w:val="000000"/>
                <w:sz w:val="25"/>
                <w:szCs w:val="25"/>
              </w:rPr>
              <w:t> </w:t>
            </w:r>
            <w:r w:rsidRPr="00EF35DF">
              <w:rPr>
                <w:rFonts w:ascii="Cambria" w:eastAsia="Times New Roman" w:hAnsi="Cambria" w:cs="Calibri"/>
                <w:b/>
                <w:bCs/>
                <w:color w:val="000000"/>
                <w:sz w:val="20"/>
                <w:szCs w:val="20"/>
              </w:rPr>
              <w:t>Kadın</w:t>
            </w:r>
          </w:p>
        </w:tc>
        <w:tc>
          <w:tcPr>
            <w:tcW w:w="1653" w:type="dxa"/>
            <w:vMerge w:val="restart"/>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2512E2AF" w14:textId="676FB5F1" w:rsidR="00B044A9" w:rsidRPr="00EF35DF" w:rsidRDefault="00B044A9" w:rsidP="008F695B">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Eğitim Durumu</w:t>
            </w:r>
          </w:p>
        </w:tc>
        <w:tc>
          <w:tcPr>
            <w:tcW w:w="877" w:type="dxa"/>
            <w:vMerge w:val="restart"/>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608F253F" w14:textId="77777777" w:rsidR="00B044A9" w:rsidRPr="00EF35DF" w:rsidRDefault="00B044A9" w:rsidP="00B044A9">
            <w:pPr>
              <w:jc w:val="center"/>
              <w:rPr>
                <w:rFonts w:ascii="Cambria" w:eastAsia="Times New Roman" w:hAnsi="Cambria" w:cs="Calibri"/>
                <w:b/>
                <w:bCs/>
                <w:color w:val="000000"/>
                <w:sz w:val="20"/>
                <w:szCs w:val="20"/>
              </w:rPr>
            </w:pPr>
            <w:r w:rsidRPr="00EF35DF">
              <w:rPr>
                <w:rFonts w:ascii="Cambria" w:eastAsia="Times New Roman" w:hAnsi="Cambria" w:cs="Calibri"/>
                <w:b/>
                <w:bCs/>
                <w:color w:val="000000"/>
                <w:sz w:val="20"/>
                <w:szCs w:val="20"/>
              </w:rPr>
              <w:t>Hizmet Yılı</w:t>
            </w:r>
          </w:p>
        </w:tc>
        <w:tc>
          <w:tcPr>
            <w:tcW w:w="979" w:type="dxa"/>
            <w:vMerge w:val="restart"/>
            <w:tcBorders>
              <w:top w:val="nil"/>
              <w:left w:val="nil"/>
              <w:right w:val="single" w:sz="8" w:space="0" w:color="000000"/>
            </w:tcBorders>
            <w:shd w:val="clear" w:color="auto" w:fill="B6DDE8" w:themeFill="accent5" w:themeFillTint="66"/>
            <w:vAlign w:val="center"/>
            <w:hideMark/>
          </w:tcPr>
          <w:p w14:paraId="6E94BB46" w14:textId="0E53F250" w:rsidR="00B044A9" w:rsidRPr="00EF35DF" w:rsidRDefault="00B044A9" w:rsidP="00B044A9">
            <w:pPr>
              <w:rPr>
                <w:rFonts w:ascii="Cambria" w:eastAsia="Times New Roman" w:hAnsi="Cambria" w:cs="Calibri"/>
                <w:b/>
                <w:bCs/>
                <w:color w:val="000000"/>
                <w:sz w:val="25"/>
                <w:szCs w:val="25"/>
              </w:rPr>
            </w:pPr>
            <w:r w:rsidRPr="00EF35DF">
              <w:rPr>
                <w:rFonts w:ascii="Cambria" w:eastAsia="Times New Roman" w:hAnsi="Cambria" w:cs="Calibri"/>
                <w:b/>
                <w:bCs/>
                <w:color w:val="000000"/>
                <w:sz w:val="25"/>
                <w:szCs w:val="25"/>
              </w:rPr>
              <w:t> </w:t>
            </w:r>
            <w:r>
              <w:rPr>
                <w:rFonts w:ascii="Cambria" w:eastAsia="Times New Roman" w:hAnsi="Cambria" w:cs="Calibri"/>
                <w:b/>
                <w:bCs/>
                <w:color w:val="000000"/>
                <w:sz w:val="20"/>
                <w:szCs w:val="20"/>
              </w:rPr>
              <w:t>Toplam</w:t>
            </w:r>
          </w:p>
        </w:tc>
      </w:tr>
      <w:tr w:rsidR="00B044A9" w:rsidRPr="00EF35DF" w14:paraId="6B8BA3A4" w14:textId="77777777" w:rsidTr="00F72356">
        <w:trPr>
          <w:trHeight w:val="129"/>
          <w:jc w:val="center"/>
        </w:trPr>
        <w:tc>
          <w:tcPr>
            <w:tcW w:w="992" w:type="dxa"/>
            <w:vMerge/>
            <w:tcBorders>
              <w:top w:val="nil"/>
              <w:left w:val="single" w:sz="8" w:space="0" w:color="000000"/>
              <w:bottom w:val="single" w:sz="8" w:space="0" w:color="000000"/>
              <w:right w:val="single" w:sz="8" w:space="0" w:color="000000"/>
            </w:tcBorders>
            <w:vAlign w:val="center"/>
            <w:hideMark/>
          </w:tcPr>
          <w:p w14:paraId="1353C892" w14:textId="77777777" w:rsidR="00B044A9" w:rsidRPr="00EF35DF" w:rsidRDefault="00B044A9" w:rsidP="008F695B">
            <w:pPr>
              <w:rPr>
                <w:rFonts w:ascii="Times New Roman" w:eastAsia="Times New Roman" w:hAnsi="Times New Roman" w:cs="Times New Roman"/>
                <w:color w:val="000000"/>
                <w:sz w:val="18"/>
                <w:szCs w:val="18"/>
              </w:rPr>
            </w:pPr>
          </w:p>
        </w:tc>
        <w:tc>
          <w:tcPr>
            <w:tcW w:w="1560" w:type="dxa"/>
            <w:tcBorders>
              <w:top w:val="nil"/>
              <w:left w:val="nil"/>
              <w:bottom w:val="single" w:sz="8" w:space="0" w:color="000000"/>
              <w:right w:val="single" w:sz="8" w:space="0" w:color="000000"/>
            </w:tcBorders>
            <w:shd w:val="clear" w:color="auto" w:fill="B6DDE8" w:themeFill="accent5" w:themeFillTint="66"/>
            <w:vAlign w:val="center"/>
            <w:hideMark/>
          </w:tcPr>
          <w:p w14:paraId="10425505" w14:textId="5338C2FB" w:rsidR="00B044A9" w:rsidRPr="00EF35DF" w:rsidRDefault="00B044A9" w:rsidP="00B044A9">
            <w:pPr>
              <w:jc w:val="center"/>
              <w:rPr>
                <w:rFonts w:ascii="Cambria" w:eastAsia="Times New Roman" w:hAnsi="Cambria" w:cs="Calibri"/>
                <w:b/>
                <w:bCs/>
                <w:color w:val="000000"/>
                <w:sz w:val="20"/>
                <w:szCs w:val="20"/>
              </w:rPr>
            </w:pPr>
          </w:p>
        </w:tc>
        <w:tc>
          <w:tcPr>
            <w:tcW w:w="992" w:type="dxa"/>
            <w:vMerge/>
            <w:tcBorders>
              <w:left w:val="nil"/>
              <w:bottom w:val="single" w:sz="8" w:space="0" w:color="000000"/>
              <w:right w:val="single" w:sz="8" w:space="0" w:color="000000"/>
            </w:tcBorders>
            <w:shd w:val="clear" w:color="000000" w:fill="E2EFD9"/>
            <w:vAlign w:val="center"/>
            <w:hideMark/>
          </w:tcPr>
          <w:p w14:paraId="5BC45B56" w14:textId="69EDD172" w:rsidR="00B044A9" w:rsidRPr="00EF35DF" w:rsidRDefault="00B044A9" w:rsidP="00B044A9">
            <w:pPr>
              <w:jc w:val="center"/>
              <w:rPr>
                <w:rFonts w:ascii="Cambria" w:eastAsia="Times New Roman" w:hAnsi="Cambria" w:cs="Calibri"/>
                <w:b/>
                <w:bCs/>
                <w:color w:val="000000"/>
                <w:sz w:val="20"/>
                <w:szCs w:val="20"/>
              </w:rPr>
            </w:pPr>
          </w:p>
        </w:tc>
        <w:tc>
          <w:tcPr>
            <w:tcW w:w="1134" w:type="dxa"/>
            <w:vMerge/>
            <w:tcBorders>
              <w:left w:val="nil"/>
              <w:bottom w:val="single" w:sz="8" w:space="0" w:color="000000"/>
              <w:right w:val="single" w:sz="8" w:space="0" w:color="000000"/>
            </w:tcBorders>
            <w:shd w:val="clear" w:color="000000" w:fill="E2EFD9"/>
            <w:vAlign w:val="center"/>
            <w:hideMark/>
          </w:tcPr>
          <w:p w14:paraId="16F0C6C4" w14:textId="0CC51090" w:rsidR="00B044A9" w:rsidRPr="00EF35DF" w:rsidRDefault="00B044A9" w:rsidP="00B044A9">
            <w:pPr>
              <w:jc w:val="center"/>
              <w:rPr>
                <w:rFonts w:ascii="Cambria" w:eastAsia="Times New Roman" w:hAnsi="Cambria" w:cs="Calibri"/>
                <w:b/>
                <w:bCs/>
                <w:color w:val="000000"/>
                <w:sz w:val="20"/>
                <w:szCs w:val="20"/>
              </w:rPr>
            </w:pPr>
          </w:p>
        </w:tc>
        <w:tc>
          <w:tcPr>
            <w:tcW w:w="1653" w:type="dxa"/>
            <w:vMerge/>
            <w:tcBorders>
              <w:top w:val="nil"/>
              <w:left w:val="single" w:sz="8" w:space="0" w:color="000000"/>
              <w:bottom w:val="single" w:sz="8" w:space="0" w:color="000000"/>
              <w:right w:val="single" w:sz="8" w:space="0" w:color="000000"/>
            </w:tcBorders>
            <w:vAlign w:val="center"/>
            <w:hideMark/>
          </w:tcPr>
          <w:p w14:paraId="2E05FC7C" w14:textId="77777777" w:rsidR="00B044A9" w:rsidRPr="00EF35DF" w:rsidRDefault="00B044A9" w:rsidP="00B044A9">
            <w:pPr>
              <w:jc w:val="center"/>
              <w:rPr>
                <w:rFonts w:ascii="Cambria" w:eastAsia="Times New Roman" w:hAnsi="Cambria" w:cs="Calibri"/>
                <w:b/>
                <w:bCs/>
                <w:color w:val="000000"/>
                <w:sz w:val="20"/>
                <w:szCs w:val="20"/>
              </w:rPr>
            </w:pPr>
          </w:p>
        </w:tc>
        <w:tc>
          <w:tcPr>
            <w:tcW w:w="877" w:type="dxa"/>
            <w:vMerge/>
            <w:tcBorders>
              <w:top w:val="nil"/>
              <w:left w:val="single" w:sz="8" w:space="0" w:color="000000"/>
              <w:bottom w:val="single" w:sz="8" w:space="0" w:color="000000"/>
              <w:right w:val="single" w:sz="8" w:space="0" w:color="000000"/>
            </w:tcBorders>
            <w:vAlign w:val="center"/>
            <w:hideMark/>
          </w:tcPr>
          <w:p w14:paraId="36B3EC20" w14:textId="77777777" w:rsidR="00B044A9" w:rsidRPr="00EF35DF" w:rsidRDefault="00B044A9" w:rsidP="00B044A9">
            <w:pPr>
              <w:jc w:val="center"/>
              <w:rPr>
                <w:rFonts w:ascii="Cambria" w:eastAsia="Times New Roman" w:hAnsi="Cambria" w:cs="Calibri"/>
                <w:b/>
                <w:bCs/>
                <w:color w:val="000000"/>
                <w:sz w:val="20"/>
                <w:szCs w:val="20"/>
              </w:rPr>
            </w:pPr>
          </w:p>
        </w:tc>
        <w:tc>
          <w:tcPr>
            <w:tcW w:w="979" w:type="dxa"/>
            <w:vMerge/>
            <w:tcBorders>
              <w:left w:val="nil"/>
              <w:bottom w:val="single" w:sz="8" w:space="0" w:color="000000"/>
              <w:right w:val="single" w:sz="8" w:space="0" w:color="000000"/>
            </w:tcBorders>
            <w:shd w:val="clear" w:color="000000" w:fill="E2EFD9"/>
            <w:vAlign w:val="center"/>
          </w:tcPr>
          <w:p w14:paraId="2F76619D" w14:textId="6FF1A38B" w:rsidR="00B044A9" w:rsidRPr="00EF35DF" w:rsidRDefault="00B044A9" w:rsidP="00B044A9">
            <w:pPr>
              <w:jc w:val="center"/>
              <w:rPr>
                <w:rFonts w:ascii="Cambria" w:eastAsia="Times New Roman" w:hAnsi="Cambria" w:cs="Calibri"/>
                <w:b/>
                <w:bCs/>
                <w:color w:val="000000"/>
                <w:sz w:val="20"/>
                <w:szCs w:val="20"/>
              </w:rPr>
            </w:pPr>
          </w:p>
        </w:tc>
      </w:tr>
      <w:tr w:rsidR="00BA7C92" w:rsidRPr="00EF35DF" w14:paraId="2FF6CCC2" w14:textId="77777777" w:rsidTr="00F72356">
        <w:trPr>
          <w:trHeight w:val="31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14:paraId="6711C216" w14:textId="77777777" w:rsidR="00BA7C92" w:rsidRPr="00EF35DF" w:rsidRDefault="00BA7C92" w:rsidP="008F695B">
            <w:pPr>
              <w:jc w:val="center"/>
              <w:rPr>
                <w:rFonts w:ascii="Cambria" w:eastAsia="Times New Roman" w:hAnsi="Cambria" w:cs="Calibri"/>
                <w:color w:val="000000"/>
                <w:sz w:val="20"/>
                <w:szCs w:val="20"/>
              </w:rPr>
            </w:pPr>
            <w:r w:rsidRPr="00EF35DF">
              <w:rPr>
                <w:rFonts w:ascii="Cambria" w:eastAsia="Times New Roman" w:hAnsi="Cambria" w:cs="Calibri"/>
                <w:color w:val="000000"/>
                <w:sz w:val="20"/>
                <w:szCs w:val="20"/>
              </w:rPr>
              <w:t>1</w:t>
            </w:r>
          </w:p>
        </w:tc>
        <w:tc>
          <w:tcPr>
            <w:tcW w:w="1560" w:type="dxa"/>
            <w:tcBorders>
              <w:top w:val="nil"/>
              <w:left w:val="nil"/>
              <w:bottom w:val="single" w:sz="8" w:space="0" w:color="000000"/>
              <w:right w:val="single" w:sz="8" w:space="0" w:color="000000"/>
            </w:tcBorders>
            <w:shd w:val="clear" w:color="auto" w:fill="auto"/>
            <w:vAlign w:val="center"/>
            <w:hideMark/>
          </w:tcPr>
          <w:p w14:paraId="2F4FBB68" w14:textId="77777777" w:rsidR="00BA7C92" w:rsidRPr="00EF35DF" w:rsidRDefault="00BA7C92" w:rsidP="008F695B">
            <w:pPr>
              <w:rPr>
                <w:rFonts w:ascii="Cambria" w:eastAsia="Times New Roman" w:hAnsi="Cambria" w:cs="Calibri"/>
                <w:color w:val="000000"/>
                <w:sz w:val="20"/>
                <w:szCs w:val="20"/>
              </w:rPr>
            </w:pPr>
            <w:r w:rsidRPr="00EF35DF">
              <w:rPr>
                <w:rFonts w:ascii="Cambria" w:eastAsia="Times New Roman" w:hAnsi="Cambria" w:cs="Calibri"/>
                <w:color w:val="000000"/>
                <w:sz w:val="20"/>
                <w:szCs w:val="20"/>
              </w:rPr>
              <w:t>Memur</w:t>
            </w:r>
          </w:p>
        </w:tc>
        <w:tc>
          <w:tcPr>
            <w:tcW w:w="992" w:type="dxa"/>
            <w:tcBorders>
              <w:top w:val="nil"/>
              <w:left w:val="nil"/>
              <w:bottom w:val="single" w:sz="8" w:space="0" w:color="000000"/>
              <w:right w:val="single" w:sz="8" w:space="0" w:color="000000"/>
            </w:tcBorders>
            <w:shd w:val="clear" w:color="auto" w:fill="auto"/>
            <w:vAlign w:val="center"/>
            <w:hideMark/>
          </w:tcPr>
          <w:p w14:paraId="20D55076" w14:textId="6C9593D7" w:rsidR="00BA7C92" w:rsidRPr="00EF35DF" w:rsidRDefault="00BA00A6"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nil"/>
              <w:left w:val="nil"/>
              <w:bottom w:val="single" w:sz="8" w:space="0" w:color="000000"/>
              <w:right w:val="single" w:sz="8" w:space="0" w:color="000000"/>
            </w:tcBorders>
            <w:shd w:val="clear" w:color="auto" w:fill="auto"/>
            <w:vAlign w:val="center"/>
            <w:hideMark/>
          </w:tcPr>
          <w:p w14:paraId="327C83E1" w14:textId="4155A1C8" w:rsidR="00BA7C92" w:rsidRPr="00EF35DF" w:rsidRDefault="00BA00A6"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653" w:type="dxa"/>
            <w:tcBorders>
              <w:top w:val="nil"/>
              <w:left w:val="nil"/>
              <w:bottom w:val="single" w:sz="8" w:space="0" w:color="000000"/>
              <w:right w:val="single" w:sz="8" w:space="0" w:color="000000"/>
            </w:tcBorders>
            <w:shd w:val="clear" w:color="auto" w:fill="auto"/>
            <w:vAlign w:val="center"/>
            <w:hideMark/>
          </w:tcPr>
          <w:p w14:paraId="6DDC0D60" w14:textId="68B2A2BA" w:rsidR="00BA7C92" w:rsidRPr="00EF35DF" w:rsidRDefault="00BA7C92" w:rsidP="008F695B">
            <w:pPr>
              <w:rPr>
                <w:rFonts w:ascii="Times New Roman" w:eastAsia="Times New Roman" w:hAnsi="Times New Roman" w:cs="Times New Roman"/>
                <w:color w:val="000000"/>
                <w:sz w:val="18"/>
                <w:szCs w:val="18"/>
              </w:rPr>
            </w:pPr>
            <w:r w:rsidRPr="00EF35DF">
              <w:rPr>
                <w:rFonts w:ascii="Times New Roman" w:eastAsia="Times New Roman" w:hAnsi="Times New Roman" w:cs="Times New Roman"/>
                <w:color w:val="000000"/>
                <w:sz w:val="18"/>
                <w:szCs w:val="18"/>
              </w:rPr>
              <w:t> </w:t>
            </w:r>
          </w:p>
        </w:tc>
        <w:tc>
          <w:tcPr>
            <w:tcW w:w="877" w:type="dxa"/>
            <w:tcBorders>
              <w:top w:val="nil"/>
              <w:left w:val="nil"/>
              <w:bottom w:val="single" w:sz="8" w:space="0" w:color="000000"/>
              <w:right w:val="single" w:sz="8" w:space="0" w:color="000000"/>
            </w:tcBorders>
            <w:shd w:val="clear" w:color="auto" w:fill="auto"/>
            <w:vAlign w:val="center"/>
            <w:hideMark/>
          </w:tcPr>
          <w:p w14:paraId="2DFA1662" w14:textId="68A6A8E5" w:rsidR="00BA7C92" w:rsidRPr="00EF35DF" w:rsidRDefault="00BA7C92" w:rsidP="008F695B">
            <w:pPr>
              <w:rPr>
                <w:rFonts w:ascii="Times New Roman" w:eastAsia="Times New Roman" w:hAnsi="Times New Roman" w:cs="Times New Roman"/>
                <w:color w:val="000000"/>
                <w:sz w:val="18"/>
                <w:szCs w:val="18"/>
              </w:rPr>
            </w:pPr>
            <w:r w:rsidRPr="00EF35DF">
              <w:rPr>
                <w:rFonts w:ascii="Times New Roman" w:eastAsia="Times New Roman" w:hAnsi="Times New Roman" w:cs="Times New Roman"/>
                <w:color w:val="000000"/>
                <w:sz w:val="18"/>
                <w:szCs w:val="18"/>
              </w:rPr>
              <w:t> </w:t>
            </w:r>
          </w:p>
        </w:tc>
        <w:tc>
          <w:tcPr>
            <w:tcW w:w="979" w:type="dxa"/>
            <w:tcBorders>
              <w:top w:val="nil"/>
              <w:left w:val="nil"/>
              <w:bottom w:val="single" w:sz="8" w:space="0" w:color="000000"/>
              <w:right w:val="single" w:sz="8" w:space="0" w:color="000000"/>
            </w:tcBorders>
            <w:shd w:val="clear" w:color="auto" w:fill="auto"/>
            <w:vAlign w:val="center"/>
            <w:hideMark/>
          </w:tcPr>
          <w:p w14:paraId="6E3986D7" w14:textId="77777777" w:rsidR="00BA7C92" w:rsidRPr="00EF35DF" w:rsidRDefault="00BA7C92" w:rsidP="008F695B">
            <w:pPr>
              <w:rPr>
                <w:rFonts w:ascii="Times New Roman" w:eastAsia="Times New Roman" w:hAnsi="Times New Roman" w:cs="Times New Roman"/>
                <w:color w:val="000000"/>
                <w:sz w:val="18"/>
                <w:szCs w:val="18"/>
              </w:rPr>
            </w:pPr>
            <w:r w:rsidRPr="00EF35DF">
              <w:rPr>
                <w:rFonts w:ascii="Times New Roman" w:eastAsia="Times New Roman" w:hAnsi="Times New Roman" w:cs="Times New Roman"/>
                <w:color w:val="000000"/>
                <w:sz w:val="18"/>
                <w:szCs w:val="18"/>
              </w:rPr>
              <w:t> </w:t>
            </w:r>
          </w:p>
        </w:tc>
      </w:tr>
      <w:tr w:rsidR="00BA7C92" w:rsidRPr="00EF35DF" w14:paraId="2F7C84E5" w14:textId="77777777" w:rsidTr="00F72356">
        <w:trPr>
          <w:trHeight w:val="31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14:paraId="2A1A029F" w14:textId="77777777" w:rsidR="00BA7C92" w:rsidRPr="00EF35DF" w:rsidRDefault="00BA7C92" w:rsidP="008F695B">
            <w:pPr>
              <w:jc w:val="center"/>
              <w:rPr>
                <w:rFonts w:ascii="Cambria" w:eastAsia="Times New Roman" w:hAnsi="Cambria" w:cs="Calibri"/>
                <w:color w:val="000000"/>
                <w:sz w:val="20"/>
                <w:szCs w:val="20"/>
              </w:rPr>
            </w:pPr>
            <w:r w:rsidRPr="00EF35DF">
              <w:rPr>
                <w:rFonts w:ascii="Cambria" w:eastAsia="Times New Roman" w:hAnsi="Cambria" w:cs="Calibri"/>
                <w:color w:val="000000"/>
                <w:sz w:val="20"/>
                <w:szCs w:val="20"/>
              </w:rPr>
              <w:t>2</w:t>
            </w:r>
          </w:p>
        </w:tc>
        <w:tc>
          <w:tcPr>
            <w:tcW w:w="1560" w:type="dxa"/>
            <w:tcBorders>
              <w:top w:val="nil"/>
              <w:left w:val="nil"/>
              <w:bottom w:val="single" w:sz="8" w:space="0" w:color="000000"/>
              <w:right w:val="single" w:sz="8" w:space="0" w:color="000000"/>
            </w:tcBorders>
            <w:shd w:val="clear" w:color="auto" w:fill="auto"/>
            <w:vAlign w:val="center"/>
            <w:hideMark/>
          </w:tcPr>
          <w:p w14:paraId="42E366ED" w14:textId="77777777" w:rsidR="00BA7C92" w:rsidRPr="00EF35DF" w:rsidRDefault="00BA7C92" w:rsidP="008F695B">
            <w:pPr>
              <w:rPr>
                <w:rFonts w:ascii="Cambria" w:eastAsia="Times New Roman" w:hAnsi="Cambria" w:cs="Calibri"/>
                <w:color w:val="000000"/>
                <w:sz w:val="20"/>
                <w:szCs w:val="20"/>
              </w:rPr>
            </w:pPr>
            <w:r w:rsidRPr="00EF35DF">
              <w:rPr>
                <w:rFonts w:ascii="Cambria" w:eastAsia="Times New Roman" w:hAnsi="Cambria" w:cs="Calibri"/>
                <w:color w:val="000000"/>
                <w:sz w:val="20"/>
                <w:szCs w:val="20"/>
              </w:rPr>
              <w:t>Hizmetli</w:t>
            </w:r>
          </w:p>
        </w:tc>
        <w:tc>
          <w:tcPr>
            <w:tcW w:w="992" w:type="dxa"/>
            <w:tcBorders>
              <w:top w:val="nil"/>
              <w:left w:val="nil"/>
              <w:bottom w:val="single" w:sz="8" w:space="0" w:color="000000"/>
              <w:right w:val="single" w:sz="8" w:space="0" w:color="000000"/>
            </w:tcBorders>
            <w:shd w:val="clear" w:color="auto" w:fill="auto"/>
            <w:vAlign w:val="center"/>
            <w:hideMark/>
          </w:tcPr>
          <w:p w14:paraId="28F071C8" w14:textId="2A240307" w:rsidR="00BA7C92" w:rsidRPr="00EF35DF"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nil"/>
              <w:left w:val="nil"/>
              <w:bottom w:val="single" w:sz="8" w:space="0" w:color="000000"/>
              <w:right w:val="single" w:sz="8" w:space="0" w:color="000000"/>
            </w:tcBorders>
            <w:shd w:val="clear" w:color="auto" w:fill="auto"/>
            <w:vAlign w:val="center"/>
            <w:hideMark/>
          </w:tcPr>
          <w:p w14:paraId="2B49DDC6" w14:textId="6573B0AE" w:rsidR="00BA7C92" w:rsidRPr="00EF35DF"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653" w:type="dxa"/>
            <w:tcBorders>
              <w:top w:val="nil"/>
              <w:left w:val="nil"/>
              <w:bottom w:val="single" w:sz="8" w:space="0" w:color="000000"/>
              <w:right w:val="single" w:sz="8" w:space="0" w:color="000000"/>
            </w:tcBorders>
            <w:shd w:val="clear" w:color="auto" w:fill="auto"/>
            <w:vAlign w:val="center"/>
            <w:hideMark/>
          </w:tcPr>
          <w:p w14:paraId="4BCDBFC8" w14:textId="09748AB4" w:rsidR="00BA7C92" w:rsidRPr="00EF35DF" w:rsidRDefault="00EA1193" w:rsidP="008F695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İlkokul</w:t>
            </w:r>
          </w:p>
        </w:tc>
        <w:tc>
          <w:tcPr>
            <w:tcW w:w="877" w:type="dxa"/>
            <w:tcBorders>
              <w:top w:val="nil"/>
              <w:left w:val="nil"/>
              <w:bottom w:val="single" w:sz="8" w:space="0" w:color="000000"/>
              <w:right w:val="single" w:sz="8" w:space="0" w:color="000000"/>
            </w:tcBorders>
            <w:shd w:val="clear" w:color="auto" w:fill="auto"/>
            <w:vAlign w:val="center"/>
            <w:hideMark/>
          </w:tcPr>
          <w:p w14:paraId="2F43471B" w14:textId="2B1678F2" w:rsidR="00BA7C92" w:rsidRPr="00EF35DF"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979" w:type="dxa"/>
            <w:tcBorders>
              <w:top w:val="nil"/>
              <w:left w:val="nil"/>
              <w:bottom w:val="single" w:sz="8" w:space="0" w:color="000000"/>
              <w:right w:val="single" w:sz="8" w:space="0" w:color="000000"/>
            </w:tcBorders>
            <w:shd w:val="clear" w:color="auto" w:fill="auto"/>
            <w:vAlign w:val="center"/>
            <w:hideMark/>
          </w:tcPr>
          <w:p w14:paraId="430B9C6B" w14:textId="392B8548" w:rsidR="00BA7C92" w:rsidRPr="00EF35DF" w:rsidRDefault="001C178D"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bl>
    <w:p w14:paraId="5438EF62" w14:textId="77777777" w:rsidR="00EA1193" w:rsidRDefault="00EA1193" w:rsidP="00CF0467">
      <w:pPr>
        <w:jc w:val="center"/>
        <w:rPr>
          <w:rFonts w:ascii="Times New Roman" w:hAnsi="Times New Roman" w:cs="Times New Roman"/>
          <w:b/>
          <w:bCs/>
        </w:rPr>
      </w:pPr>
    </w:p>
    <w:p w14:paraId="03721D93" w14:textId="5C481420" w:rsidR="00BA7C92" w:rsidRDefault="00CF0467" w:rsidP="00CF0467">
      <w:pPr>
        <w:jc w:val="center"/>
        <w:rPr>
          <w:rFonts w:ascii="Times New Roman" w:hAnsi="Times New Roman" w:cs="Times New Roman"/>
          <w:i/>
          <w:iCs/>
        </w:rPr>
      </w:pPr>
      <w:r w:rsidRPr="00B044A9">
        <w:rPr>
          <w:rFonts w:ascii="Times New Roman" w:hAnsi="Times New Roman" w:cs="Times New Roman"/>
          <w:b/>
          <w:bCs/>
        </w:rPr>
        <w:t>Tablo 1</w:t>
      </w:r>
      <w:r w:rsidR="00100E91" w:rsidRPr="00B044A9">
        <w:rPr>
          <w:rFonts w:ascii="Times New Roman" w:hAnsi="Times New Roman" w:cs="Times New Roman"/>
          <w:b/>
          <w:bCs/>
        </w:rPr>
        <w:t>4</w:t>
      </w:r>
      <w:r w:rsidRPr="00B044A9">
        <w:rPr>
          <w:rFonts w:ascii="Times New Roman" w:hAnsi="Times New Roman" w:cs="Times New Roman"/>
        </w:rPr>
        <w:t xml:space="preserve">.  </w:t>
      </w:r>
      <w:r w:rsidRPr="00B044A9">
        <w:rPr>
          <w:rFonts w:ascii="Times New Roman" w:hAnsi="Times New Roman" w:cs="Times New Roman"/>
          <w:i/>
          <w:iCs/>
        </w:rPr>
        <w:t>Kurumdaki Mevcut Hizmetli/ Memur Sayısını Gösterir Tablo</w:t>
      </w:r>
    </w:p>
    <w:p w14:paraId="46F5BC5D" w14:textId="77777777" w:rsidR="00EA1193" w:rsidRPr="00B044A9" w:rsidRDefault="00EA1193" w:rsidP="00CF0467">
      <w:pPr>
        <w:jc w:val="center"/>
        <w:rPr>
          <w:rFonts w:ascii="Times New Roman" w:hAnsi="Times New Roman" w:cs="Times New Roman"/>
        </w:rPr>
      </w:pPr>
    </w:p>
    <w:p w14:paraId="443E04AE" w14:textId="77777777" w:rsidR="008C5141" w:rsidRPr="00B044A9" w:rsidRDefault="008C5141" w:rsidP="00BA7C92">
      <w:pPr>
        <w:rPr>
          <w:rFonts w:ascii="Times New Roman" w:hAnsi="Times New Roman" w:cs="Times New Roman"/>
        </w:rPr>
      </w:pPr>
    </w:p>
    <w:p w14:paraId="1A36B3B0" w14:textId="77777777" w:rsidR="008C5141" w:rsidRDefault="008C5141" w:rsidP="00BA7C92">
      <w:pPr>
        <w:rPr>
          <w:rFonts w:ascii="Times New Roman" w:hAnsi="Times New Roman" w:cs="Times New Roman"/>
          <w:sz w:val="16"/>
          <w:szCs w:val="16"/>
        </w:rPr>
      </w:pPr>
    </w:p>
    <w:p w14:paraId="4CAF7E59" w14:textId="77777777" w:rsidR="008C5141" w:rsidRDefault="008C5141" w:rsidP="00BA7C92">
      <w:pPr>
        <w:rPr>
          <w:rFonts w:ascii="Times New Roman" w:hAnsi="Times New Roman" w:cs="Times New Roman"/>
          <w:sz w:val="16"/>
          <w:szCs w:val="16"/>
        </w:rPr>
      </w:pPr>
    </w:p>
    <w:p w14:paraId="1DF70E20" w14:textId="77777777" w:rsidR="008C5141" w:rsidRDefault="008C5141" w:rsidP="00BA7C92">
      <w:pPr>
        <w:rPr>
          <w:rFonts w:ascii="Times New Roman" w:hAnsi="Times New Roman" w:cs="Times New Roman"/>
          <w:sz w:val="16"/>
          <w:szCs w:val="16"/>
        </w:rPr>
      </w:pPr>
    </w:p>
    <w:p w14:paraId="4BE5374A" w14:textId="77777777" w:rsidR="00BA7C92" w:rsidRDefault="00BA7C92" w:rsidP="00BA7C92">
      <w:pPr>
        <w:rPr>
          <w:rFonts w:ascii="Times New Roman" w:hAnsi="Times New Roman" w:cs="Times New Roman"/>
          <w:sz w:val="16"/>
          <w:szCs w:val="16"/>
        </w:rPr>
      </w:pPr>
    </w:p>
    <w:p w14:paraId="6F5AEF50" w14:textId="77777777" w:rsidR="008C5141" w:rsidRDefault="008C5141" w:rsidP="00BA7C92">
      <w:pPr>
        <w:rPr>
          <w:rFonts w:ascii="Times New Roman" w:hAnsi="Times New Roman" w:cs="Times New Roman"/>
          <w:sz w:val="16"/>
          <w:szCs w:val="16"/>
        </w:rPr>
      </w:pPr>
    </w:p>
    <w:tbl>
      <w:tblPr>
        <w:tblW w:w="9600" w:type="dxa"/>
        <w:jc w:val="center"/>
        <w:tblLook w:val="04A0" w:firstRow="1" w:lastRow="0" w:firstColumn="1" w:lastColumn="0" w:noHBand="0" w:noVBand="1"/>
      </w:tblPr>
      <w:tblGrid>
        <w:gridCol w:w="960"/>
        <w:gridCol w:w="960"/>
        <w:gridCol w:w="960"/>
        <w:gridCol w:w="960"/>
        <w:gridCol w:w="960"/>
        <w:gridCol w:w="960"/>
        <w:gridCol w:w="761"/>
        <w:gridCol w:w="1159"/>
        <w:gridCol w:w="960"/>
        <w:gridCol w:w="960"/>
      </w:tblGrid>
      <w:tr w:rsidR="00B044A9" w:rsidRPr="006F6E2A" w14:paraId="430DB4EE" w14:textId="5778AE33" w:rsidTr="00F72356">
        <w:trPr>
          <w:trHeight w:val="540"/>
          <w:jc w:val="center"/>
        </w:trPr>
        <w:tc>
          <w:tcPr>
            <w:tcW w:w="9600" w:type="dxa"/>
            <w:gridSpan w:val="10"/>
            <w:tcBorders>
              <w:top w:val="nil"/>
              <w:left w:val="nil"/>
              <w:bottom w:val="single" w:sz="8" w:space="0" w:color="000000"/>
              <w:right w:val="nil"/>
            </w:tcBorders>
            <w:shd w:val="clear" w:color="auto" w:fill="auto"/>
            <w:noWrap/>
            <w:vAlign w:val="bottom"/>
            <w:hideMark/>
          </w:tcPr>
          <w:p w14:paraId="3386F623" w14:textId="10C15347" w:rsidR="00B044A9" w:rsidRPr="008C5141" w:rsidRDefault="00B044A9" w:rsidP="008F695B">
            <w:pPr>
              <w:rPr>
                <w:rFonts w:ascii="Times New Roman" w:eastAsia="Times New Roman" w:hAnsi="Times New Roman" w:cs="Times New Roman"/>
                <w:b/>
                <w:bCs/>
                <w:color w:val="000000"/>
                <w:sz w:val="20"/>
                <w:szCs w:val="20"/>
              </w:rPr>
            </w:pPr>
            <w:bookmarkStart w:id="18" w:name="_Hlk167098391"/>
            <w:r w:rsidRPr="008C5141">
              <w:rPr>
                <w:rFonts w:ascii="Times New Roman" w:eastAsia="Times New Roman" w:hAnsi="Times New Roman" w:cs="Times New Roman"/>
                <w:b/>
                <w:bCs/>
                <w:color w:val="000000"/>
                <w:sz w:val="20"/>
                <w:szCs w:val="20"/>
              </w:rPr>
              <w:t>Okul Rehberlik Hizmetleri</w:t>
            </w:r>
          </w:p>
          <w:p w14:paraId="0A103859" w14:textId="77777777" w:rsidR="00B044A9" w:rsidRDefault="00B044A9" w:rsidP="008F695B">
            <w:pPr>
              <w:rPr>
                <w:rFonts w:ascii="Calibri" w:eastAsia="Times New Roman" w:hAnsi="Calibri" w:cs="Calibri"/>
                <w:color w:val="000000"/>
              </w:rPr>
            </w:pPr>
          </w:p>
          <w:p w14:paraId="5B9D77E7" w14:textId="77777777" w:rsidR="00B044A9" w:rsidRPr="006F6E2A" w:rsidRDefault="00B044A9" w:rsidP="008F695B">
            <w:pPr>
              <w:jc w:val="center"/>
              <w:rPr>
                <w:rFonts w:ascii="Calibri" w:eastAsia="Times New Roman" w:hAnsi="Calibri" w:cs="Calibri"/>
                <w:color w:val="000000"/>
              </w:rPr>
            </w:pPr>
          </w:p>
        </w:tc>
      </w:tr>
      <w:tr w:rsidR="00B044A9" w:rsidRPr="006F6E2A" w14:paraId="26A45F6C" w14:textId="16BED192" w:rsidTr="00F72356">
        <w:trPr>
          <w:trHeight w:val="540"/>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hideMark/>
          </w:tcPr>
          <w:p w14:paraId="7FE2EA65" w14:textId="77777777" w:rsidR="00B044A9" w:rsidRPr="006F6E2A" w:rsidRDefault="00B044A9" w:rsidP="008F695B">
            <w:pPr>
              <w:ind w:firstLineChars="800" w:firstLine="1600"/>
              <w:rPr>
                <w:rFonts w:ascii="Cambria" w:eastAsia="Times New Roman" w:hAnsi="Cambria" w:cs="Calibri"/>
                <w:b/>
                <w:bCs/>
                <w:color w:val="000000"/>
                <w:sz w:val="20"/>
                <w:szCs w:val="20"/>
              </w:rPr>
            </w:pPr>
            <w:r w:rsidRPr="006F6E2A">
              <w:rPr>
                <w:rFonts w:ascii="Cambria" w:eastAsia="Times New Roman" w:hAnsi="Cambria" w:cs="Calibri"/>
                <w:b/>
                <w:bCs/>
                <w:color w:val="000000"/>
                <w:sz w:val="20"/>
                <w:szCs w:val="20"/>
              </w:rPr>
              <w:t>Mevcut Kapasite</w:t>
            </w:r>
          </w:p>
        </w:tc>
        <w:tc>
          <w:tcPr>
            <w:tcW w:w="5760" w:type="dxa"/>
            <w:gridSpan w:val="6"/>
            <w:tcBorders>
              <w:top w:val="single" w:sz="8" w:space="0" w:color="000000"/>
              <w:left w:val="nil"/>
              <w:bottom w:val="single" w:sz="8" w:space="0" w:color="000000"/>
              <w:right w:val="single" w:sz="8" w:space="0" w:color="000000"/>
            </w:tcBorders>
            <w:shd w:val="clear" w:color="auto" w:fill="B6DDE8" w:themeFill="accent5" w:themeFillTint="66"/>
            <w:vAlign w:val="center"/>
            <w:hideMark/>
          </w:tcPr>
          <w:p w14:paraId="3F472006" w14:textId="77777777" w:rsidR="00B044A9" w:rsidRPr="006F6E2A" w:rsidRDefault="00B044A9" w:rsidP="008F695B">
            <w:pPr>
              <w:ind w:firstLineChars="500" w:firstLine="1000"/>
              <w:rPr>
                <w:rFonts w:ascii="Cambria" w:eastAsia="Times New Roman" w:hAnsi="Cambria" w:cs="Calibri"/>
                <w:b/>
                <w:bCs/>
                <w:color w:val="000000"/>
                <w:sz w:val="20"/>
                <w:szCs w:val="20"/>
              </w:rPr>
            </w:pPr>
            <w:r w:rsidRPr="006F6E2A">
              <w:rPr>
                <w:rFonts w:ascii="Cambria" w:eastAsia="Times New Roman" w:hAnsi="Cambria" w:cs="Calibri"/>
                <w:b/>
                <w:bCs/>
                <w:color w:val="000000"/>
                <w:sz w:val="20"/>
                <w:szCs w:val="20"/>
              </w:rPr>
              <w:t>Mevcut Kapasite Kullanımı ve Performans</w:t>
            </w:r>
          </w:p>
        </w:tc>
      </w:tr>
      <w:tr w:rsidR="00B044A9" w:rsidRPr="006F6E2A" w14:paraId="3610316F" w14:textId="44D2CA99" w:rsidTr="00EA1193">
        <w:trPr>
          <w:trHeight w:val="1305"/>
          <w:jc w:val="center"/>
        </w:trPr>
        <w:tc>
          <w:tcPr>
            <w:tcW w:w="960"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0AED7287"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Psikolojik Danışman Norm Sayısı</w:t>
            </w:r>
          </w:p>
        </w:tc>
        <w:tc>
          <w:tcPr>
            <w:tcW w:w="960"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24F52AC"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Görev Yapan Psikolojik Danışman Sayısı</w:t>
            </w:r>
          </w:p>
        </w:tc>
        <w:tc>
          <w:tcPr>
            <w:tcW w:w="960"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8238213"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İhtiyaç Duyulan Psikolojik Danışman Sayısı</w:t>
            </w:r>
          </w:p>
        </w:tc>
        <w:tc>
          <w:tcPr>
            <w:tcW w:w="960"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1541FAD5"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Görüşme Odası Sayısı</w:t>
            </w:r>
          </w:p>
        </w:tc>
        <w:tc>
          <w:tcPr>
            <w:tcW w:w="2681" w:type="dxa"/>
            <w:gridSpan w:val="3"/>
            <w:tcBorders>
              <w:top w:val="single" w:sz="8" w:space="0" w:color="000000"/>
              <w:left w:val="nil"/>
              <w:bottom w:val="single" w:sz="8" w:space="0" w:color="000000"/>
              <w:right w:val="single" w:sz="8" w:space="0" w:color="000000"/>
            </w:tcBorders>
            <w:shd w:val="clear" w:color="auto" w:fill="B6DDE8" w:themeFill="accent5" w:themeFillTint="66"/>
            <w:vAlign w:val="center"/>
            <w:hideMark/>
          </w:tcPr>
          <w:p w14:paraId="1F406E62"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Danışmanlık Hizmeti Alan</w:t>
            </w:r>
          </w:p>
        </w:tc>
        <w:tc>
          <w:tcPr>
            <w:tcW w:w="3079" w:type="dxa"/>
            <w:gridSpan w:val="3"/>
            <w:tcBorders>
              <w:top w:val="single" w:sz="8" w:space="0" w:color="000000"/>
              <w:left w:val="nil"/>
              <w:bottom w:val="single" w:sz="8" w:space="0" w:color="000000"/>
              <w:right w:val="single" w:sz="8" w:space="0" w:color="000000"/>
            </w:tcBorders>
            <w:shd w:val="clear" w:color="auto" w:fill="B6DDE8" w:themeFill="accent5" w:themeFillTint="66"/>
            <w:vAlign w:val="center"/>
            <w:hideMark/>
          </w:tcPr>
          <w:p w14:paraId="05D77781" w14:textId="77777777" w:rsidR="00B044A9" w:rsidRPr="006F6E2A" w:rsidRDefault="00B044A9" w:rsidP="008F695B">
            <w:pPr>
              <w:jc w:val="both"/>
              <w:rPr>
                <w:rFonts w:ascii="Cambria" w:eastAsia="Times New Roman" w:hAnsi="Cambria" w:cs="Calibri"/>
                <w:color w:val="000000"/>
                <w:sz w:val="20"/>
                <w:szCs w:val="20"/>
              </w:rPr>
            </w:pPr>
            <w:r w:rsidRPr="006F6E2A">
              <w:rPr>
                <w:rFonts w:ascii="Cambria" w:eastAsia="Times New Roman" w:hAnsi="Cambria" w:cs="Calibri"/>
                <w:color w:val="000000"/>
                <w:sz w:val="20"/>
                <w:szCs w:val="20"/>
              </w:rPr>
              <w:t>Rehberlik Hizmetleri İle İlgili Düzenlenen Eğitim/Paylaşım Toplantısı vb. Faaliyet Sayısı</w:t>
            </w:r>
          </w:p>
        </w:tc>
      </w:tr>
      <w:tr w:rsidR="00B044A9" w:rsidRPr="006F6E2A" w14:paraId="4A41E919" w14:textId="2546060A" w:rsidTr="00EA1193">
        <w:trPr>
          <w:trHeight w:val="1980"/>
          <w:jc w:val="center"/>
        </w:trPr>
        <w:tc>
          <w:tcPr>
            <w:tcW w:w="960" w:type="dxa"/>
            <w:vMerge/>
            <w:tcBorders>
              <w:top w:val="nil"/>
              <w:left w:val="single" w:sz="8" w:space="0" w:color="000000"/>
              <w:bottom w:val="single" w:sz="8" w:space="0" w:color="000000"/>
              <w:right w:val="single" w:sz="8" w:space="0" w:color="000000"/>
            </w:tcBorders>
            <w:vAlign w:val="center"/>
            <w:hideMark/>
          </w:tcPr>
          <w:p w14:paraId="26453130" w14:textId="77777777" w:rsidR="00B044A9" w:rsidRPr="006F6E2A" w:rsidRDefault="00B044A9" w:rsidP="008F695B">
            <w:pPr>
              <w:rPr>
                <w:rFonts w:ascii="Cambria" w:eastAsia="Times New Roman" w:hAnsi="Cambria" w:cs="Calibri"/>
                <w:color w:val="000000"/>
                <w:sz w:val="20"/>
                <w:szCs w:val="20"/>
              </w:rPr>
            </w:pPr>
          </w:p>
        </w:tc>
        <w:tc>
          <w:tcPr>
            <w:tcW w:w="960" w:type="dxa"/>
            <w:vMerge/>
            <w:tcBorders>
              <w:top w:val="nil"/>
              <w:left w:val="single" w:sz="8" w:space="0" w:color="000000"/>
              <w:bottom w:val="single" w:sz="8" w:space="0" w:color="000000"/>
              <w:right w:val="single" w:sz="8" w:space="0" w:color="000000"/>
            </w:tcBorders>
            <w:vAlign w:val="center"/>
            <w:hideMark/>
          </w:tcPr>
          <w:p w14:paraId="477CCB50" w14:textId="77777777" w:rsidR="00B044A9" w:rsidRPr="006F6E2A" w:rsidRDefault="00B044A9" w:rsidP="008F695B">
            <w:pPr>
              <w:rPr>
                <w:rFonts w:ascii="Cambria" w:eastAsia="Times New Roman" w:hAnsi="Cambria" w:cs="Calibri"/>
                <w:color w:val="000000"/>
                <w:sz w:val="20"/>
                <w:szCs w:val="20"/>
              </w:rPr>
            </w:pPr>
          </w:p>
        </w:tc>
        <w:tc>
          <w:tcPr>
            <w:tcW w:w="960" w:type="dxa"/>
            <w:vMerge/>
            <w:tcBorders>
              <w:top w:val="nil"/>
              <w:left w:val="single" w:sz="8" w:space="0" w:color="000000"/>
              <w:bottom w:val="single" w:sz="8" w:space="0" w:color="000000"/>
              <w:right w:val="single" w:sz="8" w:space="0" w:color="000000"/>
            </w:tcBorders>
            <w:vAlign w:val="center"/>
            <w:hideMark/>
          </w:tcPr>
          <w:p w14:paraId="1990A3D7" w14:textId="77777777" w:rsidR="00B044A9" w:rsidRPr="006F6E2A" w:rsidRDefault="00B044A9" w:rsidP="008F695B">
            <w:pPr>
              <w:rPr>
                <w:rFonts w:ascii="Cambria" w:eastAsia="Times New Roman" w:hAnsi="Cambria" w:cs="Calibri"/>
                <w:color w:val="000000"/>
                <w:sz w:val="20"/>
                <w:szCs w:val="20"/>
              </w:rPr>
            </w:pPr>
          </w:p>
        </w:tc>
        <w:tc>
          <w:tcPr>
            <w:tcW w:w="960" w:type="dxa"/>
            <w:vMerge/>
            <w:tcBorders>
              <w:top w:val="nil"/>
              <w:left w:val="single" w:sz="8" w:space="0" w:color="000000"/>
              <w:bottom w:val="single" w:sz="8" w:space="0" w:color="000000"/>
              <w:right w:val="single" w:sz="8" w:space="0" w:color="000000"/>
            </w:tcBorders>
            <w:vAlign w:val="center"/>
            <w:hideMark/>
          </w:tcPr>
          <w:p w14:paraId="5CEA3889" w14:textId="77777777" w:rsidR="00B044A9" w:rsidRPr="006F6E2A" w:rsidRDefault="00B044A9" w:rsidP="008F695B">
            <w:pPr>
              <w:rPr>
                <w:rFonts w:ascii="Cambria" w:eastAsia="Times New Roman" w:hAnsi="Cambria" w:cs="Calibri"/>
                <w:color w:val="000000"/>
                <w:sz w:val="20"/>
                <w:szCs w:val="20"/>
              </w:rPr>
            </w:pPr>
          </w:p>
        </w:tc>
        <w:tc>
          <w:tcPr>
            <w:tcW w:w="960" w:type="dxa"/>
            <w:tcBorders>
              <w:top w:val="nil"/>
              <w:left w:val="nil"/>
              <w:bottom w:val="single" w:sz="8" w:space="0" w:color="000000"/>
              <w:right w:val="single" w:sz="8" w:space="0" w:color="000000"/>
            </w:tcBorders>
            <w:shd w:val="clear" w:color="auto" w:fill="auto"/>
            <w:textDirection w:val="btLr"/>
            <w:vAlign w:val="center"/>
            <w:hideMark/>
          </w:tcPr>
          <w:p w14:paraId="2087B9E9"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Öğrenci Sayısı</w:t>
            </w:r>
          </w:p>
        </w:tc>
        <w:tc>
          <w:tcPr>
            <w:tcW w:w="960" w:type="dxa"/>
            <w:tcBorders>
              <w:top w:val="nil"/>
              <w:left w:val="nil"/>
              <w:bottom w:val="single" w:sz="8" w:space="0" w:color="000000"/>
              <w:right w:val="single" w:sz="8" w:space="0" w:color="000000"/>
            </w:tcBorders>
            <w:shd w:val="clear" w:color="auto" w:fill="auto"/>
            <w:textDirection w:val="btLr"/>
            <w:vAlign w:val="center"/>
            <w:hideMark/>
          </w:tcPr>
          <w:p w14:paraId="11F3E6D4"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Öğretmen Sayısı</w:t>
            </w:r>
          </w:p>
        </w:tc>
        <w:tc>
          <w:tcPr>
            <w:tcW w:w="761" w:type="dxa"/>
            <w:tcBorders>
              <w:top w:val="nil"/>
              <w:left w:val="nil"/>
              <w:bottom w:val="single" w:sz="8" w:space="0" w:color="000000"/>
              <w:right w:val="single" w:sz="8" w:space="0" w:color="000000"/>
            </w:tcBorders>
            <w:shd w:val="clear" w:color="auto" w:fill="auto"/>
            <w:textDirection w:val="btLr"/>
            <w:vAlign w:val="center"/>
            <w:hideMark/>
          </w:tcPr>
          <w:p w14:paraId="54EB1BEB"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Veli Sayısı</w:t>
            </w:r>
          </w:p>
        </w:tc>
        <w:tc>
          <w:tcPr>
            <w:tcW w:w="1159" w:type="dxa"/>
            <w:tcBorders>
              <w:top w:val="nil"/>
              <w:left w:val="nil"/>
              <w:bottom w:val="single" w:sz="8" w:space="0" w:color="000000"/>
              <w:right w:val="single" w:sz="8" w:space="0" w:color="000000"/>
            </w:tcBorders>
            <w:shd w:val="clear" w:color="auto" w:fill="auto"/>
            <w:textDirection w:val="btLr"/>
            <w:vAlign w:val="center"/>
            <w:hideMark/>
          </w:tcPr>
          <w:p w14:paraId="5A9AFC75"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Öğretmenlere Yönelik</w:t>
            </w:r>
          </w:p>
        </w:tc>
        <w:tc>
          <w:tcPr>
            <w:tcW w:w="960" w:type="dxa"/>
            <w:tcBorders>
              <w:top w:val="nil"/>
              <w:left w:val="nil"/>
              <w:bottom w:val="single" w:sz="8" w:space="0" w:color="000000"/>
              <w:right w:val="single" w:sz="8" w:space="0" w:color="000000"/>
            </w:tcBorders>
            <w:shd w:val="clear" w:color="auto" w:fill="auto"/>
            <w:textDirection w:val="btLr"/>
            <w:vAlign w:val="center"/>
            <w:hideMark/>
          </w:tcPr>
          <w:p w14:paraId="06D3F889"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Öğrencilere Yönelik</w:t>
            </w:r>
          </w:p>
        </w:tc>
        <w:tc>
          <w:tcPr>
            <w:tcW w:w="960" w:type="dxa"/>
            <w:tcBorders>
              <w:top w:val="nil"/>
              <w:left w:val="nil"/>
              <w:bottom w:val="single" w:sz="8" w:space="0" w:color="000000"/>
              <w:right w:val="single" w:sz="8" w:space="0" w:color="000000"/>
            </w:tcBorders>
            <w:shd w:val="clear" w:color="auto" w:fill="auto"/>
            <w:textDirection w:val="btLr"/>
            <w:vAlign w:val="center"/>
            <w:hideMark/>
          </w:tcPr>
          <w:p w14:paraId="0CF2660E" w14:textId="77777777" w:rsidR="00B044A9" w:rsidRPr="006F6E2A" w:rsidRDefault="00B044A9" w:rsidP="008F695B">
            <w:pPr>
              <w:rPr>
                <w:rFonts w:ascii="Cambria" w:eastAsia="Times New Roman" w:hAnsi="Cambria" w:cs="Calibri"/>
                <w:color w:val="000000"/>
                <w:sz w:val="20"/>
                <w:szCs w:val="20"/>
              </w:rPr>
            </w:pPr>
            <w:r w:rsidRPr="006F6E2A">
              <w:rPr>
                <w:rFonts w:ascii="Cambria" w:eastAsia="Times New Roman" w:hAnsi="Cambria" w:cs="Calibri"/>
                <w:color w:val="000000"/>
                <w:sz w:val="20"/>
                <w:szCs w:val="20"/>
              </w:rPr>
              <w:t>Velilere Yönelik</w:t>
            </w:r>
          </w:p>
        </w:tc>
      </w:tr>
      <w:tr w:rsidR="00B044A9" w:rsidRPr="006F6E2A" w14:paraId="74077C16" w14:textId="7BC11A81" w:rsidTr="00EA1193">
        <w:trPr>
          <w:trHeight w:val="54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D983EE5" w14:textId="63A8E876" w:rsidR="00B044A9" w:rsidRPr="006F6E2A" w:rsidRDefault="00B044A9"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4</w:t>
            </w:r>
          </w:p>
        </w:tc>
        <w:tc>
          <w:tcPr>
            <w:tcW w:w="960" w:type="dxa"/>
            <w:tcBorders>
              <w:top w:val="nil"/>
              <w:left w:val="nil"/>
              <w:bottom w:val="single" w:sz="8" w:space="0" w:color="000000"/>
              <w:right w:val="single" w:sz="8" w:space="0" w:color="000000"/>
            </w:tcBorders>
            <w:shd w:val="clear" w:color="auto" w:fill="auto"/>
            <w:vAlign w:val="center"/>
            <w:hideMark/>
          </w:tcPr>
          <w:p w14:paraId="34B1B6BA" w14:textId="15E9DE01"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8" w:space="0" w:color="000000"/>
              <w:right w:val="single" w:sz="8" w:space="0" w:color="000000"/>
            </w:tcBorders>
            <w:shd w:val="clear" w:color="auto" w:fill="auto"/>
            <w:vAlign w:val="center"/>
            <w:hideMark/>
          </w:tcPr>
          <w:p w14:paraId="20BBC7C0" w14:textId="577362B0"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8" w:space="0" w:color="000000"/>
              <w:right w:val="single" w:sz="8" w:space="0" w:color="000000"/>
            </w:tcBorders>
            <w:shd w:val="clear" w:color="auto" w:fill="auto"/>
            <w:vAlign w:val="center"/>
            <w:hideMark/>
          </w:tcPr>
          <w:p w14:paraId="5EEAE3D8" w14:textId="103A7BAE" w:rsidR="00B044A9" w:rsidRPr="006F6E2A" w:rsidRDefault="00B044A9"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60" w:type="dxa"/>
            <w:tcBorders>
              <w:top w:val="nil"/>
              <w:left w:val="nil"/>
              <w:bottom w:val="single" w:sz="8" w:space="0" w:color="000000"/>
              <w:right w:val="single" w:sz="8" w:space="0" w:color="000000"/>
            </w:tcBorders>
            <w:shd w:val="clear" w:color="auto" w:fill="auto"/>
            <w:vAlign w:val="center"/>
            <w:hideMark/>
          </w:tcPr>
          <w:p w14:paraId="7433C02A" w14:textId="3B818C81"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1592</w:t>
            </w:r>
          </w:p>
        </w:tc>
        <w:tc>
          <w:tcPr>
            <w:tcW w:w="960" w:type="dxa"/>
            <w:tcBorders>
              <w:top w:val="nil"/>
              <w:left w:val="nil"/>
              <w:bottom w:val="single" w:sz="8" w:space="0" w:color="000000"/>
              <w:right w:val="single" w:sz="8" w:space="0" w:color="000000"/>
            </w:tcBorders>
            <w:shd w:val="clear" w:color="auto" w:fill="auto"/>
            <w:vAlign w:val="center"/>
            <w:hideMark/>
          </w:tcPr>
          <w:p w14:paraId="005FFE47" w14:textId="4EF86D58"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w:t>
            </w:r>
          </w:p>
        </w:tc>
        <w:tc>
          <w:tcPr>
            <w:tcW w:w="761" w:type="dxa"/>
            <w:tcBorders>
              <w:top w:val="nil"/>
              <w:left w:val="nil"/>
              <w:bottom w:val="single" w:sz="8" w:space="0" w:color="000000"/>
              <w:right w:val="single" w:sz="8" w:space="0" w:color="000000"/>
            </w:tcBorders>
            <w:shd w:val="clear" w:color="auto" w:fill="auto"/>
            <w:vAlign w:val="center"/>
            <w:hideMark/>
          </w:tcPr>
          <w:p w14:paraId="7DAA965F" w14:textId="1E77C43B"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1590</w:t>
            </w:r>
          </w:p>
        </w:tc>
        <w:tc>
          <w:tcPr>
            <w:tcW w:w="1159" w:type="dxa"/>
            <w:tcBorders>
              <w:top w:val="nil"/>
              <w:left w:val="nil"/>
              <w:bottom w:val="single" w:sz="8" w:space="0" w:color="000000"/>
              <w:right w:val="single" w:sz="8" w:space="0" w:color="000000"/>
            </w:tcBorders>
            <w:shd w:val="clear" w:color="auto" w:fill="auto"/>
            <w:vAlign w:val="center"/>
            <w:hideMark/>
          </w:tcPr>
          <w:p w14:paraId="1457BDA4" w14:textId="39A31227"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8" w:space="0" w:color="000000"/>
              <w:right w:val="single" w:sz="8" w:space="0" w:color="000000"/>
            </w:tcBorders>
            <w:shd w:val="clear" w:color="auto" w:fill="auto"/>
            <w:vAlign w:val="center"/>
            <w:hideMark/>
          </w:tcPr>
          <w:p w14:paraId="0512F980" w14:textId="198D0EFE" w:rsidR="00B044A9" w:rsidRPr="006F6E2A" w:rsidRDefault="00B044A9"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960" w:type="dxa"/>
            <w:tcBorders>
              <w:top w:val="nil"/>
              <w:left w:val="nil"/>
              <w:bottom w:val="single" w:sz="8" w:space="0" w:color="000000"/>
              <w:right w:val="single" w:sz="8" w:space="0" w:color="000000"/>
            </w:tcBorders>
            <w:shd w:val="clear" w:color="auto" w:fill="auto"/>
            <w:vAlign w:val="center"/>
            <w:hideMark/>
          </w:tcPr>
          <w:p w14:paraId="43FA4A76" w14:textId="4813075E" w:rsidR="00B044A9" w:rsidRPr="006F6E2A" w:rsidRDefault="00EA1193" w:rsidP="008C514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bookmarkEnd w:id="18"/>
    </w:tbl>
    <w:p w14:paraId="5E30556C" w14:textId="77777777" w:rsidR="00BA7C92" w:rsidRDefault="00BA7C92" w:rsidP="00BA7C92">
      <w:pPr>
        <w:rPr>
          <w:rFonts w:ascii="Times New Roman" w:hAnsi="Times New Roman" w:cs="Times New Roman"/>
          <w:sz w:val="16"/>
          <w:szCs w:val="16"/>
        </w:rPr>
      </w:pPr>
    </w:p>
    <w:p w14:paraId="7F49ECC4" w14:textId="77777777" w:rsidR="00BA7C92" w:rsidRDefault="00BA7C92" w:rsidP="00BA7C92">
      <w:pPr>
        <w:rPr>
          <w:rFonts w:ascii="Times New Roman" w:hAnsi="Times New Roman" w:cs="Times New Roman"/>
          <w:sz w:val="16"/>
          <w:szCs w:val="16"/>
        </w:rPr>
      </w:pPr>
    </w:p>
    <w:p w14:paraId="78C83D26" w14:textId="77777777" w:rsidR="008C5141" w:rsidRDefault="008C5141" w:rsidP="00BA7C92">
      <w:pPr>
        <w:rPr>
          <w:rFonts w:ascii="Times New Roman" w:hAnsi="Times New Roman" w:cs="Times New Roman"/>
          <w:sz w:val="16"/>
          <w:szCs w:val="16"/>
        </w:rPr>
      </w:pPr>
    </w:p>
    <w:p w14:paraId="621209AA" w14:textId="709A6AE2" w:rsidR="008C5141" w:rsidRPr="00C86E61" w:rsidRDefault="00CF0467" w:rsidP="00035611">
      <w:pPr>
        <w:jc w:val="center"/>
        <w:rPr>
          <w:rFonts w:ascii="Times New Roman" w:hAnsi="Times New Roman" w:cs="Times New Roman"/>
        </w:rPr>
      </w:pPr>
      <w:r w:rsidRPr="00C86E61">
        <w:rPr>
          <w:rFonts w:ascii="Times New Roman" w:hAnsi="Times New Roman" w:cs="Times New Roman"/>
          <w:b/>
          <w:bCs/>
        </w:rPr>
        <w:t>Tablo 1</w:t>
      </w:r>
      <w:r w:rsidR="00C86E61" w:rsidRPr="00C86E61">
        <w:rPr>
          <w:rFonts w:ascii="Times New Roman" w:hAnsi="Times New Roman" w:cs="Times New Roman"/>
          <w:b/>
          <w:bCs/>
        </w:rPr>
        <w:t>5</w:t>
      </w:r>
      <w:r w:rsidRPr="00C86E61">
        <w:rPr>
          <w:rFonts w:ascii="Times New Roman" w:hAnsi="Times New Roman" w:cs="Times New Roman"/>
        </w:rPr>
        <w:t xml:space="preserve">.  </w:t>
      </w:r>
      <w:r w:rsidRPr="00C86E61">
        <w:rPr>
          <w:rFonts w:ascii="Times New Roman" w:hAnsi="Times New Roman" w:cs="Times New Roman"/>
          <w:i/>
          <w:iCs/>
        </w:rPr>
        <w:t>Okul Rehberlik Hizmetlerin</w:t>
      </w:r>
      <w:r w:rsidR="00035611" w:rsidRPr="00C86E61">
        <w:rPr>
          <w:rFonts w:ascii="Times New Roman" w:hAnsi="Times New Roman" w:cs="Times New Roman"/>
          <w:i/>
          <w:iCs/>
        </w:rPr>
        <w:t xml:space="preserve">e İlişkin Verileri </w:t>
      </w:r>
      <w:r w:rsidRPr="00C86E61">
        <w:rPr>
          <w:rFonts w:ascii="Times New Roman" w:hAnsi="Times New Roman" w:cs="Times New Roman"/>
          <w:i/>
          <w:iCs/>
        </w:rPr>
        <w:t>Gösterir Tablo</w:t>
      </w:r>
    </w:p>
    <w:p w14:paraId="33913054" w14:textId="77777777" w:rsidR="008C5141" w:rsidRDefault="008C5141" w:rsidP="00BA7C92">
      <w:pPr>
        <w:rPr>
          <w:rFonts w:ascii="Times New Roman" w:hAnsi="Times New Roman" w:cs="Times New Roman"/>
          <w:sz w:val="16"/>
          <w:szCs w:val="16"/>
        </w:rPr>
      </w:pPr>
    </w:p>
    <w:p w14:paraId="45CC76FA" w14:textId="77777777" w:rsidR="00CF0467" w:rsidRDefault="00CF0467" w:rsidP="00BA7C92">
      <w:pPr>
        <w:rPr>
          <w:rFonts w:ascii="Times New Roman" w:hAnsi="Times New Roman" w:cs="Times New Roman"/>
          <w:sz w:val="16"/>
          <w:szCs w:val="16"/>
        </w:rPr>
      </w:pPr>
    </w:p>
    <w:p w14:paraId="64F84DAE" w14:textId="2C8D9C94" w:rsidR="00001065" w:rsidRPr="004B2D90" w:rsidRDefault="00CE5C87" w:rsidP="004E71AE">
      <w:pPr>
        <w:rPr>
          <w:rFonts w:ascii="Times New Roman" w:hAnsi="Times New Roman" w:cs="Times New Roman"/>
          <w:b/>
          <w:bCs/>
          <w:i/>
          <w:iCs/>
          <w:sz w:val="24"/>
          <w:szCs w:val="24"/>
        </w:rPr>
      </w:pPr>
      <w:bookmarkStart w:id="19" w:name="_Toc164264124"/>
      <w:r w:rsidRPr="004B2D90">
        <w:rPr>
          <w:rFonts w:ascii="Times New Roman" w:hAnsi="Times New Roman" w:cs="Times New Roman"/>
          <w:b/>
          <w:bCs/>
        </w:rPr>
        <w:t xml:space="preserve">2.7.3 </w:t>
      </w:r>
      <w:r w:rsidR="00001065" w:rsidRPr="004B2D90">
        <w:rPr>
          <w:rFonts w:ascii="Times New Roman" w:hAnsi="Times New Roman" w:cs="Times New Roman"/>
          <w:b/>
          <w:bCs/>
        </w:rPr>
        <w:t>Teknoloji</w:t>
      </w:r>
      <w:r w:rsidR="008B2701" w:rsidRPr="004B2D90">
        <w:rPr>
          <w:rFonts w:ascii="Times New Roman" w:hAnsi="Times New Roman" w:cs="Times New Roman"/>
          <w:b/>
          <w:bCs/>
        </w:rPr>
        <w:t>k</w:t>
      </w:r>
      <w:r w:rsidR="00001065" w:rsidRPr="004B2D90">
        <w:rPr>
          <w:rFonts w:ascii="Times New Roman" w:hAnsi="Times New Roman" w:cs="Times New Roman"/>
          <w:b/>
          <w:bCs/>
        </w:rPr>
        <w:t xml:space="preserve"> Düzey</w:t>
      </w:r>
      <w:bookmarkEnd w:id="19"/>
    </w:p>
    <w:p w14:paraId="24C901C7" w14:textId="77777777" w:rsidR="00001065" w:rsidRPr="00001065" w:rsidRDefault="00001065" w:rsidP="00001065">
      <w:pPr>
        <w:rPr>
          <w:rFonts w:ascii="Times New Roman" w:hAnsi="Times New Roman" w:cs="Times New Roman"/>
          <w:sz w:val="24"/>
          <w:szCs w:val="24"/>
        </w:rPr>
      </w:pPr>
    </w:p>
    <w:p w14:paraId="43296EA4" w14:textId="442BE783" w:rsidR="00FF5B4F" w:rsidRPr="00A4218C" w:rsidRDefault="00001065" w:rsidP="00FF5B4F">
      <w:pPr>
        <w:spacing w:line="360" w:lineRule="auto"/>
        <w:jc w:val="both"/>
        <w:rPr>
          <w:rStyle w:val="fontstyle01"/>
        </w:rPr>
      </w:pPr>
      <w:r w:rsidRPr="000D42C2">
        <w:rPr>
          <w:rFonts w:ascii="Times New Roman" w:hAnsi="Times New Roman" w:cs="Times New Roman"/>
          <w:sz w:val="24"/>
          <w:szCs w:val="24"/>
        </w:rPr>
        <w:t xml:space="preserve">         </w:t>
      </w:r>
      <w:r w:rsidR="00BA7C92" w:rsidRPr="00A4218C">
        <w:rPr>
          <w:rStyle w:val="fontstyle01"/>
        </w:rPr>
        <w:t>Okulumuzda</w:t>
      </w:r>
      <w:r w:rsidR="00350932" w:rsidRPr="00A4218C">
        <w:rPr>
          <w:rStyle w:val="fontstyle01"/>
        </w:rPr>
        <w:t xml:space="preserve"> </w:t>
      </w:r>
      <w:r w:rsidR="00BA7C92" w:rsidRPr="00A4218C">
        <w:rPr>
          <w:rStyle w:val="fontstyle01"/>
        </w:rPr>
        <w:t>eğitim teknolojilerinden yoğun olarak yararlanılmaktadır.</w:t>
      </w:r>
      <w:r w:rsidR="00F609E4" w:rsidRPr="00A4218C">
        <w:rPr>
          <w:rStyle w:val="fontstyle01"/>
        </w:rPr>
        <w:t xml:space="preserve"> </w:t>
      </w:r>
      <w:r w:rsidR="00BA7C92" w:rsidRPr="00A4218C">
        <w:rPr>
          <w:rStyle w:val="fontstyle01"/>
        </w:rPr>
        <w:t>Okulumuz eğitimde kalıcı öğrenmenin amacı ile ‘‘Bilimin ışığında, değişmeye ve gelişmeye açık</w:t>
      </w:r>
      <w:r w:rsidR="00F609E4" w:rsidRPr="00A4218C">
        <w:rPr>
          <w:rStyle w:val="fontstyle01"/>
        </w:rPr>
        <w:t xml:space="preserve"> </w:t>
      </w:r>
      <w:r w:rsidR="00BA7C92" w:rsidRPr="00A4218C">
        <w:rPr>
          <w:rStyle w:val="fontstyle01"/>
        </w:rPr>
        <w:t>olmak’’ ilkesinden, “Eğitim-öğretimde teknolojik alt yapının iyileştirilmesi ve</w:t>
      </w:r>
      <w:r w:rsidR="00F609E4" w:rsidRPr="00A4218C">
        <w:rPr>
          <w:rStyle w:val="fontstyle01"/>
        </w:rPr>
        <w:t xml:space="preserve"> </w:t>
      </w:r>
      <w:r w:rsidR="00BA7C92" w:rsidRPr="00A4218C">
        <w:rPr>
          <w:rStyle w:val="fontstyle01"/>
        </w:rPr>
        <w:t>yaygınlaştırılması” stratejisinden hareketle, teknolojiyi en üst düzeyde kullanmaktadır. Bu</w:t>
      </w:r>
      <w:r w:rsidR="00F609E4" w:rsidRPr="00A4218C">
        <w:rPr>
          <w:rStyle w:val="fontstyle01"/>
        </w:rPr>
        <w:t xml:space="preserve"> </w:t>
      </w:r>
      <w:r w:rsidR="00BA7C92" w:rsidRPr="00A4218C">
        <w:rPr>
          <w:rStyle w:val="fontstyle01"/>
        </w:rPr>
        <w:t>amaçla gerekli bütçe oluşturulmaktadır.</w:t>
      </w:r>
    </w:p>
    <w:p w14:paraId="68592049" w14:textId="75E852FC" w:rsidR="00FF5B4F" w:rsidRPr="00A4218C" w:rsidRDefault="00BA7C92" w:rsidP="00FF5B4F">
      <w:pPr>
        <w:spacing w:line="360" w:lineRule="auto"/>
        <w:ind w:firstLine="720"/>
        <w:jc w:val="both"/>
        <w:rPr>
          <w:rStyle w:val="fontstyle01"/>
        </w:rPr>
      </w:pPr>
      <w:r w:rsidRPr="00A4218C">
        <w:rPr>
          <w:rStyle w:val="fontstyle01"/>
        </w:rPr>
        <w:t>Teknolojinin önemi ve çağdaş eğitim anlayışımızdan hareketle öğretmenlerimiz, ders</w:t>
      </w:r>
      <w:r w:rsidR="00F609E4" w:rsidRPr="00A4218C">
        <w:rPr>
          <w:rStyle w:val="fontstyle01"/>
        </w:rPr>
        <w:t xml:space="preserve"> </w:t>
      </w:r>
      <w:r w:rsidRPr="00A4218C">
        <w:rPr>
          <w:rStyle w:val="fontstyle01"/>
        </w:rPr>
        <w:t>ortamında bilgisayar, projeksiyon makinesi, mikroskop, fotokopi makinesi,</w:t>
      </w:r>
      <w:r w:rsidR="00F609E4" w:rsidRPr="00A4218C">
        <w:rPr>
          <w:rStyle w:val="fontstyle01"/>
        </w:rPr>
        <w:t xml:space="preserve"> </w:t>
      </w:r>
      <w:r w:rsidRPr="00A4218C">
        <w:rPr>
          <w:rStyle w:val="fontstyle01"/>
        </w:rPr>
        <w:t>internet ve baskı makinesi vb. araç-gereçleri ihtiyaç duyduklarında kullanmaktadırlar.İnternet okulumuzdaki tüm bilgisayarlara</w:t>
      </w:r>
      <w:r w:rsidR="00F609E4" w:rsidRPr="00A4218C">
        <w:rPr>
          <w:rStyle w:val="fontstyle01"/>
        </w:rPr>
        <w:t xml:space="preserve"> </w:t>
      </w:r>
      <w:r w:rsidRPr="00A4218C">
        <w:rPr>
          <w:rStyle w:val="fontstyle01"/>
        </w:rPr>
        <w:t>ulaşmaktadır. İdarecilerimizin odalarında, Öğretmenler ve Memur odasında, Rehber Öğretmen</w:t>
      </w:r>
      <w:r w:rsidR="00F609E4" w:rsidRPr="00A4218C">
        <w:rPr>
          <w:rStyle w:val="fontstyle01"/>
        </w:rPr>
        <w:t xml:space="preserve"> </w:t>
      </w:r>
      <w:r w:rsidRPr="00A4218C">
        <w:rPr>
          <w:rStyle w:val="fontstyle01"/>
        </w:rPr>
        <w:t xml:space="preserve">odasında, </w:t>
      </w:r>
      <w:r w:rsidR="00350932" w:rsidRPr="00A4218C">
        <w:rPr>
          <w:rStyle w:val="fontstyle01"/>
        </w:rPr>
        <w:t>vardır.</w:t>
      </w:r>
      <w:r w:rsidRPr="00A4218C">
        <w:rPr>
          <w:rStyle w:val="fontstyle01"/>
        </w:rPr>
        <w:t xml:space="preserve"> Okulumuzda günün şartlarına ve ekonomik koşullarına uygun</w:t>
      </w:r>
      <w:r w:rsidR="00F609E4" w:rsidRPr="00A4218C">
        <w:rPr>
          <w:rStyle w:val="fontstyle01"/>
        </w:rPr>
        <w:t xml:space="preserve"> </w:t>
      </w:r>
      <w:r w:rsidRPr="00A4218C">
        <w:rPr>
          <w:rStyle w:val="fontstyle01"/>
        </w:rPr>
        <w:t>olmayan araç-gereçler yenileri ile değiştirilmektedir. Açığa çıkan kullanım fazlası araçlar</w:t>
      </w:r>
      <w:r w:rsidR="00F609E4" w:rsidRPr="00A4218C">
        <w:rPr>
          <w:rStyle w:val="fontstyle01"/>
        </w:rPr>
        <w:t xml:space="preserve"> </w:t>
      </w:r>
      <w:r w:rsidRPr="00A4218C">
        <w:rPr>
          <w:rStyle w:val="fontstyle01"/>
        </w:rPr>
        <w:t>imkânları olmayan okullara hibe edilmektedir. Okulumuz bilgi ve bilgi birikimi kavramlarını</w:t>
      </w:r>
      <w:r w:rsidR="00F609E4" w:rsidRPr="00A4218C">
        <w:rPr>
          <w:rStyle w:val="fontstyle01"/>
        </w:rPr>
        <w:t xml:space="preserve"> </w:t>
      </w:r>
      <w:r w:rsidRPr="00A4218C">
        <w:rPr>
          <w:rStyle w:val="fontstyle01"/>
        </w:rPr>
        <w:t>önemseyerek öğrenci ve çalışanlarla ilgili gerekli bilgileri düzenli ve sistemli bir biçimde</w:t>
      </w:r>
      <w:r w:rsidR="00F609E4" w:rsidRPr="00A4218C">
        <w:rPr>
          <w:rStyle w:val="fontstyle01"/>
        </w:rPr>
        <w:t xml:space="preserve"> </w:t>
      </w:r>
      <w:r w:rsidRPr="00A4218C">
        <w:rPr>
          <w:rStyle w:val="fontstyle01"/>
        </w:rPr>
        <w:t>dosyalamaktadır.</w:t>
      </w:r>
      <w:r w:rsidR="00FF5B4F" w:rsidRPr="00A4218C">
        <w:rPr>
          <w:rStyle w:val="fontstyle01"/>
        </w:rPr>
        <w:t xml:space="preserve"> </w:t>
      </w:r>
      <w:r w:rsidRPr="00A4218C">
        <w:rPr>
          <w:rStyle w:val="fontstyle01"/>
        </w:rPr>
        <w:t>Üst yönetimden gelen ve okul içerisinde gerekli olan bilgiler paydaşlara yazılı imza</w:t>
      </w:r>
      <w:r w:rsidR="00F609E4" w:rsidRPr="00A4218C">
        <w:rPr>
          <w:rStyle w:val="fontstyle01"/>
        </w:rPr>
        <w:t xml:space="preserve"> </w:t>
      </w:r>
      <w:r w:rsidRPr="00A4218C">
        <w:rPr>
          <w:rStyle w:val="fontstyle01"/>
        </w:rPr>
        <w:t>sirküleriyle, DYS üzerinden</w:t>
      </w:r>
      <w:r w:rsidR="00F609E4" w:rsidRPr="00A4218C">
        <w:rPr>
          <w:rStyle w:val="fontstyle01"/>
        </w:rPr>
        <w:t xml:space="preserve"> </w:t>
      </w:r>
      <w:r w:rsidRPr="00A4218C">
        <w:rPr>
          <w:rStyle w:val="fontstyle01"/>
        </w:rPr>
        <w:t>(Döküman Yönetim Sistemi) ve sözlü olarak duyurulmaktadır.</w:t>
      </w:r>
    </w:p>
    <w:p w14:paraId="1BF1B545" w14:textId="0655D839" w:rsidR="00BA7C92" w:rsidRDefault="00BA7C92" w:rsidP="00FF5B4F">
      <w:pPr>
        <w:spacing w:line="360" w:lineRule="auto"/>
        <w:ind w:firstLine="720"/>
        <w:jc w:val="both"/>
        <w:rPr>
          <w:rStyle w:val="fontstyle01"/>
        </w:rPr>
      </w:pPr>
      <w:r w:rsidRPr="00A4218C">
        <w:rPr>
          <w:rStyle w:val="fontstyle01"/>
        </w:rPr>
        <w:t>Okulumuza kayıt olan öğrenciler için hazırlanan öğrenci bilgi formları dosyalanarak e-okul</w:t>
      </w:r>
      <w:r w:rsidR="00FF5B4F" w:rsidRPr="00A4218C">
        <w:rPr>
          <w:rStyle w:val="fontstyle01"/>
        </w:rPr>
        <w:t xml:space="preserve"> </w:t>
      </w:r>
      <w:r w:rsidRPr="00A4218C">
        <w:rPr>
          <w:rStyle w:val="fontstyle01"/>
        </w:rPr>
        <w:t>yönetim bilgi sistemine kaydedilmektedir. Bu sisteme okul idaresi yetkilileri kendi göre</w:t>
      </w:r>
      <w:r w:rsidR="00FF5B4F" w:rsidRPr="00A4218C">
        <w:rPr>
          <w:rStyle w:val="fontstyle01"/>
        </w:rPr>
        <w:t xml:space="preserve">v </w:t>
      </w:r>
      <w:r w:rsidRPr="00A4218C">
        <w:rPr>
          <w:rStyle w:val="fontstyle01"/>
        </w:rPr>
        <w:t>tanımları içinde ulaşabilmekte ve bilgiler güncellenmektedir. Bu bilgilerin kaybolmaması için</w:t>
      </w:r>
      <w:r w:rsidR="00FF5B4F" w:rsidRPr="00A4218C">
        <w:rPr>
          <w:rStyle w:val="fontstyle01"/>
        </w:rPr>
        <w:t xml:space="preserve"> </w:t>
      </w:r>
      <w:r w:rsidRPr="00A4218C">
        <w:rPr>
          <w:rStyle w:val="fontstyle01"/>
        </w:rPr>
        <w:t>arşivlenmesi ve yedeklenmesi yapılmaktadır.</w:t>
      </w:r>
      <w:r w:rsidR="00FF5B4F" w:rsidRPr="00A4218C">
        <w:rPr>
          <w:rStyle w:val="fontstyle01"/>
        </w:rPr>
        <w:t xml:space="preserve"> </w:t>
      </w:r>
      <w:r w:rsidRPr="00A4218C">
        <w:rPr>
          <w:rStyle w:val="fontstyle01"/>
        </w:rPr>
        <w:t>Rehberlik ve psikolojik danışma bölümü, öğrencilerle ilgili yaptığı çalışmaları Rehberlik</w:t>
      </w:r>
      <w:r w:rsidR="00FF5B4F" w:rsidRPr="00A4218C">
        <w:rPr>
          <w:rStyle w:val="fontstyle01"/>
        </w:rPr>
        <w:t xml:space="preserve"> </w:t>
      </w:r>
      <w:r w:rsidRPr="00A4218C">
        <w:rPr>
          <w:rStyle w:val="fontstyle01"/>
        </w:rPr>
        <w:t>Yürütme Kurulunda kurul üyeleri ile paylaşmaktadır. Paylaşılan bilgiler dikkate alınarak</w:t>
      </w:r>
      <w:r w:rsidR="00FF5B4F" w:rsidRPr="00A4218C">
        <w:rPr>
          <w:rStyle w:val="fontstyle01"/>
        </w:rPr>
        <w:t xml:space="preserve"> </w:t>
      </w:r>
      <w:r w:rsidRPr="00A4218C">
        <w:rPr>
          <w:rStyle w:val="fontstyle01"/>
        </w:rPr>
        <w:t>önlemlerle ilgili planlama yapılmakta ve arşivlenmektedir</w:t>
      </w:r>
      <w:r w:rsidR="00FF5B4F" w:rsidRPr="00A4218C">
        <w:rPr>
          <w:rStyle w:val="fontstyle01"/>
        </w:rPr>
        <w:t xml:space="preserve">. </w:t>
      </w:r>
      <w:r w:rsidRPr="00A4218C">
        <w:rPr>
          <w:rStyle w:val="fontstyle01"/>
        </w:rPr>
        <w:t>Okulumuz binalarının dış etkenlerden korunması amacıyla bakım, onarım ihtiyaçları planlı ve</w:t>
      </w:r>
      <w:r w:rsidR="00FF5B4F" w:rsidRPr="00A4218C">
        <w:rPr>
          <w:rStyle w:val="fontstyle01"/>
        </w:rPr>
        <w:t xml:space="preserve"> </w:t>
      </w:r>
      <w:r w:rsidRPr="00A4218C">
        <w:rPr>
          <w:rStyle w:val="fontstyle01"/>
        </w:rPr>
        <w:t>gerektiğinde yapılmaktadır. Bina ve</w:t>
      </w:r>
      <w:r w:rsidR="00FF5B4F" w:rsidRPr="00A4218C">
        <w:rPr>
          <w:rStyle w:val="fontstyle01"/>
        </w:rPr>
        <w:t xml:space="preserve"> </w:t>
      </w:r>
      <w:r w:rsidRPr="00A4218C">
        <w:rPr>
          <w:rStyle w:val="fontstyle01"/>
        </w:rPr>
        <w:t>dersliklerde bulunan araçların,</w:t>
      </w:r>
      <w:r w:rsidR="00FF5B4F" w:rsidRPr="00A4218C">
        <w:rPr>
          <w:rStyle w:val="fontstyle01"/>
        </w:rPr>
        <w:t xml:space="preserve"> </w:t>
      </w:r>
      <w:r w:rsidRPr="00A4218C">
        <w:rPr>
          <w:rStyle w:val="fontstyle01"/>
        </w:rPr>
        <w:t>elektronik cihazların (tv, vcd, faks, bilgisayar, projeksiyon</w:t>
      </w:r>
      <w:r w:rsidR="00FF5B4F" w:rsidRPr="00A4218C">
        <w:rPr>
          <w:rStyle w:val="fontstyle01"/>
        </w:rPr>
        <w:t xml:space="preserve"> </w:t>
      </w:r>
      <w:r w:rsidRPr="00A4218C">
        <w:rPr>
          <w:rStyle w:val="fontstyle01"/>
        </w:rPr>
        <w:t>makinesi, fotokopi, b</w:t>
      </w:r>
      <w:r w:rsidRPr="000D42C2">
        <w:rPr>
          <w:rStyle w:val="fontstyle01"/>
        </w:rPr>
        <w:t>askı vb.) bakım onarımları periyodik olarak yapılmaktadır. Binaların</w:t>
      </w:r>
      <w:r w:rsidR="00FF5B4F" w:rsidRPr="000D42C2">
        <w:rPr>
          <w:rStyle w:val="fontstyle01"/>
        </w:rPr>
        <w:t xml:space="preserve"> </w:t>
      </w:r>
      <w:r w:rsidRPr="000D42C2">
        <w:rPr>
          <w:rStyle w:val="fontstyle01"/>
        </w:rPr>
        <w:t>elektrik sistemi, kalorifer kazanı, baca ve çatıların bakımı periyodik olarak yapılmaktadır.</w:t>
      </w:r>
    </w:p>
    <w:p w14:paraId="18F550BC" w14:textId="77777777" w:rsidR="00350932" w:rsidRDefault="00350932" w:rsidP="00FF5B4F">
      <w:pPr>
        <w:spacing w:line="360" w:lineRule="auto"/>
        <w:ind w:firstLine="720"/>
        <w:jc w:val="both"/>
        <w:rPr>
          <w:rStyle w:val="fontstyle01"/>
        </w:rPr>
      </w:pPr>
    </w:p>
    <w:p w14:paraId="7039400C" w14:textId="77777777" w:rsidR="00350932" w:rsidRDefault="00350932" w:rsidP="00FF5B4F">
      <w:pPr>
        <w:spacing w:line="360" w:lineRule="auto"/>
        <w:ind w:firstLine="720"/>
        <w:jc w:val="both"/>
        <w:rPr>
          <w:rStyle w:val="fontstyle01"/>
        </w:rPr>
      </w:pPr>
    </w:p>
    <w:p w14:paraId="3E9CB47F" w14:textId="77777777" w:rsidR="00350932" w:rsidRDefault="00350932" w:rsidP="00FF5B4F">
      <w:pPr>
        <w:spacing w:line="360" w:lineRule="auto"/>
        <w:ind w:firstLine="720"/>
        <w:jc w:val="both"/>
        <w:rPr>
          <w:rStyle w:val="fontstyle01"/>
        </w:rPr>
      </w:pPr>
    </w:p>
    <w:p w14:paraId="57793539" w14:textId="77777777" w:rsidR="00350932" w:rsidRPr="000D42C2" w:rsidRDefault="00350932" w:rsidP="00FF5B4F">
      <w:pPr>
        <w:spacing w:line="360" w:lineRule="auto"/>
        <w:ind w:firstLine="720"/>
        <w:jc w:val="both"/>
        <w:rPr>
          <w:rStyle w:val="fontstyle01"/>
        </w:rPr>
      </w:pPr>
    </w:p>
    <w:tbl>
      <w:tblPr>
        <w:tblW w:w="8480" w:type="dxa"/>
        <w:jc w:val="center"/>
        <w:tblLook w:val="04A0" w:firstRow="1" w:lastRow="0" w:firstColumn="1" w:lastColumn="0" w:noHBand="0" w:noVBand="1"/>
      </w:tblPr>
      <w:tblGrid>
        <w:gridCol w:w="4640"/>
        <w:gridCol w:w="960"/>
        <w:gridCol w:w="960"/>
        <w:gridCol w:w="960"/>
        <w:gridCol w:w="960"/>
      </w:tblGrid>
      <w:tr w:rsidR="00BA7C92" w:rsidRPr="00981412" w14:paraId="3E37801C" w14:textId="77777777" w:rsidTr="00F72356">
        <w:trPr>
          <w:trHeight w:val="420"/>
          <w:jc w:val="center"/>
        </w:trPr>
        <w:tc>
          <w:tcPr>
            <w:tcW w:w="8480" w:type="dxa"/>
            <w:gridSpan w:val="5"/>
            <w:tcBorders>
              <w:top w:val="nil"/>
              <w:left w:val="nil"/>
              <w:bottom w:val="nil"/>
              <w:right w:val="nil"/>
            </w:tcBorders>
            <w:shd w:val="clear" w:color="auto" w:fill="auto"/>
            <w:noWrap/>
            <w:vAlign w:val="center"/>
            <w:hideMark/>
          </w:tcPr>
          <w:p w14:paraId="5EB41932" w14:textId="3EAB58DD" w:rsidR="00BA7C92" w:rsidRPr="004B2D90" w:rsidRDefault="00BA7C92" w:rsidP="008F695B">
            <w:pPr>
              <w:jc w:val="center"/>
              <w:rPr>
                <w:rFonts w:ascii="Times New Roman" w:eastAsia="Times New Roman" w:hAnsi="Times New Roman" w:cs="Times New Roman"/>
                <w:b/>
                <w:bCs/>
                <w:color w:val="000000"/>
              </w:rPr>
            </w:pPr>
            <w:r w:rsidRPr="004B2D90">
              <w:rPr>
                <w:rFonts w:ascii="Times New Roman" w:eastAsia="Times New Roman" w:hAnsi="Times New Roman" w:cs="Times New Roman"/>
                <w:b/>
                <w:bCs/>
                <w:color w:val="000000"/>
              </w:rPr>
              <w:t>Fiziki Mekân Durumu</w:t>
            </w:r>
          </w:p>
        </w:tc>
      </w:tr>
      <w:tr w:rsidR="00BA7C92" w:rsidRPr="00981412" w14:paraId="4EFDE4BB" w14:textId="77777777" w:rsidTr="00F72356">
        <w:trPr>
          <w:trHeight w:val="420"/>
          <w:jc w:val="center"/>
        </w:trPr>
        <w:tc>
          <w:tcPr>
            <w:tcW w:w="4640" w:type="dxa"/>
            <w:tcBorders>
              <w:top w:val="single" w:sz="8" w:space="0" w:color="auto"/>
              <w:left w:val="single" w:sz="8" w:space="0" w:color="auto"/>
              <w:bottom w:val="nil"/>
              <w:right w:val="single" w:sz="4" w:space="0" w:color="auto"/>
            </w:tcBorders>
            <w:shd w:val="clear" w:color="auto" w:fill="C6D9F1" w:themeFill="text2" w:themeFillTint="33"/>
            <w:vAlign w:val="center"/>
            <w:hideMark/>
          </w:tcPr>
          <w:p w14:paraId="723A900E" w14:textId="77777777" w:rsidR="00BA7C92" w:rsidRPr="00795FEC" w:rsidRDefault="00BA7C92" w:rsidP="008F695B">
            <w:pPr>
              <w:rPr>
                <w:rFonts w:ascii="Times New Roman" w:eastAsia="Times New Roman" w:hAnsi="Times New Roman" w:cs="Times New Roman"/>
                <w:b/>
                <w:bCs/>
                <w:color w:val="000000"/>
                <w:sz w:val="20"/>
                <w:szCs w:val="20"/>
              </w:rPr>
            </w:pPr>
            <w:r w:rsidRPr="00795FEC">
              <w:rPr>
                <w:rFonts w:ascii="Times New Roman" w:eastAsia="Times New Roman" w:hAnsi="Times New Roman" w:cs="Times New Roman"/>
                <w:b/>
                <w:bCs/>
                <w:color w:val="000000"/>
                <w:sz w:val="20"/>
                <w:szCs w:val="20"/>
              </w:rPr>
              <w:t>Fiziki Mekân</w:t>
            </w:r>
          </w:p>
        </w:tc>
        <w:tc>
          <w:tcPr>
            <w:tcW w:w="960" w:type="dxa"/>
            <w:tcBorders>
              <w:top w:val="single" w:sz="8" w:space="0" w:color="auto"/>
              <w:left w:val="nil"/>
              <w:bottom w:val="nil"/>
              <w:right w:val="single" w:sz="4" w:space="0" w:color="auto"/>
            </w:tcBorders>
            <w:shd w:val="clear" w:color="auto" w:fill="C6D9F1" w:themeFill="text2" w:themeFillTint="33"/>
            <w:vAlign w:val="center"/>
            <w:hideMark/>
          </w:tcPr>
          <w:p w14:paraId="4BB559C7" w14:textId="77777777" w:rsidR="00BA7C92" w:rsidRPr="00795FEC" w:rsidRDefault="00BA7C92" w:rsidP="008F695B">
            <w:pPr>
              <w:jc w:val="center"/>
              <w:rPr>
                <w:rFonts w:ascii="Times New Roman" w:eastAsia="Times New Roman" w:hAnsi="Times New Roman" w:cs="Times New Roman"/>
                <w:b/>
                <w:bCs/>
                <w:color w:val="000000"/>
                <w:sz w:val="20"/>
                <w:szCs w:val="20"/>
              </w:rPr>
            </w:pPr>
            <w:r w:rsidRPr="00795FEC">
              <w:rPr>
                <w:rFonts w:ascii="Times New Roman" w:eastAsia="Times New Roman" w:hAnsi="Times New Roman" w:cs="Times New Roman"/>
                <w:b/>
                <w:bCs/>
                <w:color w:val="000000"/>
                <w:sz w:val="20"/>
                <w:szCs w:val="20"/>
              </w:rPr>
              <w:t>Var</w:t>
            </w:r>
          </w:p>
        </w:tc>
        <w:tc>
          <w:tcPr>
            <w:tcW w:w="960" w:type="dxa"/>
            <w:tcBorders>
              <w:top w:val="single" w:sz="8" w:space="0" w:color="auto"/>
              <w:left w:val="nil"/>
              <w:bottom w:val="nil"/>
              <w:right w:val="single" w:sz="4" w:space="0" w:color="auto"/>
            </w:tcBorders>
            <w:shd w:val="clear" w:color="auto" w:fill="C6D9F1" w:themeFill="text2" w:themeFillTint="33"/>
            <w:vAlign w:val="center"/>
            <w:hideMark/>
          </w:tcPr>
          <w:p w14:paraId="07420854" w14:textId="77777777" w:rsidR="00BA7C92" w:rsidRPr="00795FEC" w:rsidRDefault="00BA7C92" w:rsidP="008F695B">
            <w:pPr>
              <w:jc w:val="center"/>
              <w:rPr>
                <w:rFonts w:ascii="Times New Roman" w:eastAsia="Times New Roman" w:hAnsi="Times New Roman" w:cs="Times New Roman"/>
                <w:b/>
                <w:bCs/>
                <w:color w:val="000000"/>
                <w:sz w:val="20"/>
                <w:szCs w:val="20"/>
              </w:rPr>
            </w:pPr>
            <w:r w:rsidRPr="00795FEC">
              <w:rPr>
                <w:rFonts w:ascii="Times New Roman" w:eastAsia="Times New Roman" w:hAnsi="Times New Roman" w:cs="Times New Roman"/>
                <w:b/>
                <w:bCs/>
                <w:color w:val="000000"/>
                <w:sz w:val="20"/>
                <w:szCs w:val="20"/>
              </w:rPr>
              <w:t>Yok</w:t>
            </w:r>
          </w:p>
        </w:tc>
        <w:tc>
          <w:tcPr>
            <w:tcW w:w="960" w:type="dxa"/>
            <w:tcBorders>
              <w:top w:val="single" w:sz="8" w:space="0" w:color="auto"/>
              <w:left w:val="nil"/>
              <w:bottom w:val="nil"/>
              <w:right w:val="single" w:sz="4" w:space="0" w:color="auto"/>
            </w:tcBorders>
            <w:shd w:val="clear" w:color="auto" w:fill="C6D9F1" w:themeFill="text2" w:themeFillTint="33"/>
            <w:vAlign w:val="center"/>
            <w:hideMark/>
          </w:tcPr>
          <w:p w14:paraId="0B463A9D" w14:textId="77777777" w:rsidR="00BA7C92" w:rsidRPr="00795FEC" w:rsidRDefault="00BA7C92" w:rsidP="008F695B">
            <w:pPr>
              <w:jc w:val="center"/>
              <w:rPr>
                <w:rFonts w:ascii="Times New Roman" w:eastAsia="Times New Roman" w:hAnsi="Times New Roman" w:cs="Times New Roman"/>
                <w:b/>
                <w:bCs/>
                <w:color w:val="000000"/>
                <w:sz w:val="20"/>
                <w:szCs w:val="20"/>
              </w:rPr>
            </w:pPr>
            <w:r w:rsidRPr="00795FEC">
              <w:rPr>
                <w:rFonts w:ascii="Times New Roman" w:eastAsia="Times New Roman" w:hAnsi="Times New Roman" w:cs="Times New Roman"/>
                <w:b/>
                <w:bCs/>
                <w:color w:val="000000"/>
                <w:sz w:val="20"/>
                <w:szCs w:val="20"/>
              </w:rPr>
              <w:t>Adedi</w:t>
            </w:r>
          </w:p>
        </w:tc>
        <w:tc>
          <w:tcPr>
            <w:tcW w:w="960" w:type="dxa"/>
            <w:tcBorders>
              <w:top w:val="single" w:sz="8" w:space="0" w:color="auto"/>
              <w:left w:val="nil"/>
              <w:bottom w:val="nil"/>
              <w:right w:val="single" w:sz="8" w:space="0" w:color="auto"/>
            </w:tcBorders>
            <w:shd w:val="clear" w:color="auto" w:fill="C6D9F1" w:themeFill="text2" w:themeFillTint="33"/>
            <w:vAlign w:val="center"/>
            <w:hideMark/>
          </w:tcPr>
          <w:p w14:paraId="20434013" w14:textId="77777777" w:rsidR="00BA7C92" w:rsidRPr="00795FEC" w:rsidRDefault="00BA7C92" w:rsidP="008F695B">
            <w:pPr>
              <w:jc w:val="center"/>
              <w:rPr>
                <w:rFonts w:ascii="Times New Roman" w:eastAsia="Times New Roman" w:hAnsi="Times New Roman" w:cs="Times New Roman"/>
                <w:b/>
                <w:bCs/>
                <w:color w:val="000000"/>
                <w:sz w:val="20"/>
                <w:szCs w:val="20"/>
              </w:rPr>
            </w:pPr>
            <w:r w:rsidRPr="00795FEC">
              <w:rPr>
                <w:rFonts w:ascii="Times New Roman" w:eastAsia="Times New Roman" w:hAnsi="Times New Roman" w:cs="Times New Roman"/>
                <w:b/>
                <w:bCs/>
                <w:color w:val="000000"/>
                <w:sz w:val="20"/>
                <w:szCs w:val="20"/>
              </w:rPr>
              <w:t>İhtiyaç</w:t>
            </w:r>
          </w:p>
        </w:tc>
      </w:tr>
      <w:tr w:rsidR="00BA7C92" w:rsidRPr="00981412" w14:paraId="5B006065" w14:textId="77777777" w:rsidTr="00F72356">
        <w:trPr>
          <w:trHeight w:val="286"/>
          <w:jc w:val="center"/>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D3CACE0" w14:textId="77777777" w:rsidR="00BA7C92" w:rsidRPr="00795FEC" w:rsidRDefault="00BA7C92" w:rsidP="008F695B">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1BC11081" w14:textId="3D57014A" w:rsidR="00BA7C92" w:rsidRPr="00795FEC" w:rsidRDefault="00795FEC"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00BA7C92" w:rsidRPr="00795FEC">
              <w:rPr>
                <w:rFonts w:ascii="Times New Roman" w:eastAsia="Times New Roman" w:hAnsi="Times New Roman" w:cs="Times New Roman"/>
                <w:color w:val="000000"/>
                <w:sz w:val="20"/>
                <w:szCs w:val="20"/>
              </w:rPr>
              <w:t>ar</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58A2D38B" w14:textId="77777777" w:rsidR="00BA7C92" w:rsidRPr="00795FEC" w:rsidRDefault="00BA7C92" w:rsidP="008F695B">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799A5B8D" w14:textId="64AF37DC" w:rsidR="00BA7C92" w:rsidRPr="00795FEC" w:rsidRDefault="00306CAD"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14:paraId="31B72B2E" w14:textId="3F088F6F"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BA7C92" w:rsidRPr="00981412" w14:paraId="72C114AA" w14:textId="77777777" w:rsidTr="00F72356">
        <w:trPr>
          <w:trHeight w:val="341"/>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87EF6FB" w14:textId="77777777" w:rsidR="00BA7C92" w:rsidRPr="00795FEC" w:rsidRDefault="00BA7C92" w:rsidP="008F695B">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Ekipman Odası</w:t>
            </w:r>
          </w:p>
        </w:tc>
        <w:tc>
          <w:tcPr>
            <w:tcW w:w="960" w:type="dxa"/>
            <w:tcBorders>
              <w:top w:val="nil"/>
              <w:left w:val="nil"/>
              <w:bottom w:val="single" w:sz="4" w:space="0" w:color="auto"/>
              <w:right w:val="single" w:sz="4" w:space="0" w:color="auto"/>
            </w:tcBorders>
            <w:shd w:val="clear" w:color="000000" w:fill="FFFFFF"/>
            <w:vAlign w:val="center"/>
            <w:hideMark/>
          </w:tcPr>
          <w:p w14:paraId="79D5D16C" w14:textId="225F9CB6" w:rsidR="00BA7C92" w:rsidRPr="00795FEC" w:rsidRDefault="00795FEC"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00BA7C92"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1AD01F10" w14:textId="77777777" w:rsidR="00BA7C92" w:rsidRPr="00795FEC" w:rsidRDefault="00BA7C92" w:rsidP="008F695B">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D4461FC" w14:textId="46737828"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036FCABB" w14:textId="56D56069"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BA7C92" w:rsidRPr="00981412" w14:paraId="6E81C7CC" w14:textId="77777777" w:rsidTr="00F72356">
        <w:trPr>
          <w:trHeight w:val="359"/>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442A874" w14:textId="77777777" w:rsidR="00BA7C92" w:rsidRPr="00795FEC" w:rsidRDefault="00BA7C92" w:rsidP="008F695B">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Kütüphane</w:t>
            </w:r>
          </w:p>
        </w:tc>
        <w:tc>
          <w:tcPr>
            <w:tcW w:w="960" w:type="dxa"/>
            <w:tcBorders>
              <w:top w:val="nil"/>
              <w:left w:val="nil"/>
              <w:bottom w:val="single" w:sz="4" w:space="0" w:color="auto"/>
              <w:right w:val="single" w:sz="4" w:space="0" w:color="auto"/>
            </w:tcBorders>
            <w:shd w:val="clear" w:color="000000" w:fill="FFFFFF"/>
            <w:vAlign w:val="center"/>
            <w:hideMark/>
          </w:tcPr>
          <w:p w14:paraId="3C455D28" w14:textId="62632148" w:rsidR="00BA7C92" w:rsidRPr="00795FEC" w:rsidRDefault="00795FEC"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00BA7C92"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4C139A7A" w14:textId="77777777" w:rsidR="00BA7C92" w:rsidRPr="00795FEC" w:rsidRDefault="00BA7C92" w:rsidP="008F695B">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271A1715" w14:textId="52E079BB"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2EF45586" w14:textId="08AACFC2"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BA7C92" w:rsidRPr="00981412" w14:paraId="1909B77B" w14:textId="77777777" w:rsidTr="00F72356">
        <w:trPr>
          <w:trHeight w:val="35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3DAE050" w14:textId="77777777" w:rsidR="00BA7C92" w:rsidRPr="00795FEC" w:rsidRDefault="00BA7C92" w:rsidP="008F695B">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14:paraId="7EDC12A2" w14:textId="04A8973E" w:rsidR="00BA7C92" w:rsidRPr="00795FEC" w:rsidRDefault="00795FEC"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00BA7C92"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5BC3CC2F" w14:textId="77777777" w:rsidR="00BA7C92" w:rsidRPr="00795FEC" w:rsidRDefault="00BA7C92" w:rsidP="008F695B">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017D0051" w14:textId="3DD37A8B" w:rsidR="00BA7C92" w:rsidRPr="00795FEC" w:rsidRDefault="00306CAD" w:rsidP="00FF5B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3381E3B7" w14:textId="1BF0EA45" w:rsidR="00BA7C92" w:rsidRPr="00795FEC" w:rsidRDefault="00BA7C92" w:rsidP="00FF5B4F">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5B57CC29" w14:textId="77777777" w:rsidTr="00F72356">
        <w:trPr>
          <w:trHeight w:val="35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24D09A0D"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Resim Odası</w:t>
            </w:r>
          </w:p>
        </w:tc>
        <w:tc>
          <w:tcPr>
            <w:tcW w:w="960" w:type="dxa"/>
            <w:tcBorders>
              <w:top w:val="single" w:sz="8" w:space="0" w:color="auto"/>
              <w:left w:val="nil"/>
              <w:bottom w:val="single" w:sz="4" w:space="0" w:color="auto"/>
              <w:right w:val="single" w:sz="4" w:space="0" w:color="auto"/>
            </w:tcBorders>
            <w:shd w:val="clear" w:color="000000" w:fill="FFFFFF"/>
            <w:vAlign w:val="center"/>
          </w:tcPr>
          <w:p w14:paraId="71B2B4EE" w14:textId="3D9EDA7E"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6FD40C9A" w14:textId="7A928F51"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4F45506" w14:textId="045813AA"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1C6EA25F" w14:textId="41F715E2"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6B08C283" w14:textId="77777777" w:rsidTr="00F72356">
        <w:trPr>
          <w:trHeight w:val="251"/>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2401CD5"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Müzik Odası</w:t>
            </w:r>
          </w:p>
        </w:tc>
        <w:tc>
          <w:tcPr>
            <w:tcW w:w="960" w:type="dxa"/>
            <w:tcBorders>
              <w:top w:val="nil"/>
              <w:left w:val="nil"/>
              <w:bottom w:val="single" w:sz="4" w:space="0" w:color="auto"/>
              <w:right w:val="single" w:sz="4" w:space="0" w:color="auto"/>
            </w:tcBorders>
            <w:shd w:val="clear" w:color="000000" w:fill="FFFFFF"/>
            <w:vAlign w:val="center"/>
          </w:tcPr>
          <w:p w14:paraId="009EEC5A" w14:textId="1230F2C9"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6BDDEB6B" w14:textId="77777777"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3B9D66F4" w14:textId="3F0F50A0"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2083600E" w14:textId="4994D594"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781486CD"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A1B1C17"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Çok Amaçlı Salon</w:t>
            </w:r>
          </w:p>
        </w:tc>
        <w:tc>
          <w:tcPr>
            <w:tcW w:w="960" w:type="dxa"/>
            <w:tcBorders>
              <w:top w:val="nil"/>
              <w:left w:val="nil"/>
              <w:bottom w:val="single" w:sz="4" w:space="0" w:color="auto"/>
              <w:right w:val="single" w:sz="4" w:space="0" w:color="auto"/>
            </w:tcBorders>
            <w:shd w:val="clear" w:color="000000" w:fill="FFFFFF"/>
            <w:vAlign w:val="center"/>
          </w:tcPr>
          <w:p w14:paraId="0D118BFB" w14:textId="7ADEC8C8"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7533C5B1" w14:textId="77777777"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5E340944" w14:textId="6DD2653B"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0D545A2F" w14:textId="3B8279CD"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28395B42" w14:textId="77777777" w:rsidTr="00F72356">
        <w:trPr>
          <w:trHeight w:val="287"/>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6845C7C"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Teknoloji ve Tasarım Odası</w:t>
            </w:r>
          </w:p>
        </w:tc>
        <w:tc>
          <w:tcPr>
            <w:tcW w:w="960" w:type="dxa"/>
            <w:tcBorders>
              <w:top w:val="nil"/>
              <w:left w:val="nil"/>
              <w:bottom w:val="single" w:sz="4" w:space="0" w:color="auto"/>
              <w:right w:val="single" w:sz="4" w:space="0" w:color="auto"/>
            </w:tcBorders>
            <w:shd w:val="clear" w:color="000000" w:fill="FFFFFF"/>
            <w:vAlign w:val="center"/>
          </w:tcPr>
          <w:p w14:paraId="5EDCDE2E" w14:textId="4FC99099"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5A448272" w14:textId="065A48C6"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14D334C" w14:textId="5A1C11EF"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8" w:space="0" w:color="auto"/>
            </w:tcBorders>
            <w:shd w:val="clear" w:color="000000" w:fill="FFFFFF"/>
            <w:vAlign w:val="center"/>
            <w:hideMark/>
          </w:tcPr>
          <w:p w14:paraId="59B5A2F4" w14:textId="17878092"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619CB715" w14:textId="77777777" w:rsidTr="00F72356">
        <w:trPr>
          <w:trHeight w:val="35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B6ECD0A" w14:textId="69823E09"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Bilgisayar Laboratuarı</w:t>
            </w:r>
          </w:p>
        </w:tc>
        <w:tc>
          <w:tcPr>
            <w:tcW w:w="960" w:type="dxa"/>
            <w:tcBorders>
              <w:top w:val="nil"/>
              <w:left w:val="nil"/>
              <w:bottom w:val="single" w:sz="4" w:space="0" w:color="auto"/>
              <w:right w:val="single" w:sz="4" w:space="0" w:color="auto"/>
            </w:tcBorders>
            <w:shd w:val="clear" w:color="000000" w:fill="FFFFFF"/>
            <w:vAlign w:val="center"/>
            <w:hideMark/>
          </w:tcPr>
          <w:p w14:paraId="24BCDF36" w14:textId="2D604314"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7CCBE7A4" w14:textId="5260C299"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582744B" w14:textId="278FF5C6" w:rsidR="00795FEC" w:rsidRPr="00795FEC" w:rsidRDefault="00DB0896"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8" w:space="0" w:color="auto"/>
            </w:tcBorders>
            <w:shd w:val="clear" w:color="000000" w:fill="FFFFFF"/>
            <w:vAlign w:val="center"/>
            <w:hideMark/>
          </w:tcPr>
          <w:p w14:paraId="68B42282" w14:textId="7A95BA24"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73DF416E" w14:textId="77777777" w:rsidTr="00F72356">
        <w:trPr>
          <w:trHeight w:val="359"/>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4288302"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Yemekhane</w:t>
            </w:r>
          </w:p>
        </w:tc>
        <w:tc>
          <w:tcPr>
            <w:tcW w:w="960" w:type="dxa"/>
            <w:tcBorders>
              <w:top w:val="nil"/>
              <w:left w:val="nil"/>
              <w:bottom w:val="single" w:sz="4" w:space="0" w:color="auto"/>
              <w:right w:val="single" w:sz="4" w:space="0" w:color="auto"/>
            </w:tcBorders>
            <w:shd w:val="clear" w:color="000000" w:fill="FFFFFF"/>
            <w:vAlign w:val="center"/>
            <w:hideMark/>
          </w:tcPr>
          <w:p w14:paraId="3136D086" w14:textId="1F13268A"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1EEA74A1" w14:textId="5BDF2C12"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w:t>
            </w:r>
            <w:r w:rsidRPr="00795FEC">
              <w:rPr>
                <w:rFonts w:ascii="Times New Roman" w:eastAsia="Times New Roman" w:hAnsi="Times New Roman" w:cs="Times New Roman"/>
                <w:color w:val="000000"/>
                <w:sz w:val="20"/>
                <w:szCs w:val="20"/>
              </w:rPr>
              <w:t>ok</w:t>
            </w:r>
          </w:p>
        </w:tc>
        <w:tc>
          <w:tcPr>
            <w:tcW w:w="960" w:type="dxa"/>
            <w:tcBorders>
              <w:top w:val="nil"/>
              <w:left w:val="nil"/>
              <w:bottom w:val="single" w:sz="4" w:space="0" w:color="auto"/>
              <w:right w:val="single" w:sz="4" w:space="0" w:color="auto"/>
            </w:tcBorders>
            <w:shd w:val="clear" w:color="000000" w:fill="FFFFFF"/>
            <w:vAlign w:val="center"/>
            <w:hideMark/>
          </w:tcPr>
          <w:p w14:paraId="23891710" w14:textId="445C2560"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8" w:space="0" w:color="auto"/>
            </w:tcBorders>
            <w:shd w:val="clear" w:color="000000" w:fill="FFFFFF"/>
            <w:vAlign w:val="center"/>
            <w:hideMark/>
          </w:tcPr>
          <w:p w14:paraId="5D467ABB" w14:textId="1E12A087"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7B825C19" w14:textId="77777777" w:rsidTr="00F72356">
        <w:trPr>
          <w:trHeight w:val="341"/>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6DE0F92"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Spor Salonu</w:t>
            </w:r>
          </w:p>
        </w:tc>
        <w:tc>
          <w:tcPr>
            <w:tcW w:w="960" w:type="dxa"/>
            <w:tcBorders>
              <w:top w:val="nil"/>
              <w:left w:val="nil"/>
              <w:bottom w:val="single" w:sz="4" w:space="0" w:color="auto"/>
              <w:right w:val="single" w:sz="4" w:space="0" w:color="auto"/>
            </w:tcBorders>
            <w:shd w:val="clear" w:color="000000" w:fill="FFFFFF"/>
            <w:vAlign w:val="center"/>
            <w:hideMark/>
          </w:tcPr>
          <w:p w14:paraId="20084290" w14:textId="756B4EA4"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77EE3EB7" w14:textId="33CE70F6"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09E8D95C" w14:textId="4BA52DEA"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44E76108" w14:textId="77777777"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6D3208FA"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314365F"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Otopark</w:t>
            </w:r>
          </w:p>
        </w:tc>
        <w:tc>
          <w:tcPr>
            <w:tcW w:w="960" w:type="dxa"/>
            <w:tcBorders>
              <w:top w:val="nil"/>
              <w:left w:val="nil"/>
              <w:bottom w:val="single" w:sz="4" w:space="0" w:color="auto"/>
              <w:right w:val="single" w:sz="4" w:space="0" w:color="auto"/>
            </w:tcBorders>
            <w:shd w:val="clear" w:color="000000" w:fill="FFFFFF"/>
            <w:vAlign w:val="center"/>
            <w:hideMark/>
          </w:tcPr>
          <w:p w14:paraId="4976CE20" w14:textId="51563C17"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6DCE85E0" w14:textId="3F20EB7E"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w:t>
            </w:r>
            <w:r w:rsidRPr="00795FEC">
              <w:rPr>
                <w:rFonts w:ascii="Times New Roman" w:eastAsia="Times New Roman" w:hAnsi="Times New Roman" w:cs="Times New Roman"/>
                <w:color w:val="000000"/>
                <w:sz w:val="20"/>
                <w:szCs w:val="20"/>
              </w:rPr>
              <w:t>ok</w:t>
            </w:r>
          </w:p>
        </w:tc>
        <w:tc>
          <w:tcPr>
            <w:tcW w:w="960" w:type="dxa"/>
            <w:tcBorders>
              <w:top w:val="nil"/>
              <w:left w:val="nil"/>
              <w:bottom w:val="single" w:sz="4" w:space="0" w:color="auto"/>
              <w:right w:val="single" w:sz="4" w:space="0" w:color="auto"/>
            </w:tcBorders>
            <w:shd w:val="clear" w:color="000000" w:fill="FFFFFF"/>
            <w:vAlign w:val="center"/>
            <w:hideMark/>
          </w:tcPr>
          <w:p w14:paraId="26F2E3EE" w14:textId="1ADF3FCE"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8" w:space="0" w:color="auto"/>
            </w:tcBorders>
            <w:shd w:val="clear" w:color="000000" w:fill="FFFFFF"/>
            <w:vAlign w:val="center"/>
            <w:hideMark/>
          </w:tcPr>
          <w:p w14:paraId="4F1ED72F" w14:textId="019F747E"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15A7B007"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38F5608"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Spor Alanları</w:t>
            </w:r>
          </w:p>
        </w:tc>
        <w:tc>
          <w:tcPr>
            <w:tcW w:w="960" w:type="dxa"/>
            <w:tcBorders>
              <w:top w:val="single" w:sz="8" w:space="0" w:color="auto"/>
              <w:left w:val="nil"/>
              <w:bottom w:val="single" w:sz="4" w:space="0" w:color="auto"/>
              <w:right w:val="single" w:sz="4" w:space="0" w:color="auto"/>
            </w:tcBorders>
            <w:shd w:val="clear" w:color="000000" w:fill="FFFFFF"/>
            <w:vAlign w:val="center"/>
          </w:tcPr>
          <w:p w14:paraId="1CE44A73" w14:textId="274A9E73"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7D08D393" w14:textId="0250B6B9"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6A99846" w14:textId="5D44B128"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4343A898" w14:textId="2F4D2BE4"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01E38914"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D18CA18"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Kantin</w:t>
            </w:r>
          </w:p>
        </w:tc>
        <w:tc>
          <w:tcPr>
            <w:tcW w:w="960" w:type="dxa"/>
            <w:tcBorders>
              <w:top w:val="nil"/>
              <w:left w:val="nil"/>
              <w:bottom w:val="single" w:sz="4" w:space="0" w:color="auto"/>
              <w:right w:val="single" w:sz="4" w:space="0" w:color="auto"/>
            </w:tcBorders>
            <w:shd w:val="clear" w:color="000000" w:fill="FFFFFF"/>
            <w:vAlign w:val="center"/>
          </w:tcPr>
          <w:p w14:paraId="1B0DD47C" w14:textId="74AD6715"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7C9D63BF" w14:textId="6D7E95EB"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D089A43" w14:textId="3E999F66"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0E12CA32" w14:textId="2684D02B"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2DD8DF84"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10E7E7D"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xml:space="preserve">Fen Bilgisi Laboratuarı </w:t>
            </w:r>
          </w:p>
        </w:tc>
        <w:tc>
          <w:tcPr>
            <w:tcW w:w="960" w:type="dxa"/>
            <w:tcBorders>
              <w:top w:val="nil"/>
              <w:left w:val="nil"/>
              <w:bottom w:val="single" w:sz="4" w:space="0" w:color="auto"/>
              <w:right w:val="single" w:sz="4" w:space="0" w:color="auto"/>
            </w:tcBorders>
            <w:shd w:val="clear" w:color="000000" w:fill="FFFFFF"/>
            <w:vAlign w:val="center"/>
          </w:tcPr>
          <w:p w14:paraId="74173A0E" w14:textId="3B589182"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3A1B2838" w14:textId="249BB145"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3EE2AD02" w14:textId="5032B95E"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1913F634" w14:textId="44FE2A62"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7296C430"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4038E63"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Atölyeler</w:t>
            </w:r>
          </w:p>
        </w:tc>
        <w:tc>
          <w:tcPr>
            <w:tcW w:w="960" w:type="dxa"/>
            <w:tcBorders>
              <w:top w:val="nil"/>
              <w:left w:val="nil"/>
              <w:bottom w:val="single" w:sz="4" w:space="0" w:color="auto"/>
              <w:right w:val="single" w:sz="4" w:space="0" w:color="auto"/>
            </w:tcBorders>
            <w:shd w:val="clear" w:color="000000" w:fill="FFFFFF"/>
            <w:vAlign w:val="center"/>
            <w:hideMark/>
          </w:tcPr>
          <w:p w14:paraId="477A5816" w14:textId="4FD2EBE3"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3B922207" w14:textId="1537418E"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70303ECE" w14:textId="37F5BE0F"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05E663FE" w14:textId="303F28A6"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981412" w14:paraId="4ACAAC3D" w14:textId="77777777" w:rsidTr="00F72356">
        <w:trPr>
          <w:trHeight w:val="332"/>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CF15921"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14:paraId="71F50BD8" w14:textId="4A490529"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60D45AE6" w14:textId="2C4A59DA"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4DB00617" w14:textId="02072B25"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74E686B4" w14:textId="680EDED0"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E11E02" w14:paraId="6B2DB292"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C3E7BF2"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14:paraId="6425E04F" w14:textId="3B449FE6"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1C1B1809" w14:textId="3B65C5F4" w:rsidR="00795FEC" w:rsidRPr="00795FEC" w:rsidRDefault="00795FEC" w:rsidP="00795FEC">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14:paraId="5675C2DF" w14:textId="1D86D07F"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8" w:space="0" w:color="auto"/>
            </w:tcBorders>
            <w:shd w:val="clear" w:color="000000" w:fill="FFFFFF"/>
            <w:vAlign w:val="center"/>
            <w:hideMark/>
          </w:tcPr>
          <w:p w14:paraId="7EC1C84A" w14:textId="57F95713"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r w:rsidR="00795FEC" w:rsidRPr="00E11E02" w14:paraId="60575876" w14:textId="77777777" w:rsidTr="00F72356">
        <w:trPr>
          <w:trHeight w:val="420"/>
          <w:jc w:val="center"/>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24D51909" w14:textId="77777777" w:rsidR="00795FEC" w:rsidRPr="00795FEC" w:rsidRDefault="00795FEC" w:rsidP="00795FEC">
            <w:pP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Destek Odası</w:t>
            </w:r>
          </w:p>
        </w:tc>
        <w:tc>
          <w:tcPr>
            <w:tcW w:w="960" w:type="dxa"/>
            <w:tcBorders>
              <w:top w:val="nil"/>
              <w:left w:val="nil"/>
              <w:bottom w:val="single" w:sz="4" w:space="0" w:color="auto"/>
              <w:right w:val="single" w:sz="4" w:space="0" w:color="auto"/>
            </w:tcBorders>
            <w:shd w:val="clear" w:color="000000" w:fill="FFFFFF"/>
            <w:vAlign w:val="center"/>
            <w:hideMark/>
          </w:tcPr>
          <w:p w14:paraId="1E2E390D" w14:textId="538244C7" w:rsidR="00795FEC" w:rsidRPr="00795FEC" w:rsidRDefault="00795FEC"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r w:rsidRPr="00795FEC">
              <w:rPr>
                <w:rFonts w:ascii="Times New Roman" w:eastAsia="Times New Roman" w:hAnsi="Times New Roman" w:cs="Times New Roman"/>
                <w:color w:val="000000"/>
                <w:sz w:val="20"/>
                <w:szCs w:val="20"/>
              </w:rPr>
              <w:t>ar</w:t>
            </w:r>
          </w:p>
        </w:tc>
        <w:tc>
          <w:tcPr>
            <w:tcW w:w="960" w:type="dxa"/>
            <w:tcBorders>
              <w:top w:val="nil"/>
              <w:left w:val="nil"/>
              <w:bottom w:val="single" w:sz="4" w:space="0" w:color="auto"/>
              <w:right w:val="single" w:sz="4" w:space="0" w:color="auto"/>
            </w:tcBorders>
            <w:shd w:val="clear" w:color="000000" w:fill="FFFFFF"/>
            <w:vAlign w:val="center"/>
            <w:hideMark/>
          </w:tcPr>
          <w:p w14:paraId="6E4F65D6" w14:textId="77777777"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14:paraId="7702B2D5" w14:textId="6AC7964F" w:rsidR="00795FEC" w:rsidRPr="00795FEC" w:rsidRDefault="00DB0896" w:rsidP="00795FE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8" w:space="0" w:color="auto"/>
            </w:tcBorders>
            <w:shd w:val="clear" w:color="000000" w:fill="FFFFFF"/>
            <w:vAlign w:val="center"/>
            <w:hideMark/>
          </w:tcPr>
          <w:p w14:paraId="3D938B64" w14:textId="78214CB0" w:rsidR="00795FEC" w:rsidRPr="00795FEC" w:rsidRDefault="00795FEC" w:rsidP="00795FEC">
            <w:pPr>
              <w:jc w:val="center"/>
              <w:rPr>
                <w:rFonts w:ascii="Times New Roman" w:eastAsia="Times New Roman" w:hAnsi="Times New Roman" w:cs="Times New Roman"/>
                <w:color w:val="000000"/>
                <w:sz w:val="20"/>
                <w:szCs w:val="20"/>
              </w:rPr>
            </w:pPr>
            <w:r w:rsidRPr="00795FEC">
              <w:rPr>
                <w:rFonts w:ascii="Times New Roman" w:eastAsia="Times New Roman" w:hAnsi="Times New Roman" w:cs="Times New Roman"/>
                <w:color w:val="000000"/>
                <w:sz w:val="20"/>
                <w:szCs w:val="20"/>
              </w:rPr>
              <w:t>0</w:t>
            </w:r>
          </w:p>
        </w:tc>
      </w:tr>
    </w:tbl>
    <w:p w14:paraId="10BB3159" w14:textId="77777777" w:rsidR="00F27060" w:rsidRDefault="00F27060" w:rsidP="000D42C2">
      <w:pPr>
        <w:spacing w:line="276" w:lineRule="auto"/>
        <w:jc w:val="center"/>
        <w:rPr>
          <w:rFonts w:ascii="Times New Roman" w:hAnsi="Times New Roman" w:cs="Times New Roman"/>
          <w:b/>
          <w:bCs/>
          <w:sz w:val="20"/>
          <w:szCs w:val="20"/>
        </w:rPr>
      </w:pPr>
      <w:bookmarkStart w:id="20" w:name="_Toc535795944"/>
    </w:p>
    <w:p w14:paraId="5AD8D810" w14:textId="13C03223" w:rsidR="004E71AE" w:rsidRPr="00F72356" w:rsidRDefault="002F2D83" w:rsidP="000D42C2">
      <w:pPr>
        <w:spacing w:line="276" w:lineRule="auto"/>
        <w:jc w:val="center"/>
        <w:rPr>
          <w:rFonts w:ascii="Times New Roman" w:hAnsi="Times New Roman" w:cs="Times New Roman"/>
        </w:rPr>
      </w:pPr>
      <w:r w:rsidRPr="00F72356">
        <w:rPr>
          <w:rFonts w:ascii="Times New Roman" w:hAnsi="Times New Roman" w:cs="Times New Roman"/>
          <w:b/>
          <w:bCs/>
        </w:rPr>
        <w:t>Tablo 1</w:t>
      </w:r>
      <w:r w:rsidR="00F72356" w:rsidRPr="00F72356">
        <w:rPr>
          <w:rFonts w:ascii="Times New Roman" w:hAnsi="Times New Roman" w:cs="Times New Roman"/>
          <w:b/>
          <w:bCs/>
        </w:rPr>
        <w:t>6</w:t>
      </w:r>
      <w:r w:rsidRPr="00F72356">
        <w:rPr>
          <w:rFonts w:ascii="Times New Roman" w:hAnsi="Times New Roman" w:cs="Times New Roman"/>
        </w:rPr>
        <w:t xml:space="preserve">.  </w:t>
      </w:r>
      <w:r w:rsidRPr="00F72356">
        <w:rPr>
          <w:rFonts w:ascii="Times New Roman" w:hAnsi="Times New Roman" w:cs="Times New Roman"/>
          <w:i/>
          <w:iCs/>
        </w:rPr>
        <w:t xml:space="preserve">Okul Fiziki Yapı ve </w:t>
      </w:r>
      <w:r w:rsidR="00CA02D0" w:rsidRPr="00F72356">
        <w:rPr>
          <w:rFonts w:ascii="Times New Roman" w:hAnsi="Times New Roman" w:cs="Times New Roman"/>
          <w:i/>
          <w:iCs/>
        </w:rPr>
        <w:t>Mekân</w:t>
      </w:r>
      <w:r w:rsidRPr="00F72356">
        <w:rPr>
          <w:rFonts w:ascii="Times New Roman" w:hAnsi="Times New Roman" w:cs="Times New Roman"/>
          <w:i/>
          <w:iCs/>
        </w:rPr>
        <w:t xml:space="preserve"> Durumunu Gösterir Tablo</w:t>
      </w:r>
    </w:p>
    <w:tbl>
      <w:tblPr>
        <w:tblW w:w="9420" w:type="dxa"/>
        <w:jc w:val="center"/>
        <w:tblLook w:val="04A0" w:firstRow="1" w:lastRow="0" w:firstColumn="1" w:lastColumn="0" w:noHBand="0" w:noVBand="1"/>
      </w:tblPr>
      <w:tblGrid>
        <w:gridCol w:w="4500"/>
        <w:gridCol w:w="960"/>
        <w:gridCol w:w="960"/>
        <w:gridCol w:w="960"/>
        <w:gridCol w:w="2040"/>
      </w:tblGrid>
      <w:tr w:rsidR="004E71AE" w:rsidRPr="00EC7F24" w14:paraId="0DCC73CD" w14:textId="77777777" w:rsidTr="00CA02D0">
        <w:trPr>
          <w:trHeight w:val="465"/>
          <w:jc w:val="center"/>
        </w:trPr>
        <w:tc>
          <w:tcPr>
            <w:tcW w:w="9420" w:type="dxa"/>
            <w:gridSpan w:val="5"/>
            <w:tcBorders>
              <w:top w:val="nil"/>
              <w:left w:val="nil"/>
              <w:bottom w:val="single" w:sz="8" w:space="0" w:color="000000"/>
              <w:right w:val="nil"/>
            </w:tcBorders>
            <w:shd w:val="clear" w:color="auto" w:fill="auto"/>
            <w:noWrap/>
            <w:vAlign w:val="bottom"/>
            <w:hideMark/>
          </w:tcPr>
          <w:p w14:paraId="11A7BED5" w14:textId="77777777" w:rsidR="002F2D83" w:rsidRDefault="002F2D83" w:rsidP="00CA0A83">
            <w:pPr>
              <w:rPr>
                <w:rFonts w:ascii="Calibri" w:eastAsia="Times New Roman" w:hAnsi="Calibri" w:cs="Calibri"/>
                <w:b/>
                <w:bCs/>
                <w:color w:val="000000"/>
              </w:rPr>
            </w:pPr>
          </w:p>
          <w:p w14:paraId="7C3FDC2A" w14:textId="77777777" w:rsidR="00F27060" w:rsidRDefault="00F27060" w:rsidP="00CA0A83">
            <w:pPr>
              <w:rPr>
                <w:rFonts w:ascii="Calibri" w:eastAsia="Times New Roman" w:hAnsi="Calibri" w:cs="Calibri"/>
                <w:b/>
                <w:bCs/>
                <w:color w:val="000000"/>
              </w:rPr>
            </w:pPr>
          </w:p>
          <w:p w14:paraId="1E84B859" w14:textId="2D50D929" w:rsidR="004E71AE" w:rsidRPr="004B2D90" w:rsidRDefault="004E71AE" w:rsidP="00CA0A83">
            <w:pPr>
              <w:rPr>
                <w:rFonts w:ascii="Times New Roman" w:eastAsia="Times New Roman" w:hAnsi="Times New Roman" w:cs="Times New Roman"/>
                <w:b/>
                <w:bCs/>
                <w:color w:val="000000"/>
              </w:rPr>
            </w:pPr>
            <w:r w:rsidRPr="004B2D90">
              <w:rPr>
                <w:rFonts w:ascii="Times New Roman" w:eastAsia="Times New Roman" w:hAnsi="Times New Roman" w:cs="Times New Roman"/>
                <w:b/>
                <w:bCs/>
                <w:color w:val="000000"/>
              </w:rPr>
              <w:t>Teknolojik Araç-Gereç Durumu</w:t>
            </w:r>
          </w:p>
          <w:p w14:paraId="03492D83" w14:textId="77777777" w:rsidR="00C761F5" w:rsidRPr="00C761F5" w:rsidRDefault="00C761F5" w:rsidP="00CA0A83">
            <w:pPr>
              <w:rPr>
                <w:rFonts w:ascii="Calibri" w:eastAsia="Times New Roman" w:hAnsi="Calibri" w:cs="Calibri"/>
                <w:b/>
                <w:bCs/>
                <w:color w:val="000000"/>
              </w:rPr>
            </w:pPr>
          </w:p>
          <w:p w14:paraId="64A0F463" w14:textId="77777777" w:rsidR="004E71AE" w:rsidRPr="00EC7F24" w:rsidRDefault="004E71AE" w:rsidP="00CA0A83">
            <w:pPr>
              <w:rPr>
                <w:rFonts w:ascii="Calibri" w:eastAsia="Times New Roman" w:hAnsi="Calibri" w:cs="Calibri"/>
                <w:color w:val="000000"/>
              </w:rPr>
            </w:pPr>
          </w:p>
        </w:tc>
      </w:tr>
      <w:tr w:rsidR="004E71AE" w:rsidRPr="00EC7F24" w14:paraId="083BC567"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B6DDE8" w:themeFill="accent5" w:themeFillTint="66"/>
            <w:vAlign w:val="center"/>
            <w:hideMark/>
          </w:tcPr>
          <w:p w14:paraId="77834048" w14:textId="77777777" w:rsidR="004E71AE" w:rsidRPr="00EC7F24" w:rsidRDefault="004E71AE" w:rsidP="00CA0A83">
            <w:pPr>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Araç-Gereçler</w:t>
            </w:r>
          </w:p>
        </w:tc>
        <w:tc>
          <w:tcPr>
            <w:tcW w:w="960" w:type="dxa"/>
            <w:tcBorders>
              <w:top w:val="nil"/>
              <w:left w:val="nil"/>
              <w:bottom w:val="single" w:sz="8" w:space="0" w:color="000000"/>
              <w:right w:val="single" w:sz="8" w:space="0" w:color="000000"/>
            </w:tcBorders>
            <w:shd w:val="clear" w:color="auto" w:fill="B6DDE8" w:themeFill="accent5" w:themeFillTint="66"/>
            <w:vAlign w:val="center"/>
            <w:hideMark/>
          </w:tcPr>
          <w:p w14:paraId="01460EEF" w14:textId="77777777" w:rsidR="004E71AE" w:rsidRPr="00EC7F24" w:rsidRDefault="004E71AE" w:rsidP="00CA0A83">
            <w:pPr>
              <w:jc w:val="center"/>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2021</w:t>
            </w:r>
          </w:p>
        </w:tc>
        <w:tc>
          <w:tcPr>
            <w:tcW w:w="960" w:type="dxa"/>
            <w:tcBorders>
              <w:top w:val="nil"/>
              <w:left w:val="nil"/>
              <w:bottom w:val="single" w:sz="8" w:space="0" w:color="000000"/>
              <w:right w:val="single" w:sz="8" w:space="0" w:color="000000"/>
            </w:tcBorders>
            <w:shd w:val="clear" w:color="auto" w:fill="B6DDE8" w:themeFill="accent5" w:themeFillTint="66"/>
            <w:vAlign w:val="center"/>
            <w:hideMark/>
          </w:tcPr>
          <w:p w14:paraId="77B79534" w14:textId="73FAEC25" w:rsidR="004E71AE" w:rsidRPr="00EC7F24" w:rsidRDefault="00C761F5" w:rsidP="00CA0A83">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4E71AE" w:rsidRPr="00EC7F24">
              <w:rPr>
                <w:rFonts w:ascii="Cambria" w:eastAsia="Times New Roman" w:hAnsi="Cambria" w:cs="Calibri"/>
                <w:b/>
                <w:bCs/>
                <w:color w:val="000000"/>
                <w:sz w:val="20"/>
                <w:szCs w:val="20"/>
              </w:rPr>
              <w:t>2022</w:t>
            </w:r>
          </w:p>
        </w:tc>
        <w:tc>
          <w:tcPr>
            <w:tcW w:w="960" w:type="dxa"/>
            <w:tcBorders>
              <w:top w:val="nil"/>
              <w:left w:val="nil"/>
              <w:bottom w:val="single" w:sz="8" w:space="0" w:color="000000"/>
              <w:right w:val="single" w:sz="8" w:space="0" w:color="000000"/>
            </w:tcBorders>
            <w:shd w:val="clear" w:color="auto" w:fill="B6DDE8" w:themeFill="accent5" w:themeFillTint="66"/>
            <w:vAlign w:val="center"/>
            <w:hideMark/>
          </w:tcPr>
          <w:p w14:paraId="58E3D670" w14:textId="16616FA7" w:rsidR="004E71AE" w:rsidRPr="00EC7F24" w:rsidRDefault="00C761F5" w:rsidP="00CA0A83">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4E71AE" w:rsidRPr="00EC7F24">
              <w:rPr>
                <w:rFonts w:ascii="Cambria" w:eastAsia="Times New Roman" w:hAnsi="Cambria" w:cs="Calibri"/>
                <w:b/>
                <w:bCs/>
                <w:color w:val="000000"/>
                <w:sz w:val="20"/>
                <w:szCs w:val="20"/>
              </w:rPr>
              <w:t>2023</w:t>
            </w:r>
          </w:p>
        </w:tc>
        <w:tc>
          <w:tcPr>
            <w:tcW w:w="2040" w:type="dxa"/>
            <w:tcBorders>
              <w:top w:val="nil"/>
              <w:left w:val="nil"/>
              <w:bottom w:val="single" w:sz="8" w:space="0" w:color="000000"/>
              <w:right w:val="single" w:sz="8" w:space="0" w:color="000000"/>
            </w:tcBorders>
            <w:shd w:val="clear" w:color="auto" w:fill="B6DDE8" w:themeFill="accent5" w:themeFillTint="66"/>
            <w:vAlign w:val="center"/>
            <w:hideMark/>
          </w:tcPr>
          <w:p w14:paraId="37A6774E" w14:textId="5DD17EFF" w:rsidR="004E71AE" w:rsidRPr="00EC7F24" w:rsidRDefault="00C761F5" w:rsidP="00CA0A83">
            <w:pPr>
              <w:ind w:firstLineChars="200" w:firstLine="400"/>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4E71AE" w:rsidRPr="00EC7F24">
              <w:rPr>
                <w:rFonts w:ascii="Cambria" w:eastAsia="Times New Roman" w:hAnsi="Cambria" w:cs="Calibri"/>
                <w:b/>
                <w:bCs/>
                <w:color w:val="000000"/>
                <w:sz w:val="20"/>
                <w:szCs w:val="20"/>
              </w:rPr>
              <w:t>İhtiyaç</w:t>
            </w:r>
          </w:p>
        </w:tc>
      </w:tr>
      <w:tr w:rsidR="004E71AE" w:rsidRPr="00EC7F24" w14:paraId="477D1A2E"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7810C0A1" w14:textId="77777777" w:rsidR="004E71AE" w:rsidRPr="0086311A" w:rsidRDefault="004E71AE" w:rsidP="00CA0A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35BAD3E1" w14:textId="4901D38E"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24</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5B5F2E16" w14:textId="661DBD09"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24</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6D77E98A" w14:textId="1DE9E2EE"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26</w:t>
            </w:r>
          </w:p>
        </w:tc>
        <w:tc>
          <w:tcPr>
            <w:tcW w:w="2040" w:type="dxa"/>
            <w:tcBorders>
              <w:top w:val="nil"/>
              <w:left w:val="nil"/>
              <w:bottom w:val="single" w:sz="8" w:space="0" w:color="000000"/>
              <w:right w:val="single" w:sz="8" w:space="0" w:color="000000"/>
            </w:tcBorders>
            <w:shd w:val="clear" w:color="auto" w:fill="auto"/>
            <w:vAlign w:val="center"/>
            <w:hideMark/>
          </w:tcPr>
          <w:p w14:paraId="2C475463" w14:textId="20D70E93"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tr w:rsidR="004E71AE" w:rsidRPr="00EC7F24" w14:paraId="0574A26A"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256223BD" w14:textId="77777777" w:rsidR="004E71AE" w:rsidRPr="0086311A" w:rsidRDefault="004E71AE" w:rsidP="00CA0A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4101D902" w14:textId="30B38414"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3</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7EEF0946" w14:textId="71DEAEE8"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4</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3343C3AF" w14:textId="06E8EA9A"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5</w:t>
            </w:r>
          </w:p>
        </w:tc>
        <w:tc>
          <w:tcPr>
            <w:tcW w:w="2040" w:type="dxa"/>
            <w:tcBorders>
              <w:top w:val="nil"/>
              <w:left w:val="nil"/>
              <w:bottom w:val="single" w:sz="8" w:space="0" w:color="000000"/>
              <w:right w:val="single" w:sz="8" w:space="0" w:color="000000"/>
            </w:tcBorders>
            <w:shd w:val="clear" w:color="auto" w:fill="auto"/>
            <w:vAlign w:val="center"/>
            <w:hideMark/>
          </w:tcPr>
          <w:p w14:paraId="49B6D0CA" w14:textId="7556D1C6"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tr w:rsidR="004E71AE" w:rsidRPr="00EC7F24" w14:paraId="2EA0643D"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6687657E" w14:textId="77777777" w:rsidR="004E71AE" w:rsidRPr="0086311A" w:rsidRDefault="004E71AE" w:rsidP="00CA0A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734D7A52" w14:textId="307CD436"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7E5A9D09" w14:textId="3FE5F349"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75476F35" w14:textId="73B2FEEC"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2040" w:type="dxa"/>
            <w:tcBorders>
              <w:top w:val="nil"/>
              <w:left w:val="nil"/>
              <w:bottom w:val="single" w:sz="8" w:space="0" w:color="000000"/>
              <w:right w:val="single" w:sz="8" w:space="0" w:color="000000"/>
            </w:tcBorders>
            <w:shd w:val="clear" w:color="auto" w:fill="auto"/>
            <w:vAlign w:val="center"/>
            <w:hideMark/>
          </w:tcPr>
          <w:p w14:paraId="508237B8" w14:textId="1EBA97DC"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tr w:rsidR="004E71AE" w:rsidRPr="00EC7F24" w14:paraId="41EBD13B"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5A323C32" w14:textId="77777777" w:rsidR="004E71AE" w:rsidRPr="0086311A" w:rsidRDefault="004E71AE" w:rsidP="00CA0A83">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543C214E" w14:textId="34EAA7E9"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21D690B1" w14:textId="29385902"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3F79AA98" w14:textId="71BB6084"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2040" w:type="dxa"/>
            <w:tcBorders>
              <w:top w:val="nil"/>
              <w:left w:val="nil"/>
              <w:bottom w:val="single" w:sz="8" w:space="0" w:color="000000"/>
              <w:right w:val="single" w:sz="8" w:space="0" w:color="000000"/>
            </w:tcBorders>
            <w:shd w:val="clear" w:color="auto" w:fill="auto"/>
            <w:vAlign w:val="center"/>
            <w:hideMark/>
          </w:tcPr>
          <w:p w14:paraId="39927052" w14:textId="7760A15E"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tr w:rsidR="004E71AE" w:rsidRPr="00EC7F24" w14:paraId="13DD5DE6"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0EC69D4D" w14:textId="77777777" w:rsidR="004E71AE" w:rsidRPr="0086311A" w:rsidRDefault="004E71AE" w:rsidP="00CA0A83">
            <w:pPr>
              <w:pStyle w:val="Default"/>
              <w:rPr>
                <w:rFonts w:ascii="Times New Roman" w:hAnsi="Times New Roman" w:cs="Times New Roman"/>
                <w:sz w:val="22"/>
                <w:szCs w:val="22"/>
              </w:rPr>
            </w:pPr>
            <w:r w:rsidRPr="0086311A">
              <w:rPr>
                <w:rFonts w:ascii="Times New Roman" w:hAnsi="Times New Roman" w:cs="Times New Roman"/>
                <w:sz w:val="22"/>
                <w:szCs w:val="22"/>
              </w:rPr>
              <w:lastRenderedPageBreak/>
              <w:t>İnternet Bağlantısı</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748D56C8" w14:textId="3C728A09"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1</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6D471F41" w14:textId="11264C45"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5C86F054" w14:textId="0548B41C"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w:t>
            </w:r>
          </w:p>
        </w:tc>
        <w:tc>
          <w:tcPr>
            <w:tcW w:w="2040" w:type="dxa"/>
            <w:tcBorders>
              <w:top w:val="nil"/>
              <w:left w:val="nil"/>
              <w:bottom w:val="single" w:sz="8" w:space="0" w:color="000000"/>
              <w:right w:val="single" w:sz="8" w:space="0" w:color="000000"/>
            </w:tcBorders>
            <w:shd w:val="clear" w:color="auto" w:fill="auto"/>
            <w:vAlign w:val="center"/>
            <w:hideMark/>
          </w:tcPr>
          <w:p w14:paraId="3FBEC020" w14:textId="511B9A2B"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tr w:rsidR="004E71AE" w:rsidRPr="00EC7F24" w14:paraId="7A85D143" w14:textId="77777777" w:rsidTr="00CA02D0">
        <w:trPr>
          <w:trHeight w:val="465"/>
          <w:jc w:val="center"/>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2E6804F7" w14:textId="77777777" w:rsidR="004E71AE" w:rsidRPr="0086311A" w:rsidRDefault="004E71AE" w:rsidP="00CA0A83">
            <w:pPr>
              <w:pStyle w:val="Default"/>
              <w:rPr>
                <w:rFonts w:ascii="Times New Roman" w:hAnsi="Times New Roman" w:cs="Times New Roman"/>
                <w:sz w:val="22"/>
                <w:szCs w:val="22"/>
              </w:rPr>
            </w:pPr>
            <w:r>
              <w:rPr>
                <w:rFonts w:ascii="Times New Roman" w:hAnsi="Times New Roman" w:cs="Times New Roman"/>
                <w:sz w:val="22"/>
                <w:szCs w:val="22"/>
              </w:rPr>
              <w:t>Televizyon</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67934B59" w14:textId="51323CC2"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18BE8A73" w14:textId="0F51CD39"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w:t>
            </w:r>
          </w:p>
        </w:tc>
        <w:tc>
          <w:tcPr>
            <w:tcW w:w="960" w:type="dxa"/>
            <w:tcBorders>
              <w:top w:val="nil"/>
              <w:left w:val="nil"/>
              <w:bottom w:val="single" w:sz="8" w:space="0" w:color="000000"/>
              <w:right w:val="single" w:sz="8" w:space="0" w:color="000000"/>
            </w:tcBorders>
            <w:shd w:val="clear" w:color="auto" w:fill="FFFFFF" w:themeFill="background1"/>
            <w:vAlign w:val="center"/>
            <w:hideMark/>
          </w:tcPr>
          <w:p w14:paraId="60D20D94" w14:textId="503AC904" w:rsidR="004E71AE" w:rsidRPr="00F72356" w:rsidRDefault="004E71AE" w:rsidP="00C761F5">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2</w:t>
            </w:r>
          </w:p>
        </w:tc>
        <w:tc>
          <w:tcPr>
            <w:tcW w:w="2040" w:type="dxa"/>
            <w:tcBorders>
              <w:top w:val="nil"/>
              <w:left w:val="nil"/>
              <w:bottom w:val="single" w:sz="8" w:space="0" w:color="000000"/>
              <w:right w:val="single" w:sz="8" w:space="0" w:color="000000"/>
            </w:tcBorders>
            <w:shd w:val="clear" w:color="auto" w:fill="auto"/>
            <w:vAlign w:val="center"/>
            <w:hideMark/>
          </w:tcPr>
          <w:p w14:paraId="755FE29F" w14:textId="2AF649C0" w:rsidR="004E71AE" w:rsidRPr="00F72356" w:rsidRDefault="00510EF1" w:rsidP="00510EF1">
            <w:pPr>
              <w:jc w:val="center"/>
              <w:rPr>
                <w:rFonts w:ascii="Times New Roman" w:eastAsia="Times New Roman" w:hAnsi="Times New Roman" w:cs="Times New Roman"/>
                <w:color w:val="000000"/>
              </w:rPr>
            </w:pPr>
            <w:r w:rsidRPr="00F72356">
              <w:rPr>
                <w:rFonts w:ascii="Times New Roman" w:eastAsia="Times New Roman" w:hAnsi="Times New Roman" w:cs="Times New Roman"/>
                <w:color w:val="000000"/>
              </w:rPr>
              <w:t>0</w:t>
            </w:r>
          </w:p>
        </w:tc>
      </w:tr>
      <w:bookmarkEnd w:id="20"/>
    </w:tbl>
    <w:p w14:paraId="0CC3FD63" w14:textId="40AC6A58" w:rsidR="004E71AE" w:rsidRDefault="004E71AE" w:rsidP="004E71AE">
      <w:pPr>
        <w:tabs>
          <w:tab w:val="left" w:pos="426"/>
        </w:tabs>
        <w:jc w:val="both"/>
        <w:rPr>
          <w:rFonts w:cs="Calibri"/>
          <w:b/>
          <w:szCs w:val="24"/>
        </w:rPr>
      </w:pPr>
    </w:p>
    <w:tbl>
      <w:tblPr>
        <w:tblW w:w="8000" w:type="dxa"/>
        <w:tblInd w:w="95" w:type="dxa"/>
        <w:tblLook w:val="04A0" w:firstRow="1" w:lastRow="0" w:firstColumn="1" w:lastColumn="0" w:noHBand="0" w:noVBand="1"/>
      </w:tblPr>
      <w:tblGrid>
        <w:gridCol w:w="8000"/>
      </w:tblGrid>
      <w:tr w:rsidR="004E71AE" w:rsidRPr="00F72356" w14:paraId="316242CB" w14:textId="77777777" w:rsidTr="00FF5B4F">
        <w:trPr>
          <w:trHeight w:val="315"/>
        </w:trPr>
        <w:tc>
          <w:tcPr>
            <w:tcW w:w="8000" w:type="dxa"/>
            <w:tcBorders>
              <w:top w:val="nil"/>
              <w:left w:val="nil"/>
              <w:bottom w:val="nil"/>
              <w:right w:val="nil"/>
            </w:tcBorders>
            <w:shd w:val="clear" w:color="auto" w:fill="auto"/>
            <w:noWrap/>
            <w:vAlign w:val="bottom"/>
          </w:tcPr>
          <w:p w14:paraId="25B5253C" w14:textId="4CB99F63" w:rsidR="00C761F5" w:rsidRPr="00F72356" w:rsidRDefault="00F72356" w:rsidP="002F2D83">
            <w:pPr>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2F2D83" w:rsidRPr="00F72356">
              <w:rPr>
                <w:rFonts w:ascii="Times New Roman" w:eastAsia="Times New Roman" w:hAnsi="Times New Roman" w:cs="Times New Roman"/>
                <w:b/>
                <w:bCs/>
                <w:color w:val="000000"/>
              </w:rPr>
              <w:t>Tablo 1</w:t>
            </w:r>
            <w:r w:rsidRPr="00F72356">
              <w:rPr>
                <w:rFonts w:ascii="Times New Roman" w:eastAsia="Times New Roman" w:hAnsi="Times New Roman" w:cs="Times New Roman"/>
                <w:b/>
                <w:bCs/>
                <w:color w:val="000000"/>
              </w:rPr>
              <w:t>7</w:t>
            </w:r>
            <w:r w:rsidR="002F2D83" w:rsidRPr="00F72356">
              <w:rPr>
                <w:rFonts w:ascii="Times New Roman" w:eastAsia="Times New Roman" w:hAnsi="Times New Roman" w:cs="Times New Roman"/>
                <w:b/>
                <w:bCs/>
                <w:color w:val="000000"/>
              </w:rPr>
              <w:t>.</w:t>
            </w:r>
            <w:r w:rsidR="002F2D83" w:rsidRPr="00F72356">
              <w:rPr>
                <w:rFonts w:ascii="Times New Roman" w:eastAsia="Times New Roman" w:hAnsi="Times New Roman" w:cs="Times New Roman"/>
                <w:color w:val="000000"/>
              </w:rPr>
              <w:t xml:space="preserve">  </w:t>
            </w:r>
            <w:r w:rsidR="002F2D83" w:rsidRPr="00F72356">
              <w:rPr>
                <w:rFonts w:ascii="Times New Roman" w:eastAsia="Times New Roman" w:hAnsi="Times New Roman" w:cs="Times New Roman"/>
                <w:i/>
                <w:iCs/>
                <w:color w:val="000000"/>
              </w:rPr>
              <w:t>Okul Teknolojik Araç-Gereç Durumunu Gösterir Tablo</w:t>
            </w:r>
          </w:p>
        </w:tc>
      </w:tr>
    </w:tbl>
    <w:p w14:paraId="0E6C6F5D" w14:textId="77777777" w:rsidR="000D42C2" w:rsidRPr="00F72356" w:rsidRDefault="000D42C2" w:rsidP="004D6E64">
      <w:pPr>
        <w:widowControl/>
        <w:kinsoku w:val="0"/>
        <w:overflowPunct w:val="0"/>
        <w:adjustRightInd w:val="0"/>
        <w:spacing w:line="245" w:lineRule="exact"/>
        <w:ind w:left="39"/>
        <w:rPr>
          <w:rFonts w:ascii="Times New Roman" w:eastAsiaTheme="minorHAnsi" w:hAnsi="Times New Roman" w:cs="Times New Roman"/>
          <w:b/>
          <w:bCs/>
          <w:spacing w:val="-6"/>
        </w:rPr>
      </w:pPr>
    </w:p>
    <w:p w14:paraId="6152F02C" w14:textId="7860CD70" w:rsidR="004D6E64" w:rsidRDefault="00C761F5"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r>
        <w:rPr>
          <w:rFonts w:ascii="Palatino Linotype" w:eastAsiaTheme="minorHAnsi" w:hAnsi="Palatino Linotype" w:cs="Palatino Linotype"/>
          <w:b/>
          <w:bCs/>
          <w:spacing w:val="-6"/>
          <w:sz w:val="24"/>
          <w:szCs w:val="24"/>
        </w:rPr>
        <w:t>Ç</w:t>
      </w:r>
      <w:r w:rsidR="004D6E64" w:rsidRPr="00255D3B">
        <w:rPr>
          <w:rFonts w:ascii="Palatino Linotype" w:eastAsiaTheme="minorHAnsi" w:hAnsi="Palatino Linotype" w:cs="Palatino Linotype"/>
          <w:b/>
          <w:bCs/>
          <w:spacing w:val="-6"/>
          <w:sz w:val="24"/>
          <w:szCs w:val="24"/>
        </w:rPr>
        <w:t>alış</w:t>
      </w:r>
      <w:r w:rsidR="004D6E64" w:rsidRPr="00255D3B">
        <w:rPr>
          <w:rFonts w:ascii="Palatino Linotype" w:eastAsiaTheme="minorHAnsi" w:hAnsi="Palatino Linotype" w:cs="Palatino Linotype"/>
          <w:b/>
          <w:bCs/>
          <w:spacing w:val="-7"/>
          <w:sz w:val="24"/>
          <w:szCs w:val="24"/>
        </w:rPr>
        <w:t xml:space="preserve">an </w:t>
      </w:r>
      <w:r w:rsidR="004D6E64" w:rsidRPr="00255D3B">
        <w:rPr>
          <w:rFonts w:ascii="Palatino Linotype" w:eastAsiaTheme="minorHAnsi" w:hAnsi="Palatino Linotype" w:cs="Palatino Linotype"/>
          <w:b/>
          <w:bCs/>
          <w:spacing w:val="-8"/>
          <w:sz w:val="24"/>
          <w:szCs w:val="24"/>
        </w:rPr>
        <w:t>B</w:t>
      </w:r>
      <w:r w:rsidR="004D6E64" w:rsidRPr="00255D3B">
        <w:rPr>
          <w:rFonts w:ascii="Palatino Linotype" w:eastAsiaTheme="minorHAnsi" w:hAnsi="Palatino Linotype" w:cs="Palatino Linotype"/>
          <w:b/>
          <w:bCs/>
          <w:spacing w:val="-7"/>
          <w:sz w:val="24"/>
          <w:szCs w:val="24"/>
        </w:rPr>
        <w:t>il</w:t>
      </w:r>
      <w:r w:rsidR="004D6E64" w:rsidRPr="00255D3B">
        <w:rPr>
          <w:rFonts w:ascii="Palatino Linotype" w:eastAsiaTheme="minorHAnsi" w:hAnsi="Palatino Linotype" w:cs="Palatino Linotype"/>
          <w:b/>
          <w:bCs/>
          <w:spacing w:val="-8"/>
          <w:sz w:val="24"/>
          <w:szCs w:val="24"/>
        </w:rPr>
        <w:t>g</w:t>
      </w:r>
      <w:r w:rsidR="004D6E64" w:rsidRPr="00255D3B">
        <w:rPr>
          <w:rFonts w:ascii="Palatino Linotype" w:eastAsiaTheme="minorHAnsi" w:hAnsi="Palatino Linotype" w:cs="Palatino Linotype"/>
          <w:b/>
          <w:bCs/>
          <w:spacing w:val="-7"/>
          <w:sz w:val="24"/>
          <w:szCs w:val="24"/>
        </w:rPr>
        <w:t>ileri</w:t>
      </w:r>
      <w:r w:rsidR="004D6E64" w:rsidRPr="00255D3B">
        <w:rPr>
          <w:rFonts w:ascii="Palatino Linotype" w:eastAsiaTheme="minorHAnsi" w:hAnsi="Palatino Linotype" w:cs="Palatino Linotype"/>
          <w:b/>
          <w:bCs/>
          <w:spacing w:val="-8"/>
          <w:sz w:val="24"/>
          <w:szCs w:val="24"/>
        </w:rPr>
        <w:t xml:space="preserve"> T</w:t>
      </w:r>
      <w:r w:rsidR="004D6E64" w:rsidRPr="00255D3B">
        <w:rPr>
          <w:rFonts w:ascii="Palatino Linotype" w:eastAsiaTheme="minorHAnsi" w:hAnsi="Palatino Linotype" w:cs="Palatino Linotype"/>
          <w:b/>
          <w:bCs/>
          <w:spacing w:val="-7"/>
          <w:sz w:val="24"/>
          <w:szCs w:val="24"/>
        </w:rPr>
        <w:t>a</w:t>
      </w:r>
      <w:r w:rsidR="004D6E64" w:rsidRPr="00255D3B">
        <w:rPr>
          <w:rFonts w:ascii="Palatino Linotype" w:eastAsiaTheme="minorHAnsi" w:hAnsi="Palatino Linotype" w:cs="Palatino Linotype"/>
          <w:b/>
          <w:bCs/>
          <w:spacing w:val="-8"/>
          <w:sz w:val="24"/>
          <w:szCs w:val="24"/>
        </w:rPr>
        <w:t>b</w:t>
      </w:r>
      <w:r w:rsidR="004D6E64" w:rsidRPr="00255D3B">
        <w:rPr>
          <w:rFonts w:ascii="Palatino Linotype" w:eastAsiaTheme="minorHAnsi" w:hAnsi="Palatino Linotype" w:cs="Palatino Linotype"/>
          <w:b/>
          <w:bCs/>
          <w:spacing w:val="-7"/>
          <w:sz w:val="24"/>
          <w:szCs w:val="24"/>
        </w:rPr>
        <w:t>lo</w:t>
      </w:r>
      <w:r w:rsidR="004D6E64" w:rsidRPr="00255D3B">
        <w:rPr>
          <w:rFonts w:ascii="Palatino Linotype" w:eastAsiaTheme="minorHAnsi" w:hAnsi="Palatino Linotype" w:cs="Palatino Linotype"/>
          <w:b/>
          <w:bCs/>
          <w:spacing w:val="-8"/>
          <w:sz w:val="24"/>
          <w:szCs w:val="24"/>
        </w:rPr>
        <w:t>su</w:t>
      </w:r>
    </w:p>
    <w:p w14:paraId="49B385C1" w14:textId="77777777" w:rsidR="00C761F5" w:rsidRDefault="00C761F5"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4EE2DEC3" w14:textId="77777777" w:rsidR="00C761F5" w:rsidRDefault="00C761F5"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tbl>
      <w:tblPr>
        <w:tblStyle w:val="TabloKlavuzu"/>
        <w:tblW w:w="0" w:type="auto"/>
        <w:jc w:val="center"/>
        <w:tblLook w:val="04A0" w:firstRow="1" w:lastRow="0" w:firstColumn="1" w:lastColumn="0" w:noHBand="0" w:noVBand="1"/>
      </w:tblPr>
      <w:tblGrid>
        <w:gridCol w:w="3642"/>
        <w:gridCol w:w="1843"/>
        <w:gridCol w:w="1701"/>
        <w:gridCol w:w="1837"/>
      </w:tblGrid>
      <w:tr w:rsidR="00C761F5" w14:paraId="42632472" w14:textId="77777777" w:rsidTr="00CA02D0">
        <w:trPr>
          <w:trHeight w:val="392"/>
          <w:jc w:val="center"/>
        </w:trPr>
        <w:tc>
          <w:tcPr>
            <w:tcW w:w="3642" w:type="dxa"/>
            <w:shd w:val="clear" w:color="auto" w:fill="C6D9F1" w:themeFill="text2" w:themeFillTint="33"/>
            <w:vAlign w:val="center"/>
          </w:tcPr>
          <w:p w14:paraId="76BB151A" w14:textId="62854951" w:rsidR="00C761F5" w:rsidRDefault="00C761F5" w:rsidP="004D6E64">
            <w:pPr>
              <w:widowControl/>
              <w:kinsoku w:val="0"/>
              <w:overflowPunct w:val="0"/>
              <w:adjustRightInd w:val="0"/>
              <w:spacing w:line="245" w:lineRule="exact"/>
              <w:rPr>
                <w:rFonts w:ascii="Palatino Linotype" w:eastAsiaTheme="minorHAnsi" w:hAnsi="Palatino Linotype" w:cs="Palatino Linotype"/>
                <w:b/>
                <w:bCs/>
                <w:spacing w:val="-8"/>
                <w:sz w:val="24"/>
                <w:szCs w:val="24"/>
              </w:rPr>
            </w:pPr>
            <w:r>
              <w:rPr>
                <w:rFonts w:ascii="Palatino Linotype" w:eastAsiaTheme="minorHAnsi" w:hAnsi="Palatino Linotype" w:cs="Palatino Linotype"/>
                <w:b/>
                <w:bCs/>
                <w:spacing w:val="-8"/>
                <w:sz w:val="24"/>
                <w:szCs w:val="24"/>
              </w:rPr>
              <w:t>Ünvan</w:t>
            </w:r>
          </w:p>
        </w:tc>
        <w:tc>
          <w:tcPr>
            <w:tcW w:w="1843" w:type="dxa"/>
            <w:shd w:val="clear" w:color="auto" w:fill="C6D9F1" w:themeFill="text2" w:themeFillTint="33"/>
            <w:vAlign w:val="center"/>
          </w:tcPr>
          <w:p w14:paraId="0225775E" w14:textId="0DC0FCFB" w:rsidR="00C761F5" w:rsidRDefault="00C761F5"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4"/>
                <w:szCs w:val="24"/>
              </w:rPr>
            </w:pPr>
            <w:r>
              <w:rPr>
                <w:rFonts w:ascii="Palatino Linotype" w:eastAsiaTheme="minorHAnsi" w:hAnsi="Palatino Linotype" w:cs="Palatino Linotype"/>
                <w:b/>
                <w:bCs/>
                <w:spacing w:val="-8"/>
                <w:sz w:val="24"/>
                <w:szCs w:val="24"/>
              </w:rPr>
              <w:t>Erkek</w:t>
            </w:r>
          </w:p>
        </w:tc>
        <w:tc>
          <w:tcPr>
            <w:tcW w:w="1701" w:type="dxa"/>
            <w:shd w:val="clear" w:color="auto" w:fill="C6D9F1" w:themeFill="text2" w:themeFillTint="33"/>
            <w:vAlign w:val="center"/>
          </w:tcPr>
          <w:p w14:paraId="7260FA6E" w14:textId="56BC4E89" w:rsidR="00C761F5" w:rsidRDefault="00C761F5"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4"/>
                <w:szCs w:val="24"/>
              </w:rPr>
            </w:pPr>
            <w:r>
              <w:rPr>
                <w:rFonts w:ascii="Palatino Linotype" w:eastAsiaTheme="minorHAnsi" w:hAnsi="Palatino Linotype" w:cs="Palatino Linotype"/>
                <w:b/>
                <w:bCs/>
                <w:spacing w:val="-8"/>
                <w:sz w:val="24"/>
                <w:szCs w:val="24"/>
              </w:rPr>
              <w:t>Kadın</w:t>
            </w:r>
          </w:p>
        </w:tc>
        <w:tc>
          <w:tcPr>
            <w:tcW w:w="1837" w:type="dxa"/>
            <w:shd w:val="clear" w:color="auto" w:fill="C6D9F1" w:themeFill="text2" w:themeFillTint="33"/>
            <w:vAlign w:val="center"/>
          </w:tcPr>
          <w:p w14:paraId="0D745164" w14:textId="6525266B" w:rsidR="00C761F5" w:rsidRDefault="00C761F5"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4"/>
                <w:szCs w:val="24"/>
              </w:rPr>
            </w:pPr>
            <w:r>
              <w:rPr>
                <w:rFonts w:ascii="Palatino Linotype" w:eastAsiaTheme="minorHAnsi" w:hAnsi="Palatino Linotype" w:cs="Palatino Linotype"/>
                <w:b/>
                <w:bCs/>
                <w:spacing w:val="-8"/>
                <w:sz w:val="24"/>
                <w:szCs w:val="24"/>
              </w:rPr>
              <w:t>Toplam</w:t>
            </w:r>
          </w:p>
        </w:tc>
      </w:tr>
      <w:tr w:rsidR="00C761F5" w14:paraId="454DFA10" w14:textId="77777777" w:rsidTr="00CA02D0">
        <w:trPr>
          <w:trHeight w:val="426"/>
          <w:jc w:val="center"/>
        </w:trPr>
        <w:tc>
          <w:tcPr>
            <w:tcW w:w="3642" w:type="dxa"/>
            <w:vAlign w:val="center"/>
          </w:tcPr>
          <w:p w14:paraId="707A0F50" w14:textId="7E9E4E7F" w:rsidR="00C761F5" w:rsidRPr="0025346A" w:rsidRDefault="00C761F5"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Okul Müdürü</w:t>
            </w:r>
          </w:p>
        </w:tc>
        <w:tc>
          <w:tcPr>
            <w:tcW w:w="1843" w:type="dxa"/>
            <w:vAlign w:val="center"/>
          </w:tcPr>
          <w:p w14:paraId="15AA7177" w14:textId="7F2B79B5"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1</w:t>
            </w:r>
          </w:p>
        </w:tc>
        <w:tc>
          <w:tcPr>
            <w:tcW w:w="1701" w:type="dxa"/>
            <w:vAlign w:val="center"/>
          </w:tcPr>
          <w:p w14:paraId="46CFB061" w14:textId="30A5F290"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0</w:t>
            </w:r>
          </w:p>
        </w:tc>
        <w:tc>
          <w:tcPr>
            <w:tcW w:w="1837" w:type="dxa"/>
            <w:vAlign w:val="center"/>
          </w:tcPr>
          <w:p w14:paraId="28AE6463" w14:textId="0BD76705"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1</w:t>
            </w:r>
          </w:p>
        </w:tc>
      </w:tr>
      <w:tr w:rsidR="00C761F5" w14:paraId="7176C8E0" w14:textId="77777777" w:rsidTr="00CA02D0">
        <w:trPr>
          <w:trHeight w:val="403"/>
          <w:jc w:val="center"/>
        </w:trPr>
        <w:tc>
          <w:tcPr>
            <w:tcW w:w="3642" w:type="dxa"/>
            <w:vAlign w:val="center"/>
          </w:tcPr>
          <w:p w14:paraId="5B7F1852" w14:textId="7D022D99" w:rsidR="00C761F5" w:rsidRPr="0025346A" w:rsidRDefault="00C761F5"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Müdür Yardımcısı</w:t>
            </w:r>
          </w:p>
        </w:tc>
        <w:tc>
          <w:tcPr>
            <w:tcW w:w="1843" w:type="dxa"/>
            <w:vAlign w:val="center"/>
          </w:tcPr>
          <w:p w14:paraId="35D4D9D5" w14:textId="41E91FBF"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3</w:t>
            </w:r>
          </w:p>
        </w:tc>
        <w:tc>
          <w:tcPr>
            <w:tcW w:w="1701" w:type="dxa"/>
            <w:vAlign w:val="center"/>
          </w:tcPr>
          <w:p w14:paraId="41B58444" w14:textId="69574FC2"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1</w:t>
            </w:r>
          </w:p>
        </w:tc>
        <w:tc>
          <w:tcPr>
            <w:tcW w:w="1837" w:type="dxa"/>
            <w:vAlign w:val="center"/>
          </w:tcPr>
          <w:p w14:paraId="6B9FEDE8" w14:textId="19ECF848"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4</w:t>
            </w:r>
          </w:p>
        </w:tc>
      </w:tr>
      <w:tr w:rsidR="00C761F5" w14:paraId="650EEB9F" w14:textId="77777777" w:rsidTr="00CA02D0">
        <w:trPr>
          <w:trHeight w:val="422"/>
          <w:jc w:val="center"/>
        </w:trPr>
        <w:tc>
          <w:tcPr>
            <w:tcW w:w="3642" w:type="dxa"/>
            <w:vAlign w:val="center"/>
          </w:tcPr>
          <w:p w14:paraId="75053348" w14:textId="71993BC9" w:rsidR="00C761F5" w:rsidRPr="0025346A" w:rsidRDefault="00C761F5"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Branş Öğretmeni</w:t>
            </w:r>
          </w:p>
        </w:tc>
        <w:tc>
          <w:tcPr>
            <w:tcW w:w="1843" w:type="dxa"/>
            <w:vAlign w:val="center"/>
          </w:tcPr>
          <w:p w14:paraId="638D3F60" w14:textId="37BD8DFB" w:rsidR="00C761F5" w:rsidRPr="00510EF1" w:rsidRDefault="00DD7582" w:rsidP="00DD7582">
            <w:pPr>
              <w:widowControl/>
              <w:kinsoku w:val="0"/>
              <w:overflowPunct w:val="0"/>
              <w:adjustRightInd w:val="0"/>
              <w:spacing w:line="245" w:lineRule="exact"/>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 xml:space="preserve">                  29</w:t>
            </w:r>
          </w:p>
        </w:tc>
        <w:tc>
          <w:tcPr>
            <w:tcW w:w="1701" w:type="dxa"/>
            <w:vAlign w:val="center"/>
          </w:tcPr>
          <w:p w14:paraId="3CC52735" w14:textId="0FB8A62A"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53</w:t>
            </w:r>
          </w:p>
        </w:tc>
        <w:tc>
          <w:tcPr>
            <w:tcW w:w="1837" w:type="dxa"/>
            <w:vAlign w:val="center"/>
          </w:tcPr>
          <w:p w14:paraId="727DF438" w14:textId="62A336CE" w:rsidR="00C761F5" w:rsidRPr="00510EF1" w:rsidRDefault="000E1A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82</w:t>
            </w:r>
          </w:p>
        </w:tc>
      </w:tr>
      <w:tr w:rsidR="00C761F5" w14:paraId="2E25A419" w14:textId="77777777" w:rsidTr="00CA02D0">
        <w:trPr>
          <w:trHeight w:val="415"/>
          <w:jc w:val="center"/>
        </w:trPr>
        <w:tc>
          <w:tcPr>
            <w:tcW w:w="3642" w:type="dxa"/>
            <w:vAlign w:val="center"/>
          </w:tcPr>
          <w:p w14:paraId="08722688" w14:textId="0CE27553" w:rsidR="00C761F5" w:rsidRPr="0025346A" w:rsidRDefault="0025346A"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Rehber Öğretmen</w:t>
            </w:r>
          </w:p>
        </w:tc>
        <w:tc>
          <w:tcPr>
            <w:tcW w:w="1843" w:type="dxa"/>
            <w:vAlign w:val="center"/>
          </w:tcPr>
          <w:p w14:paraId="1E3CD4DF" w14:textId="35195CF7" w:rsidR="00C761F5" w:rsidRPr="00510EF1" w:rsidRDefault="000E1A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0</w:t>
            </w:r>
          </w:p>
        </w:tc>
        <w:tc>
          <w:tcPr>
            <w:tcW w:w="1701" w:type="dxa"/>
            <w:vAlign w:val="center"/>
          </w:tcPr>
          <w:p w14:paraId="1EBF41F6" w14:textId="2C8255A7"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2</w:t>
            </w:r>
          </w:p>
        </w:tc>
        <w:tc>
          <w:tcPr>
            <w:tcW w:w="1837" w:type="dxa"/>
            <w:vAlign w:val="center"/>
          </w:tcPr>
          <w:p w14:paraId="2A5230C4" w14:textId="6F9B8674" w:rsidR="00C761F5" w:rsidRPr="00510EF1" w:rsidRDefault="000E1A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2</w:t>
            </w:r>
          </w:p>
        </w:tc>
      </w:tr>
      <w:tr w:rsidR="00C761F5" w14:paraId="32C0B241" w14:textId="77777777" w:rsidTr="00CA02D0">
        <w:trPr>
          <w:trHeight w:val="421"/>
          <w:jc w:val="center"/>
        </w:trPr>
        <w:tc>
          <w:tcPr>
            <w:tcW w:w="3642" w:type="dxa"/>
            <w:vAlign w:val="center"/>
          </w:tcPr>
          <w:p w14:paraId="75152533" w14:textId="11A20BC4" w:rsidR="00C761F5" w:rsidRPr="0025346A" w:rsidRDefault="0025346A"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İdari Personel</w:t>
            </w:r>
          </w:p>
        </w:tc>
        <w:tc>
          <w:tcPr>
            <w:tcW w:w="1843" w:type="dxa"/>
            <w:vAlign w:val="center"/>
          </w:tcPr>
          <w:p w14:paraId="474118BA" w14:textId="05F2730F"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0</w:t>
            </w:r>
          </w:p>
        </w:tc>
        <w:tc>
          <w:tcPr>
            <w:tcW w:w="1701" w:type="dxa"/>
            <w:vAlign w:val="center"/>
          </w:tcPr>
          <w:p w14:paraId="275E7382" w14:textId="1F1CBE36"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0</w:t>
            </w:r>
          </w:p>
        </w:tc>
        <w:tc>
          <w:tcPr>
            <w:tcW w:w="1837" w:type="dxa"/>
            <w:vAlign w:val="center"/>
          </w:tcPr>
          <w:p w14:paraId="6D821731" w14:textId="5920298D"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0</w:t>
            </w:r>
          </w:p>
        </w:tc>
      </w:tr>
      <w:tr w:rsidR="00C761F5" w14:paraId="7B86A33B" w14:textId="77777777" w:rsidTr="00CA02D0">
        <w:trPr>
          <w:trHeight w:val="398"/>
          <w:jc w:val="center"/>
        </w:trPr>
        <w:tc>
          <w:tcPr>
            <w:tcW w:w="3642" w:type="dxa"/>
            <w:vAlign w:val="center"/>
          </w:tcPr>
          <w:p w14:paraId="25834068" w14:textId="45943A8F" w:rsidR="00C761F5" w:rsidRPr="0025346A" w:rsidRDefault="0025346A"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Yardımcı Personel</w:t>
            </w:r>
          </w:p>
        </w:tc>
        <w:tc>
          <w:tcPr>
            <w:tcW w:w="1843" w:type="dxa"/>
            <w:vAlign w:val="center"/>
          </w:tcPr>
          <w:p w14:paraId="374A92A0" w14:textId="5A84EFFE"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0</w:t>
            </w:r>
          </w:p>
        </w:tc>
        <w:tc>
          <w:tcPr>
            <w:tcW w:w="1701" w:type="dxa"/>
            <w:vAlign w:val="center"/>
          </w:tcPr>
          <w:p w14:paraId="42E7CA7C" w14:textId="7A1673B5"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5</w:t>
            </w:r>
          </w:p>
        </w:tc>
        <w:tc>
          <w:tcPr>
            <w:tcW w:w="1837" w:type="dxa"/>
            <w:vAlign w:val="center"/>
          </w:tcPr>
          <w:p w14:paraId="514FC007" w14:textId="292B13A6"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5</w:t>
            </w:r>
          </w:p>
        </w:tc>
      </w:tr>
      <w:tr w:rsidR="00C761F5" w14:paraId="440AB5CC" w14:textId="77777777" w:rsidTr="00CA02D0">
        <w:trPr>
          <w:trHeight w:val="432"/>
          <w:jc w:val="center"/>
        </w:trPr>
        <w:tc>
          <w:tcPr>
            <w:tcW w:w="3642" w:type="dxa"/>
            <w:vAlign w:val="center"/>
          </w:tcPr>
          <w:p w14:paraId="14EB14B4" w14:textId="0B930079" w:rsidR="00C761F5" w:rsidRPr="0025346A" w:rsidRDefault="0025346A"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Güvenlik Personeli</w:t>
            </w:r>
          </w:p>
        </w:tc>
        <w:tc>
          <w:tcPr>
            <w:tcW w:w="1843" w:type="dxa"/>
            <w:vAlign w:val="center"/>
          </w:tcPr>
          <w:p w14:paraId="1985ED1F" w14:textId="1FF87D52"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1</w:t>
            </w:r>
          </w:p>
        </w:tc>
        <w:tc>
          <w:tcPr>
            <w:tcW w:w="1701" w:type="dxa"/>
            <w:vAlign w:val="center"/>
          </w:tcPr>
          <w:p w14:paraId="41E68CC9" w14:textId="742942C1"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0</w:t>
            </w:r>
          </w:p>
        </w:tc>
        <w:tc>
          <w:tcPr>
            <w:tcW w:w="1837" w:type="dxa"/>
            <w:vAlign w:val="center"/>
          </w:tcPr>
          <w:p w14:paraId="44B3E2A5" w14:textId="55C082D9" w:rsidR="00C761F5" w:rsidRPr="00510EF1" w:rsidRDefault="0025346A"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sidRPr="00510EF1">
              <w:rPr>
                <w:rFonts w:ascii="Palatino Linotype" w:eastAsiaTheme="minorHAnsi" w:hAnsi="Palatino Linotype" w:cs="Palatino Linotype"/>
                <w:b/>
                <w:bCs/>
                <w:spacing w:val="-8"/>
                <w:sz w:val="20"/>
                <w:szCs w:val="20"/>
              </w:rPr>
              <w:t>1</w:t>
            </w:r>
          </w:p>
        </w:tc>
      </w:tr>
      <w:tr w:rsidR="00C761F5" w14:paraId="214F658E" w14:textId="77777777" w:rsidTr="00CA02D0">
        <w:trPr>
          <w:trHeight w:val="411"/>
          <w:jc w:val="center"/>
        </w:trPr>
        <w:tc>
          <w:tcPr>
            <w:tcW w:w="3642" w:type="dxa"/>
            <w:vAlign w:val="center"/>
          </w:tcPr>
          <w:p w14:paraId="773114B4" w14:textId="5159BB13" w:rsidR="00C761F5" w:rsidRPr="0025346A" w:rsidRDefault="0025346A" w:rsidP="004D6E64">
            <w:pPr>
              <w:widowControl/>
              <w:kinsoku w:val="0"/>
              <w:overflowPunct w:val="0"/>
              <w:adjustRightInd w:val="0"/>
              <w:spacing w:line="245" w:lineRule="exact"/>
              <w:rPr>
                <w:rFonts w:ascii="Times New Roman" w:eastAsiaTheme="minorHAnsi" w:hAnsi="Times New Roman" w:cs="Times New Roman"/>
                <w:spacing w:val="-8"/>
              </w:rPr>
            </w:pPr>
            <w:r w:rsidRPr="0025346A">
              <w:rPr>
                <w:rFonts w:ascii="Times New Roman" w:eastAsiaTheme="minorHAnsi" w:hAnsi="Times New Roman" w:cs="Times New Roman"/>
                <w:spacing w:val="-8"/>
              </w:rPr>
              <w:t>Toplam Çalışan Sayıları</w:t>
            </w:r>
          </w:p>
        </w:tc>
        <w:tc>
          <w:tcPr>
            <w:tcW w:w="1843" w:type="dxa"/>
            <w:vAlign w:val="center"/>
          </w:tcPr>
          <w:p w14:paraId="30F42A6A" w14:textId="419B4258"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34</w:t>
            </w:r>
          </w:p>
        </w:tc>
        <w:tc>
          <w:tcPr>
            <w:tcW w:w="1701" w:type="dxa"/>
            <w:vAlign w:val="center"/>
          </w:tcPr>
          <w:p w14:paraId="220BE313" w14:textId="32273DB7"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61</w:t>
            </w:r>
          </w:p>
        </w:tc>
        <w:tc>
          <w:tcPr>
            <w:tcW w:w="1837" w:type="dxa"/>
            <w:vAlign w:val="center"/>
          </w:tcPr>
          <w:p w14:paraId="3D131D14" w14:textId="2EBDCEB9" w:rsidR="00C761F5" w:rsidRPr="00510EF1" w:rsidRDefault="00DD7582" w:rsidP="0025346A">
            <w:pPr>
              <w:widowControl/>
              <w:kinsoku w:val="0"/>
              <w:overflowPunct w:val="0"/>
              <w:adjustRightInd w:val="0"/>
              <w:spacing w:line="245" w:lineRule="exact"/>
              <w:jc w:val="center"/>
              <w:rPr>
                <w:rFonts w:ascii="Palatino Linotype" w:eastAsiaTheme="minorHAnsi" w:hAnsi="Palatino Linotype" w:cs="Palatino Linotype"/>
                <w:b/>
                <w:bCs/>
                <w:spacing w:val="-8"/>
                <w:sz w:val="20"/>
                <w:szCs w:val="20"/>
              </w:rPr>
            </w:pPr>
            <w:r>
              <w:rPr>
                <w:rFonts w:ascii="Palatino Linotype" w:eastAsiaTheme="minorHAnsi" w:hAnsi="Palatino Linotype" w:cs="Palatino Linotype"/>
                <w:b/>
                <w:bCs/>
                <w:spacing w:val="-8"/>
                <w:sz w:val="20"/>
                <w:szCs w:val="20"/>
              </w:rPr>
              <w:t>95</w:t>
            </w:r>
          </w:p>
        </w:tc>
      </w:tr>
    </w:tbl>
    <w:p w14:paraId="466710CD" w14:textId="77777777" w:rsidR="00C761F5" w:rsidRDefault="00C761F5"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3CA287C6" w14:textId="1BC28BB3" w:rsidR="00C761F5" w:rsidRPr="00CA02D0" w:rsidRDefault="002F2D83" w:rsidP="00472E26">
      <w:pPr>
        <w:widowControl/>
        <w:kinsoku w:val="0"/>
        <w:overflowPunct w:val="0"/>
        <w:adjustRightInd w:val="0"/>
        <w:spacing w:line="245" w:lineRule="exact"/>
        <w:ind w:left="39" w:firstLine="681"/>
        <w:jc w:val="center"/>
        <w:rPr>
          <w:rFonts w:ascii="Palatino Linotype" w:eastAsiaTheme="minorHAnsi" w:hAnsi="Palatino Linotype" w:cs="Palatino Linotype"/>
          <w:b/>
          <w:bCs/>
          <w:spacing w:val="-8"/>
        </w:rPr>
      </w:pPr>
      <w:r w:rsidRPr="00CA02D0">
        <w:rPr>
          <w:rFonts w:ascii="Palatino Linotype" w:eastAsiaTheme="minorHAnsi" w:hAnsi="Palatino Linotype" w:cs="Palatino Linotype"/>
          <w:b/>
          <w:bCs/>
          <w:spacing w:val="-8"/>
        </w:rPr>
        <w:t>Tablo 1</w:t>
      </w:r>
      <w:r w:rsidR="00F72356" w:rsidRPr="00CA02D0">
        <w:rPr>
          <w:rFonts w:ascii="Palatino Linotype" w:eastAsiaTheme="minorHAnsi" w:hAnsi="Palatino Linotype" w:cs="Palatino Linotype"/>
          <w:b/>
          <w:bCs/>
          <w:spacing w:val="-8"/>
        </w:rPr>
        <w:t>8</w:t>
      </w:r>
      <w:r w:rsidRPr="00CA02D0">
        <w:rPr>
          <w:rFonts w:ascii="Palatino Linotype" w:eastAsiaTheme="minorHAnsi" w:hAnsi="Palatino Linotype" w:cs="Palatino Linotype"/>
          <w:b/>
          <w:bCs/>
          <w:spacing w:val="-8"/>
        </w:rPr>
        <w:t xml:space="preserve">.  </w:t>
      </w:r>
      <w:r w:rsidRPr="00CA02D0">
        <w:rPr>
          <w:rFonts w:ascii="Palatino Linotype" w:eastAsiaTheme="minorHAnsi" w:hAnsi="Palatino Linotype" w:cs="Palatino Linotype"/>
          <w:i/>
          <w:iCs/>
          <w:spacing w:val="-8"/>
        </w:rPr>
        <w:t>Okul Çalışan Bilgilerini Gösterir Tablo</w:t>
      </w:r>
    </w:p>
    <w:p w14:paraId="1A54363E" w14:textId="77777777" w:rsidR="00C761F5" w:rsidRDefault="00C761F5"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4077A138" w14:textId="77777777" w:rsidR="002F2D83" w:rsidRDefault="002F2D83"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2FAAA57D" w14:textId="77777777" w:rsidR="00656B99" w:rsidRDefault="00656B99"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27608F1C" w14:textId="77777777" w:rsidR="00656B99" w:rsidRDefault="00656B99"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2F2EC79E" w14:textId="77777777" w:rsidR="00656B99" w:rsidRDefault="00656B99"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7ACAF6BC" w14:textId="77777777" w:rsidR="00656B99" w:rsidRDefault="00656B99" w:rsidP="004D6E64">
      <w:pPr>
        <w:widowControl/>
        <w:kinsoku w:val="0"/>
        <w:overflowPunct w:val="0"/>
        <w:adjustRightInd w:val="0"/>
        <w:spacing w:line="245" w:lineRule="exact"/>
        <w:ind w:left="39"/>
        <w:rPr>
          <w:rFonts w:ascii="Palatino Linotype" w:eastAsiaTheme="minorHAnsi" w:hAnsi="Palatino Linotype" w:cs="Palatino Linotype"/>
          <w:b/>
          <w:bCs/>
          <w:spacing w:val="-8"/>
          <w:sz w:val="24"/>
          <w:szCs w:val="24"/>
        </w:rPr>
      </w:pPr>
    </w:p>
    <w:p w14:paraId="013EA1B2" w14:textId="3C4D39E6" w:rsidR="00B6260D" w:rsidRPr="001D0AD2" w:rsidRDefault="00CE5C87" w:rsidP="002131C7">
      <w:pPr>
        <w:rPr>
          <w:rFonts w:ascii="Times New Roman" w:hAnsi="Times New Roman" w:cs="Times New Roman"/>
          <w:b/>
          <w:bCs/>
        </w:rPr>
      </w:pPr>
      <w:bookmarkStart w:id="21" w:name="_Toc164264125"/>
      <w:r w:rsidRPr="001D0AD2">
        <w:rPr>
          <w:rFonts w:ascii="Times New Roman" w:hAnsi="Times New Roman" w:cs="Times New Roman"/>
          <w:b/>
          <w:bCs/>
        </w:rPr>
        <w:t xml:space="preserve">2.7.4 </w:t>
      </w:r>
      <w:r w:rsidR="00B6260D" w:rsidRPr="001D0AD2">
        <w:rPr>
          <w:rFonts w:ascii="Times New Roman" w:hAnsi="Times New Roman" w:cs="Times New Roman"/>
          <w:b/>
          <w:bCs/>
        </w:rPr>
        <w:t>Mali Kaynaklar</w:t>
      </w:r>
      <w:bookmarkEnd w:id="21"/>
    </w:p>
    <w:p w14:paraId="49ACFF15" w14:textId="77777777" w:rsidR="00BA7C92" w:rsidRPr="00CE5C87" w:rsidRDefault="00BA7C92" w:rsidP="002131C7">
      <w:pPr>
        <w:rPr>
          <w:b/>
          <w:bCs/>
        </w:rPr>
      </w:pPr>
    </w:p>
    <w:p w14:paraId="1D08A7D9" w14:textId="59761EFD" w:rsidR="00BA7C92" w:rsidRPr="00CB7543" w:rsidRDefault="00BA7C92" w:rsidP="00E8301E">
      <w:pPr>
        <w:spacing w:line="360" w:lineRule="auto"/>
        <w:ind w:firstLine="720"/>
        <w:jc w:val="both"/>
        <w:rPr>
          <w:rFonts w:ascii="Times New Roman" w:hAnsi="Times New Roman" w:cs="Times New Roman"/>
          <w:sz w:val="24"/>
          <w:szCs w:val="24"/>
        </w:rPr>
      </w:pPr>
      <w:r w:rsidRPr="00CB7543">
        <w:rPr>
          <w:rStyle w:val="fontstyle01"/>
        </w:rPr>
        <w:t>Okulumuz</w:t>
      </w:r>
      <w:r w:rsidR="00E8301E" w:rsidRPr="00CB7543">
        <w:rPr>
          <w:rStyle w:val="fontstyle01"/>
        </w:rPr>
        <w:t xml:space="preserve">un zorunlu ve </w:t>
      </w:r>
      <w:r w:rsidRPr="00CB7543">
        <w:rPr>
          <w:rStyle w:val="fontstyle01"/>
        </w:rPr>
        <w:t xml:space="preserve">fiziksel </w:t>
      </w:r>
      <w:r w:rsidR="00E8301E" w:rsidRPr="00CB7543">
        <w:rPr>
          <w:rStyle w:val="fontstyle01"/>
        </w:rPr>
        <w:t>ihtiyaçların karşılanması, yönetimsel, eğitimsel ihtiyaçların karşılanması</w:t>
      </w:r>
      <w:r w:rsidRPr="00CB7543">
        <w:rPr>
          <w:rStyle w:val="fontstyle01"/>
        </w:rPr>
        <w:t xml:space="preserve"> süreci kapsamında finansal</w:t>
      </w:r>
      <w:r w:rsidR="008B2701" w:rsidRPr="00CB7543">
        <w:rPr>
          <w:rStyle w:val="fontstyle01"/>
        </w:rPr>
        <w:t xml:space="preserve"> </w:t>
      </w:r>
      <w:r w:rsidRPr="00CB7543">
        <w:rPr>
          <w:rStyle w:val="fontstyle01"/>
        </w:rPr>
        <w:t>kaynaklar yönetilmektedir. Okulumuzda finans kaynaklar yıllık bütçe planına göre</w:t>
      </w:r>
      <w:r w:rsidR="008B2701" w:rsidRPr="00CB7543">
        <w:rPr>
          <w:rStyle w:val="fontstyle01"/>
        </w:rPr>
        <w:t xml:space="preserve"> </w:t>
      </w:r>
      <w:r w:rsidRPr="00CB7543">
        <w:rPr>
          <w:rStyle w:val="fontstyle01"/>
        </w:rPr>
        <w:t>oluşturulmaktadır. Giderlerle ilgili düzenlemeler Okul Aile Birliği ve komisyonlar tarafından</w:t>
      </w:r>
      <w:r w:rsidR="008B2701" w:rsidRPr="00CB7543">
        <w:rPr>
          <w:rStyle w:val="fontstyle01"/>
        </w:rPr>
        <w:t xml:space="preserve"> </w:t>
      </w:r>
      <w:r w:rsidRPr="00CB7543">
        <w:rPr>
          <w:rStyle w:val="fontstyle01"/>
        </w:rPr>
        <w:t xml:space="preserve">yapılmaktadır. Okulumuz </w:t>
      </w:r>
      <w:r w:rsidR="00E8301E" w:rsidRPr="00CB7543">
        <w:rPr>
          <w:rStyle w:val="fontstyle01"/>
        </w:rPr>
        <w:t>kâr</w:t>
      </w:r>
      <w:r w:rsidRPr="00CB7543">
        <w:rPr>
          <w:rStyle w:val="fontstyle01"/>
        </w:rPr>
        <w:t xml:space="preserve"> amacı gütmeyen bir kuruluştur. Yıllık bütçe gelirleri Okul Aile</w:t>
      </w:r>
      <w:r w:rsidR="008B2701" w:rsidRPr="00CB7543">
        <w:rPr>
          <w:rStyle w:val="fontstyle01"/>
        </w:rPr>
        <w:t xml:space="preserve"> </w:t>
      </w:r>
      <w:r w:rsidRPr="00CB7543">
        <w:rPr>
          <w:rStyle w:val="fontstyle01"/>
        </w:rPr>
        <w:t>Birliğine yapılan veli bağışları, kantin, kermes, anasınıfı aidatlarından</w:t>
      </w:r>
      <w:r w:rsidR="00E8301E" w:rsidRPr="00CB7543">
        <w:rPr>
          <w:rStyle w:val="fontstyle01"/>
        </w:rPr>
        <w:t xml:space="preserve"> </w:t>
      </w:r>
      <w:r w:rsidRPr="00CB7543">
        <w:rPr>
          <w:rStyle w:val="fontstyle01"/>
        </w:rPr>
        <w:t>oluşmaktadır. Okulumuz bütçesi oluşturulurken çalışanlar bilgilendirilmektedir. Toplantılarda</w:t>
      </w:r>
      <w:r w:rsidR="008B2701" w:rsidRPr="00CB7543">
        <w:rPr>
          <w:rStyle w:val="fontstyle01"/>
        </w:rPr>
        <w:t xml:space="preserve"> </w:t>
      </w:r>
      <w:r w:rsidRPr="00CB7543">
        <w:rPr>
          <w:rStyle w:val="fontstyle01"/>
        </w:rPr>
        <w:t>bireysel ve grup olarak belirlenen ihtiyaçlar okulumuz finansal kaynaklarından sağlanmaktadır. Yatırımlar, okulumuzun politika ve stratejilerini destekleyecek doğrultuda öncelikli</w:t>
      </w:r>
      <w:r w:rsidR="008B2701" w:rsidRPr="00CB7543">
        <w:rPr>
          <w:rStyle w:val="fontstyle01"/>
        </w:rPr>
        <w:t xml:space="preserve"> </w:t>
      </w:r>
      <w:r w:rsidRPr="00CB7543">
        <w:rPr>
          <w:rStyle w:val="fontstyle01"/>
        </w:rPr>
        <w:t>ihtiyaçlarına göre planlanmakta, satın alma komisyonu tarafından teklifler alınmakta ve</w:t>
      </w:r>
      <w:r w:rsidR="008B2701" w:rsidRPr="00CB7543">
        <w:rPr>
          <w:rStyle w:val="fontstyle01"/>
        </w:rPr>
        <w:t xml:space="preserve"> </w:t>
      </w:r>
      <w:r w:rsidRPr="00CB7543">
        <w:rPr>
          <w:rStyle w:val="fontstyle01"/>
        </w:rPr>
        <w:t>değerlendirme yapılarak uygun teklif seçilmektedir. Alınan hizmet ve araç-gereçler, muayene ve</w:t>
      </w:r>
      <w:r w:rsidR="008B2701" w:rsidRPr="00CB7543">
        <w:rPr>
          <w:rStyle w:val="fontstyle01"/>
        </w:rPr>
        <w:t xml:space="preserve"> </w:t>
      </w:r>
      <w:r w:rsidRPr="00CB7543">
        <w:rPr>
          <w:rStyle w:val="fontstyle01"/>
        </w:rPr>
        <w:t>teslim alma komisyonu tarafından teslim alınarak ilgili demirbaş defterine kaydedilmektedir.</w:t>
      </w:r>
    </w:p>
    <w:p w14:paraId="701BE6E7" w14:textId="77777777" w:rsidR="00BA7C92" w:rsidRPr="00656B99" w:rsidRDefault="00BA7C92" w:rsidP="00E8301E">
      <w:pPr>
        <w:spacing w:line="360" w:lineRule="auto"/>
        <w:jc w:val="both"/>
        <w:rPr>
          <w:rFonts w:ascii="Times New Roman" w:hAnsi="Times New Roman" w:cs="Times New Roman"/>
          <w:sz w:val="24"/>
          <w:szCs w:val="24"/>
        </w:rPr>
      </w:pPr>
      <w:r w:rsidRPr="00CB7543">
        <w:rPr>
          <w:rStyle w:val="fontstyle01"/>
        </w:rPr>
        <w:lastRenderedPageBreak/>
        <w:t xml:space="preserve">     Okul Aile Birliği çalışanları, Okul Gelişim Yönetim Ekibi ve</w:t>
      </w:r>
      <w:r w:rsidRPr="00CB7543">
        <w:rPr>
          <w:color w:val="000000"/>
          <w:sz w:val="24"/>
          <w:szCs w:val="24"/>
        </w:rPr>
        <w:t xml:space="preserve"> </w:t>
      </w:r>
      <w:r w:rsidRPr="00CB7543">
        <w:rPr>
          <w:rStyle w:val="fontstyle01"/>
        </w:rPr>
        <w:t>toplantılarda birlikte olunarak bilgi birikimi aktarılmaktadır. Ayrıca tüm gelir ve giderler Tefbis</w:t>
      </w:r>
      <w:r w:rsidRPr="00CB7543">
        <w:rPr>
          <w:color w:val="000000"/>
          <w:sz w:val="24"/>
          <w:szCs w:val="24"/>
        </w:rPr>
        <w:t xml:space="preserve"> </w:t>
      </w:r>
      <w:r w:rsidRPr="00CB7543">
        <w:rPr>
          <w:rStyle w:val="fontstyle01"/>
        </w:rPr>
        <w:t>sistemine işlenmektedir.</w:t>
      </w:r>
    </w:p>
    <w:p w14:paraId="79761929" w14:textId="77777777" w:rsidR="00BA7C92" w:rsidRDefault="00BA7C92" w:rsidP="00BA7C92">
      <w:pPr>
        <w:rPr>
          <w:rFonts w:ascii="Times New Roman" w:hAnsi="Times New Roman" w:cs="Times New Roman"/>
        </w:rPr>
      </w:pPr>
    </w:p>
    <w:p w14:paraId="624DADC5" w14:textId="77777777" w:rsidR="00656B99" w:rsidRDefault="00656B99" w:rsidP="00BA7C92">
      <w:pPr>
        <w:rPr>
          <w:rFonts w:ascii="Times New Roman" w:hAnsi="Times New Roman" w:cs="Times New Roman"/>
        </w:rPr>
      </w:pPr>
    </w:p>
    <w:p w14:paraId="61E89611" w14:textId="77777777" w:rsidR="00656B99" w:rsidRDefault="00656B99" w:rsidP="00BA7C92">
      <w:pPr>
        <w:rPr>
          <w:rFonts w:ascii="Times New Roman" w:hAnsi="Times New Roman" w:cs="Times New Roman"/>
        </w:rPr>
      </w:pPr>
    </w:p>
    <w:p w14:paraId="3CABD684" w14:textId="77777777" w:rsidR="00656B99" w:rsidRDefault="00656B99" w:rsidP="00BA7C92">
      <w:pPr>
        <w:rPr>
          <w:rFonts w:ascii="Times New Roman" w:hAnsi="Times New Roman" w:cs="Times New Roman"/>
        </w:rPr>
      </w:pPr>
    </w:p>
    <w:p w14:paraId="7F73B162" w14:textId="4EB83C96" w:rsidR="00EB4D42" w:rsidRPr="00B6260D" w:rsidRDefault="00EB4D42" w:rsidP="00EB4D42">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CA02D0">
        <w:rPr>
          <w:rFonts w:ascii="Times New Roman" w:hAnsi="Times New Roman" w:cs="Times New Roman"/>
          <w:b/>
          <w:bCs/>
          <w:i/>
          <w:iCs/>
          <w:sz w:val="24"/>
          <w:szCs w:val="24"/>
        </w:rPr>
        <w:t>9</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14:paraId="1468EF65" w14:textId="77777777" w:rsidR="00EB4D42" w:rsidRPr="00B6260D" w:rsidRDefault="00EB4D42" w:rsidP="00EB4D42">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EB4D42" w:rsidRPr="00A44AAA" w14:paraId="2608E42B" w14:textId="77777777" w:rsidTr="00CA02D0">
        <w:trPr>
          <w:trHeight w:val="434"/>
          <w:jc w:val="center"/>
        </w:trPr>
        <w:tc>
          <w:tcPr>
            <w:tcW w:w="2872" w:type="dxa"/>
            <w:tcBorders>
              <w:bottom w:val="single" w:sz="6" w:space="0" w:color="000000"/>
              <w:right w:val="single" w:sz="6" w:space="0" w:color="000000"/>
            </w:tcBorders>
            <w:shd w:val="clear" w:color="auto" w:fill="4BACC6" w:themeFill="accent5"/>
            <w:vAlign w:val="center"/>
          </w:tcPr>
          <w:p w14:paraId="18B4B3A9" w14:textId="77777777" w:rsidR="00EB4D42" w:rsidRPr="00B6260D" w:rsidRDefault="00EB4D42" w:rsidP="00702A3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4BACC6" w:themeFill="accent5"/>
            <w:vAlign w:val="center"/>
          </w:tcPr>
          <w:p w14:paraId="675D162F" w14:textId="77777777" w:rsidR="00EB4D42" w:rsidRPr="00B6260D" w:rsidRDefault="00EB4D42" w:rsidP="00702A3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shd w:val="clear" w:color="auto" w:fill="4BACC6" w:themeFill="accent5"/>
            <w:vAlign w:val="center"/>
          </w:tcPr>
          <w:p w14:paraId="79290753" w14:textId="77777777" w:rsidR="00EB4D42" w:rsidRPr="00B6260D" w:rsidRDefault="00EB4D42" w:rsidP="00702A3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shd w:val="clear" w:color="auto" w:fill="4BACC6" w:themeFill="accent5"/>
            <w:vAlign w:val="center"/>
          </w:tcPr>
          <w:p w14:paraId="360AFDD4" w14:textId="77777777" w:rsidR="00EB4D42" w:rsidRPr="00B6260D" w:rsidRDefault="00EB4D42" w:rsidP="00702A3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shd w:val="clear" w:color="auto" w:fill="4BACC6" w:themeFill="accent5"/>
            <w:vAlign w:val="center"/>
          </w:tcPr>
          <w:p w14:paraId="5EB87F76" w14:textId="77777777" w:rsidR="00EB4D42" w:rsidRPr="00B6260D" w:rsidRDefault="00EB4D42" w:rsidP="00702A3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shd w:val="clear" w:color="auto" w:fill="4BACC6" w:themeFill="accent5"/>
            <w:vAlign w:val="center"/>
          </w:tcPr>
          <w:p w14:paraId="66FEBCB6" w14:textId="77777777" w:rsidR="00EB4D42" w:rsidRPr="00B6260D" w:rsidRDefault="00EB4D42" w:rsidP="00702A3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shd w:val="clear" w:color="auto" w:fill="4BACC6" w:themeFill="accent5"/>
            <w:vAlign w:val="center"/>
          </w:tcPr>
          <w:p w14:paraId="559A9311" w14:textId="77777777" w:rsidR="00EB4D42" w:rsidRPr="00B6260D" w:rsidRDefault="00EB4D42" w:rsidP="00702A3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394281" w:rsidRPr="00A44AAA" w14:paraId="71147377" w14:textId="77777777" w:rsidTr="00CA02D0">
        <w:trPr>
          <w:trHeight w:val="432"/>
          <w:jc w:val="center"/>
        </w:trPr>
        <w:tc>
          <w:tcPr>
            <w:tcW w:w="2872" w:type="dxa"/>
            <w:tcBorders>
              <w:top w:val="single" w:sz="6" w:space="0" w:color="000000"/>
              <w:bottom w:val="single" w:sz="6" w:space="0" w:color="000000"/>
              <w:right w:val="single" w:sz="6" w:space="0" w:color="000000"/>
            </w:tcBorders>
            <w:shd w:val="clear" w:color="auto" w:fill="B6DDE8" w:themeFill="accent5" w:themeFillTint="66"/>
            <w:vAlign w:val="center"/>
          </w:tcPr>
          <w:p w14:paraId="3E261C2A"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B6DDE8" w:themeFill="accent5" w:themeFillTint="66"/>
            <w:vAlign w:val="center"/>
          </w:tcPr>
          <w:p w14:paraId="5713493A" w14:textId="41EE7EB9"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30.000</w:t>
            </w:r>
          </w:p>
        </w:tc>
        <w:tc>
          <w:tcPr>
            <w:tcW w:w="113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9ED2B56" w14:textId="2E742BB5"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AA43FFC" w14:textId="147D5F9D"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60.000</w:t>
            </w:r>
          </w:p>
        </w:tc>
        <w:tc>
          <w:tcPr>
            <w:tcW w:w="1009"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4A3773CC" w14:textId="7D64A9D4"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70</w:t>
            </w:r>
            <w:r w:rsidR="00394281" w:rsidRPr="00E67ADF">
              <w:rPr>
                <w:rFonts w:ascii="Times New Roman" w:hAnsi="Times New Roman" w:cs="Times New Roman"/>
              </w:rPr>
              <w:t>.000</w:t>
            </w: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4C623D5D" w14:textId="7A4C6A0E"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85</w:t>
            </w:r>
            <w:r w:rsidR="00394281" w:rsidRPr="00E67ADF">
              <w:rPr>
                <w:rFonts w:ascii="Times New Roman" w:hAnsi="Times New Roman" w:cs="Times New Roman"/>
              </w:rPr>
              <w:t>.000</w:t>
            </w:r>
          </w:p>
        </w:tc>
        <w:tc>
          <w:tcPr>
            <w:tcW w:w="1009" w:type="dxa"/>
            <w:tcBorders>
              <w:top w:val="single" w:sz="6" w:space="0" w:color="000000"/>
              <w:left w:val="single" w:sz="6" w:space="0" w:color="000000"/>
              <w:bottom w:val="single" w:sz="6" w:space="0" w:color="000000"/>
            </w:tcBorders>
            <w:shd w:val="clear" w:color="auto" w:fill="B6DDE8" w:themeFill="accent5" w:themeFillTint="66"/>
            <w:vAlign w:val="center"/>
          </w:tcPr>
          <w:p w14:paraId="6FD8F3F8" w14:textId="76005E3B" w:rsidR="00394281" w:rsidRPr="00E67ADF" w:rsidRDefault="00B05844" w:rsidP="00B05844">
            <w:pPr>
              <w:pStyle w:val="TableParagraph"/>
              <w:rPr>
                <w:rFonts w:ascii="Times New Roman" w:hAnsi="Times New Roman" w:cs="Times New Roman"/>
              </w:rPr>
            </w:pPr>
            <w:r>
              <w:rPr>
                <w:rFonts w:ascii="Times New Roman" w:hAnsi="Times New Roman" w:cs="Times New Roman"/>
              </w:rPr>
              <w:t xml:space="preserve">  </w:t>
            </w:r>
            <w:r w:rsidR="00A24752">
              <w:rPr>
                <w:rFonts w:ascii="Times New Roman" w:hAnsi="Times New Roman" w:cs="Times New Roman"/>
              </w:rPr>
              <w:t xml:space="preserve"> </w:t>
            </w:r>
            <w:r>
              <w:rPr>
                <w:rFonts w:ascii="Times New Roman" w:hAnsi="Times New Roman" w:cs="Times New Roman"/>
              </w:rPr>
              <w:t>95</w:t>
            </w:r>
            <w:r w:rsidR="00394281" w:rsidRPr="00E67ADF">
              <w:rPr>
                <w:rFonts w:ascii="Times New Roman" w:hAnsi="Times New Roman" w:cs="Times New Roman"/>
              </w:rPr>
              <w:t>.000</w:t>
            </w:r>
          </w:p>
        </w:tc>
      </w:tr>
      <w:tr w:rsidR="00394281" w:rsidRPr="00A44AAA" w14:paraId="2084ED84" w14:textId="77777777" w:rsidTr="00394281">
        <w:trPr>
          <w:trHeight w:val="431"/>
          <w:jc w:val="center"/>
        </w:trPr>
        <w:tc>
          <w:tcPr>
            <w:tcW w:w="2872" w:type="dxa"/>
            <w:tcBorders>
              <w:top w:val="single" w:sz="6" w:space="0" w:color="000000"/>
              <w:bottom w:val="single" w:sz="6" w:space="0" w:color="000000"/>
              <w:right w:val="single" w:sz="6" w:space="0" w:color="000000"/>
            </w:tcBorders>
            <w:vAlign w:val="center"/>
          </w:tcPr>
          <w:p w14:paraId="389E9E88"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38349C73" w14:textId="131C1528"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40</w:t>
            </w:r>
            <w:r w:rsidR="00394281" w:rsidRPr="00E67ADF">
              <w:rPr>
                <w:rFonts w:ascii="Times New Roman" w:hAnsi="Times New Roman" w:cs="Times New Roman"/>
              </w:rPr>
              <w:t>.000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5562C7D6" w14:textId="3AA03298"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60</w:t>
            </w:r>
            <w:r w:rsidR="00394281" w:rsidRPr="00E67ADF">
              <w:rPr>
                <w:rFonts w:ascii="Times New Roman" w:hAnsi="Times New Roman" w:cs="Times New Roman"/>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49993156" w14:textId="2EC1CB82"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90.000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15068CDB" w14:textId="34F624A8"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120</w:t>
            </w:r>
            <w:r w:rsidRPr="00E67ADF">
              <w:rPr>
                <w:rFonts w:ascii="Times New Roman" w:hAnsi="Times New Roman" w:cs="Times New Roman"/>
              </w:rPr>
              <w:t xml:space="preserve"> </w:t>
            </w:r>
            <w:r w:rsidR="00394281" w:rsidRPr="00E67ADF">
              <w:rPr>
                <w:rFonts w:ascii="Times New Roman" w:hAnsi="Times New Roman" w:cs="Times New Roman"/>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37567484" w14:textId="2C70B78A"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1</w:t>
            </w:r>
            <w:r w:rsidR="00B05844">
              <w:rPr>
                <w:rFonts w:ascii="Times New Roman" w:hAnsi="Times New Roman" w:cs="Times New Roman"/>
              </w:rPr>
              <w:t>30</w:t>
            </w:r>
            <w:r w:rsidRPr="00E67ADF">
              <w:rPr>
                <w:rFonts w:ascii="Times New Roman" w:hAnsi="Times New Roman" w:cs="Times New Roman"/>
              </w:rPr>
              <w:t>.000</w:t>
            </w:r>
          </w:p>
        </w:tc>
        <w:tc>
          <w:tcPr>
            <w:tcW w:w="1009" w:type="dxa"/>
            <w:tcBorders>
              <w:top w:val="single" w:sz="6" w:space="0" w:color="000000"/>
              <w:left w:val="single" w:sz="6" w:space="0" w:color="000000"/>
              <w:bottom w:val="single" w:sz="6" w:space="0" w:color="000000"/>
            </w:tcBorders>
            <w:vAlign w:val="center"/>
          </w:tcPr>
          <w:p w14:paraId="0AC0C652" w14:textId="12923853" w:rsidR="00394281" w:rsidRPr="00E67ADF" w:rsidRDefault="00394281" w:rsidP="00394281">
            <w:pPr>
              <w:pStyle w:val="TableParagraph"/>
              <w:jc w:val="center"/>
              <w:rPr>
                <w:rFonts w:ascii="Times New Roman" w:hAnsi="Times New Roman" w:cs="Times New Roman"/>
              </w:rPr>
            </w:pPr>
            <w:r w:rsidRPr="00E67ADF">
              <w:rPr>
                <w:rFonts w:ascii="Times New Roman" w:hAnsi="Times New Roman" w:cs="Times New Roman"/>
              </w:rPr>
              <w:t>150.000</w:t>
            </w:r>
          </w:p>
        </w:tc>
      </w:tr>
      <w:tr w:rsidR="00394281" w:rsidRPr="00A44AAA" w14:paraId="69AB081F" w14:textId="77777777" w:rsidTr="00CA02D0">
        <w:trPr>
          <w:trHeight w:val="431"/>
          <w:jc w:val="center"/>
        </w:trPr>
        <w:tc>
          <w:tcPr>
            <w:tcW w:w="2872" w:type="dxa"/>
            <w:tcBorders>
              <w:top w:val="single" w:sz="6" w:space="0" w:color="000000"/>
              <w:bottom w:val="single" w:sz="6" w:space="0" w:color="000000"/>
              <w:right w:val="single" w:sz="6" w:space="0" w:color="000000"/>
            </w:tcBorders>
            <w:shd w:val="clear" w:color="auto" w:fill="B6DDE8" w:themeFill="accent5" w:themeFillTint="66"/>
            <w:vAlign w:val="center"/>
          </w:tcPr>
          <w:p w14:paraId="26989D7F"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B6DDE8" w:themeFill="accent5" w:themeFillTint="66"/>
            <w:vAlign w:val="center"/>
          </w:tcPr>
          <w:p w14:paraId="47DEE1FC" w14:textId="77777777" w:rsidR="00394281" w:rsidRPr="00E67ADF" w:rsidRDefault="00394281" w:rsidP="00394281">
            <w:pPr>
              <w:pStyle w:val="TableParagraph"/>
              <w:jc w:val="center"/>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4C905A03"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58D9FA48"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D638A27"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2EB7C685"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B6DDE8" w:themeFill="accent5" w:themeFillTint="66"/>
            <w:vAlign w:val="center"/>
          </w:tcPr>
          <w:p w14:paraId="5B47B9AD" w14:textId="77777777" w:rsidR="00394281" w:rsidRPr="00E67ADF" w:rsidRDefault="00394281" w:rsidP="00394281">
            <w:pPr>
              <w:pStyle w:val="TableParagraph"/>
              <w:jc w:val="center"/>
              <w:rPr>
                <w:rFonts w:ascii="Times New Roman" w:hAnsi="Times New Roman" w:cs="Times New Roman"/>
              </w:rPr>
            </w:pPr>
          </w:p>
        </w:tc>
      </w:tr>
      <w:tr w:rsidR="00394281" w:rsidRPr="00A44AAA" w14:paraId="435F706C" w14:textId="77777777" w:rsidTr="00394281">
        <w:trPr>
          <w:trHeight w:val="431"/>
          <w:jc w:val="center"/>
        </w:trPr>
        <w:tc>
          <w:tcPr>
            <w:tcW w:w="2872" w:type="dxa"/>
            <w:tcBorders>
              <w:top w:val="single" w:sz="6" w:space="0" w:color="000000"/>
              <w:bottom w:val="single" w:sz="6" w:space="0" w:color="000000"/>
              <w:right w:val="single" w:sz="6" w:space="0" w:color="000000"/>
            </w:tcBorders>
            <w:vAlign w:val="center"/>
          </w:tcPr>
          <w:p w14:paraId="61638B24"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42DDC3E9" w14:textId="0C1019AF"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86</w:t>
            </w:r>
            <w:r w:rsidR="00394281" w:rsidRPr="00E67ADF">
              <w:rPr>
                <w:rFonts w:ascii="Times New Roman" w:hAnsi="Times New Roman" w:cs="Times New Roman"/>
              </w:rPr>
              <w:t>.000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50B1A7B2" w14:textId="07BCB0F1"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95.000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4A7B40A3" w14:textId="29E5B551"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110</w:t>
            </w:r>
            <w:r w:rsidR="00E67ADF">
              <w:rPr>
                <w:rFonts w:ascii="Times New Roman" w:hAnsi="Times New Roman" w:cs="Times New Roman"/>
              </w:rPr>
              <w:t>.</w:t>
            </w:r>
            <w:r w:rsidR="00394281" w:rsidRPr="00E67ADF">
              <w:rPr>
                <w:rFonts w:ascii="Times New Roman" w:hAnsi="Times New Roman" w:cs="Times New Roman"/>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756B9969" w14:textId="52963AAC"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140</w:t>
            </w:r>
            <w:r w:rsidR="00E67ADF">
              <w:rPr>
                <w:rFonts w:ascii="Times New Roman" w:hAnsi="Times New Roman" w:cs="Times New Roman"/>
              </w:rPr>
              <w:t>.</w:t>
            </w:r>
            <w:r w:rsidR="00394281" w:rsidRPr="00E67ADF">
              <w:rPr>
                <w:rFonts w:ascii="Times New Roman" w:hAnsi="Times New Roman" w:cs="Times New Roman"/>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3BE93613" w14:textId="7A8553D4"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170</w:t>
            </w:r>
            <w:r w:rsidR="00E67ADF">
              <w:rPr>
                <w:rFonts w:ascii="Times New Roman" w:hAnsi="Times New Roman" w:cs="Times New Roman"/>
              </w:rPr>
              <w:t>.</w:t>
            </w:r>
            <w:r w:rsidR="00394281" w:rsidRPr="00E67ADF">
              <w:rPr>
                <w:rFonts w:ascii="Times New Roman" w:hAnsi="Times New Roman" w:cs="Times New Roman"/>
              </w:rPr>
              <w:t>000</w:t>
            </w:r>
          </w:p>
        </w:tc>
        <w:tc>
          <w:tcPr>
            <w:tcW w:w="1009" w:type="dxa"/>
            <w:tcBorders>
              <w:top w:val="single" w:sz="6" w:space="0" w:color="000000"/>
              <w:left w:val="single" w:sz="6" w:space="0" w:color="000000"/>
              <w:bottom w:val="single" w:sz="6" w:space="0" w:color="000000"/>
            </w:tcBorders>
            <w:vAlign w:val="center"/>
          </w:tcPr>
          <w:p w14:paraId="7CCC4426" w14:textId="366DC182" w:rsidR="00394281" w:rsidRPr="00E67ADF" w:rsidRDefault="00B05844" w:rsidP="00394281">
            <w:pPr>
              <w:pStyle w:val="TableParagraph"/>
              <w:jc w:val="center"/>
              <w:rPr>
                <w:rFonts w:ascii="Times New Roman" w:hAnsi="Times New Roman" w:cs="Times New Roman"/>
              </w:rPr>
            </w:pPr>
            <w:r>
              <w:rPr>
                <w:rFonts w:ascii="Times New Roman" w:hAnsi="Times New Roman" w:cs="Times New Roman"/>
              </w:rPr>
              <w:t>23</w:t>
            </w:r>
            <w:r w:rsidR="00394281" w:rsidRPr="00E67ADF">
              <w:rPr>
                <w:rFonts w:ascii="Times New Roman" w:hAnsi="Times New Roman" w:cs="Times New Roman"/>
              </w:rPr>
              <w:t>0</w:t>
            </w:r>
            <w:r w:rsidR="00E67ADF">
              <w:rPr>
                <w:rFonts w:ascii="Times New Roman" w:hAnsi="Times New Roman" w:cs="Times New Roman"/>
              </w:rPr>
              <w:t>.</w:t>
            </w:r>
            <w:r w:rsidR="00394281" w:rsidRPr="00E67ADF">
              <w:rPr>
                <w:rFonts w:ascii="Times New Roman" w:hAnsi="Times New Roman" w:cs="Times New Roman"/>
              </w:rPr>
              <w:t>000</w:t>
            </w:r>
          </w:p>
        </w:tc>
      </w:tr>
      <w:tr w:rsidR="00394281" w:rsidRPr="00A44AAA" w14:paraId="6F97A993" w14:textId="77777777" w:rsidTr="00CA02D0">
        <w:trPr>
          <w:trHeight w:val="432"/>
          <w:jc w:val="center"/>
        </w:trPr>
        <w:tc>
          <w:tcPr>
            <w:tcW w:w="2872" w:type="dxa"/>
            <w:tcBorders>
              <w:top w:val="single" w:sz="6" w:space="0" w:color="000000"/>
              <w:bottom w:val="single" w:sz="6" w:space="0" w:color="000000"/>
              <w:right w:val="single" w:sz="6" w:space="0" w:color="000000"/>
            </w:tcBorders>
            <w:shd w:val="clear" w:color="auto" w:fill="B6DDE8" w:themeFill="accent5" w:themeFillTint="66"/>
            <w:vAlign w:val="center"/>
          </w:tcPr>
          <w:p w14:paraId="3F68BA93"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B6DDE8" w:themeFill="accent5" w:themeFillTint="66"/>
            <w:vAlign w:val="center"/>
          </w:tcPr>
          <w:p w14:paraId="2FCA5CFD" w14:textId="77777777" w:rsidR="00394281" w:rsidRPr="00E67ADF" w:rsidRDefault="00394281" w:rsidP="00394281">
            <w:pPr>
              <w:pStyle w:val="TableParagraph"/>
              <w:jc w:val="center"/>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15E299C"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46EF508"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7FBADF96"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F20853A"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B6DDE8" w:themeFill="accent5" w:themeFillTint="66"/>
            <w:vAlign w:val="center"/>
          </w:tcPr>
          <w:p w14:paraId="5DA3CA60" w14:textId="77777777" w:rsidR="00394281" w:rsidRPr="00E67ADF" w:rsidRDefault="00394281" w:rsidP="00394281">
            <w:pPr>
              <w:pStyle w:val="TableParagraph"/>
              <w:jc w:val="center"/>
              <w:rPr>
                <w:rFonts w:ascii="Times New Roman" w:hAnsi="Times New Roman" w:cs="Times New Roman"/>
              </w:rPr>
            </w:pPr>
          </w:p>
        </w:tc>
      </w:tr>
      <w:tr w:rsidR="00394281" w:rsidRPr="00A44AAA" w14:paraId="28A1E65B" w14:textId="77777777" w:rsidTr="00394281">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28517167"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57783FC7" w14:textId="77777777" w:rsidR="00394281" w:rsidRPr="00E67ADF" w:rsidRDefault="00394281" w:rsidP="00394281">
            <w:pPr>
              <w:pStyle w:val="TableParagraph"/>
              <w:jc w:val="center"/>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39A72"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8E97F"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27E0F" w14:textId="77777777" w:rsidR="00394281" w:rsidRPr="00E67ADF" w:rsidRDefault="00394281" w:rsidP="00394281">
            <w:pPr>
              <w:pStyle w:val="TableParagraph"/>
              <w:jc w:val="center"/>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AE5E2" w14:textId="77777777" w:rsidR="00394281" w:rsidRPr="00E67ADF" w:rsidRDefault="00394281" w:rsidP="00394281">
            <w:pPr>
              <w:pStyle w:val="TableParagraph"/>
              <w:jc w:val="center"/>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auto"/>
            <w:vAlign w:val="center"/>
          </w:tcPr>
          <w:p w14:paraId="4221E02D" w14:textId="77777777" w:rsidR="00394281" w:rsidRPr="00E67ADF" w:rsidRDefault="00394281" w:rsidP="00394281">
            <w:pPr>
              <w:pStyle w:val="TableParagraph"/>
              <w:jc w:val="center"/>
              <w:rPr>
                <w:rFonts w:ascii="Times New Roman" w:hAnsi="Times New Roman" w:cs="Times New Roman"/>
              </w:rPr>
            </w:pPr>
          </w:p>
        </w:tc>
      </w:tr>
      <w:tr w:rsidR="00394281" w:rsidRPr="00A44AAA" w14:paraId="17A5969A" w14:textId="77777777" w:rsidTr="00CA02D0">
        <w:trPr>
          <w:trHeight w:val="432"/>
          <w:jc w:val="center"/>
        </w:trPr>
        <w:tc>
          <w:tcPr>
            <w:tcW w:w="2872" w:type="dxa"/>
            <w:tcBorders>
              <w:top w:val="single" w:sz="6" w:space="0" w:color="000000"/>
              <w:bottom w:val="single" w:sz="6" w:space="0" w:color="000000"/>
              <w:right w:val="single" w:sz="6" w:space="0" w:color="000000"/>
            </w:tcBorders>
            <w:shd w:val="clear" w:color="auto" w:fill="B6DDE8" w:themeFill="accent5" w:themeFillTint="66"/>
            <w:vAlign w:val="center"/>
          </w:tcPr>
          <w:p w14:paraId="660EF9E3"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B6DDE8" w:themeFill="accent5" w:themeFillTint="66"/>
            <w:vAlign w:val="center"/>
          </w:tcPr>
          <w:p w14:paraId="67956895" w14:textId="0803D7F5"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1</w:t>
            </w:r>
            <w:r w:rsidR="00A24752">
              <w:rPr>
                <w:rFonts w:ascii="Times New Roman" w:hAnsi="Times New Roman" w:cs="Times New Roman"/>
              </w:rPr>
              <w:t>6</w:t>
            </w:r>
            <w:r>
              <w:rPr>
                <w:rFonts w:ascii="Times New Roman" w:hAnsi="Times New Roman" w:cs="Times New Roman"/>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9DA0447" w14:textId="05BED9C3"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150.000</w:t>
            </w: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BE30410" w14:textId="0468A4B5"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200.000</w:t>
            </w:r>
          </w:p>
        </w:tc>
        <w:tc>
          <w:tcPr>
            <w:tcW w:w="1009"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7F1FC5B5" w14:textId="50B0E8B8"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250.000</w:t>
            </w:r>
          </w:p>
        </w:tc>
        <w:tc>
          <w:tcPr>
            <w:tcW w:w="10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0F0A02D" w14:textId="02A3ABB4"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300.000</w:t>
            </w:r>
          </w:p>
        </w:tc>
        <w:tc>
          <w:tcPr>
            <w:tcW w:w="1009" w:type="dxa"/>
            <w:tcBorders>
              <w:top w:val="single" w:sz="6" w:space="0" w:color="000000"/>
              <w:left w:val="single" w:sz="6" w:space="0" w:color="000000"/>
              <w:bottom w:val="single" w:sz="6" w:space="0" w:color="000000"/>
            </w:tcBorders>
            <w:shd w:val="clear" w:color="auto" w:fill="B6DDE8" w:themeFill="accent5" w:themeFillTint="66"/>
            <w:vAlign w:val="center"/>
          </w:tcPr>
          <w:p w14:paraId="2A3D95B9" w14:textId="2E06A56B" w:rsidR="00394281" w:rsidRPr="00E67ADF" w:rsidRDefault="00E67ADF" w:rsidP="00394281">
            <w:pPr>
              <w:pStyle w:val="TableParagraph"/>
              <w:jc w:val="center"/>
              <w:rPr>
                <w:rFonts w:ascii="Times New Roman" w:hAnsi="Times New Roman" w:cs="Times New Roman"/>
              </w:rPr>
            </w:pPr>
            <w:r>
              <w:rPr>
                <w:rFonts w:ascii="Times New Roman" w:hAnsi="Times New Roman" w:cs="Times New Roman"/>
              </w:rPr>
              <w:t>350.000</w:t>
            </w:r>
          </w:p>
        </w:tc>
      </w:tr>
      <w:tr w:rsidR="00394281" w:rsidRPr="00A44AAA" w14:paraId="6070479D" w14:textId="77777777" w:rsidTr="00394281">
        <w:trPr>
          <w:trHeight w:val="431"/>
          <w:jc w:val="center"/>
        </w:trPr>
        <w:tc>
          <w:tcPr>
            <w:tcW w:w="2872" w:type="dxa"/>
            <w:tcBorders>
              <w:top w:val="single" w:sz="6" w:space="0" w:color="000000"/>
              <w:right w:val="single" w:sz="6" w:space="0" w:color="000000"/>
            </w:tcBorders>
            <w:vAlign w:val="center"/>
          </w:tcPr>
          <w:p w14:paraId="468F605C" w14:textId="77777777" w:rsidR="00394281" w:rsidRPr="00B6260D" w:rsidRDefault="00394281" w:rsidP="0039428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0570736B" w14:textId="2BF76EA8"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172.000</w:t>
            </w:r>
          </w:p>
        </w:tc>
        <w:tc>
          <w:tcPr>
            <w:tcW w:w="1130" w:type="dxa"/>
            <w:tcBorders>
              <w:top w:val="single" w:sz="6" w:space="0" w:color="000000"/>
              <w:left w:val="single" w:sz="6" w:space="0" w:color="000000"/>
              <w:right w:val="single" w:sz="6" w:space="0" w:color="000000"/>
            </w:tcBorders>
            <w:vAlign w:val="center"/>
          </w:tcPr>
          <w:p w14:paraId="46087E54" w14:textId="22807E0D"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345.000</w:t>
            </w:r>
          </w:p>
        </w:tc>
        <w:tc>
          <w:tcPr>
            <w:tcW w:w="1011" w:type="dxa"/>
            <w:tcBorders>
              <w:top w:val="single" w:sz="6" w:space="0" w:color="000000"/>
              <w:left w:val="single" w:sz="6" w:space="0" w:color="000000"/>
              <w:right w:val="single" w:sz="6" w:space="0" w:color="000000"/>
            </w:tcBorders>
            <w:vAlign w:val="center"/>
          </w:tcPr>
          <w:p w14:paraId="4EE327AB" w14:textId="436F7CA2"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460.000</w:t>
            </w:r>
          </w:p>
        </w:tc>
        <w:tc>
          <w:tcPr>
            <w:tcW w:w="1009" w:type="dxa"/>
            <w:tcBorders>
              <w:top w:val="single" w:sz="6" w:space="0" w:color="000000"/>
              <w:left w:val="single" w:sz="6" w:space="0" w:color="000000"/>
              <w:right w:val="single" w:sz="6" w:space="0" w:color="000000"/>
            </w:tcBorders>
            <w:vAlign w:val="center"/>
          </w:tcPr>
          <w:p w14:paraId="7B75AC13" w14:textId="6AC1BDDE"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580.000</w:t>
            </w:r>
          </w:p>
        </w:tc>
        <w:tc>
          <w:tcPr>
            <w:tcW w:w="1011" w:type="dxa"/>
            <w:tcBorders>
              <w:top w:val="single" w:sz="6" w:space="0" w:color="000000"/>
              <w:left w:val="single" w:sz="6" w:space="0" w:color="000000"/>
              <w:right w:val="single" w:sz="6" w:space="0" w:color="000000"/>
            </w:tcBorders>
            <w:vAlign w:val="center"/>
          </w:tcPr>
          <w:p w14:paraId="6C5756C0" w14:textId="2232129A"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685.000</w:t>
            </w:r>
          </w:p>
        </w:tc>
        <w:tc>
          <w:tcPr>
            <w:tcW w:w="1009" w:type="dxa"/>
            <w:tcBorders>
              <w:top w:val="single" w:sz="6" w:space="0" w:color="000000"/>
              <w:left w:val="single" w:sz="6" w:space="0" w:color="000000"/>
            </w:tcBorders>
            <w:vAlign w:val="center"/>
          </w:tcPr>
          <w:p w14:paraId="6DA7FBB5" w14:textId="0EFBB3D8" w:rsidR="00394281" w:rsidRPr="00E67ADF" w:rsidRDefault="00A24752" w:rsidP="00394281">
            <w:pPr>
              <w:pStyle w:val="TableParagraph"/>
              <w:jc w:val="center"/>
              <w:rPr>
                <w:rFonts w:ascii="Times New Roman" w:hAnsi="Times New Roman" w:cs="Times New Roman"/>
              </w:rPr>
            </w:pPr>
            <w:r>
              <w:rPr>
                <w:rFonts w:ascii="Times New Roman" w:hAnsi="Times New Roman" w:cs="Times New Roman"/>
              </w:rPr>
              <w:t>825.000</w:t>
            </w:r>
          </w:p>
        </w:tc>
      </w:tr>
    </w:tbl>
    <w:p w14:paraId="4E782B6D" w14:textId="77777777" w:rsidR="00EB4D42" w:rsidRPr="00A44AAA" w:rsidRDefault="00EB4D42" w:rsidP="00EB4D42">
      <w:pPr>
        <w:pStyle w:val="GvdeMetni"/>
        <w:spacing w:before="63"/>
        <w:rPr>
          <w:rFonts w:ascii="Times New Roman" w:hAnsi="Times New Roman" w:cs="Times New Roman"/>
          <w:b/>
          <w:sz w:val="20"/>
        </w:rPr>
      </w:pPr>
    </w:p>
    <w:p w14:paraId="7326C2D2" w14:textId="77777777" w:rsidR="00EB4D42" w:rsidRDefault="00EB4D42" w:rsidP="00EB4D42">
      <w:pPr>
        <w:pStyle w:val="GvdeMetni"/>
        <w:spacing w:line="249" w:lineRule="auto"/>
        <w:ind w:left="958" w:right="1014"/>
        <w:jc w:val="both"/>
        <w:rPr>
          <w:rFonts w:ascii="Times New Roman" w:hAnsi="Times New Roman" w:cs="Times New Roman"/>
        </w:rPr>
      </w:pPr>
    </w:p>
    <w:p w14:paraId="40CABF72" w14:textId="77777777" w:rsidR="00EB4D42" w:rsidRDefault="00EB4D42" w:rsidP="00EB4D42">
      <w:pPr>
        <w:pStyle w:val="GvdeMetni"/>
        <w:spacing w:line="249" w:lineRule="auto"/>
        <w:ind w:left="958" w:right="1014"/>
        <w:jc w:val="both"/>
        <w:rPr>
          <w:rFonts w:ascii="Times New Roman" w:hAnsi="Times New Roman" w:cs="Times New Roman"/>
        </w:rPr>
      </w:pPr>
    </w:p>
    <w:p w14:paraId="753EBDCF" w14:textId="77777777" w:rsidR="00EB4D42" w:rsidRDefault="00EB4D42" w:rsidP="00EB4D42">
      <w:pPr>
        <w:pStyle w:val="GvdeMetni"/>
        <w:spacing w:line="249" w:lineRule="auto"/>
        <w:ind w:left="958" w:right="1014"/>
        <w:jc w:val="both"/>
        <w:rPr>
          <w:rFonts w:ascii="Times New Roman" w:hAnsi="Times New Roman" w:cs="Times New Roman"/>
        </w:rPr>
      </w:pPr>
    </w:p>
    <w:p w14:paraId="6430A7EC" w14:textId="77777777" w:rsidR="00EB4D42" w:rsidRDefault="00EB4D42" w:rsidP="00EB4D42">
      <w:pPr>
        <w:pStyle w:val="GvdeMetni"/>
        <w:spacing w:line="249" w:lineRule="auto"/>
        <w:ind w:left="958" w:right="1014"/>
        <w:jc w:val="both"/>
        <w:rPr>
          <w:rFonts w:ascii="Times New Roman" w:hAnsi="Times New Roman" w:cs="Times New Roman"/>
        </w:rPr>
      </w:pPr>
    </w:p>
    <w:p w14:paraId="53829C3D" w14:textId="77777777" w:rsidR="00EB4D42" w:rsidRPr="00A44AAA" w:rsidRDefault="00EB4D42" w:rsidP="00EB4D42">
      <w:pPr>
        <w:pStyle w:val="GvdeMetni"/>
        <w:spacing w:line="249" w:lineRule="auto"/>
        <w:ind w:left="958" w:right="1014"/>
        <w:jc w:val="both"/>
        <w:rPr>
          <w:rFonts w:ascii="Times New Roman" w:hAnsi="Times New Roman" w:cs="Times New Roman"/>
        </w:rPr>
      </w:pPr>
    </w:p>
    <w:p w14:paraId="310CE468" w14:textId="2D8DA813" w:rsidR="00EB4D42" w:rsidRDefault="00EB4D42" w:rsidP="00EB4D42">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 xml:space="preserve">Tablo </w:t>
      </w:r>
      <w:r w:rsidR="00CA02D0">
        <w:rPr>
          <w:rFonts w:ascii="Times New Roman" w:hAnsi="Times New Roman" w:cs="Times New Roman"/>
          <w:b/>
          <w:bCs/>
          <w:i/>
          <w:iCs/>
          <w:sz w:val="24"/>
          <w:szCs w:val="24"/>
        </w:rPr>
        <w:t>20</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tbl>
      <w:tblPr>
        <w:tblW w:w="9923" w:type="dxa"/>
        <w:jc w:val="center"/>
        <w:tblLook w:val="04A0" w:firstRow="1" w:lastRow="0" w:firstColumn="1" w:lastColumn="0" w:noHBand="0" w:noVBand="1"/>
      </w:tblPr>
      <w:tblGrid>
        <w:gridCol w:w="3828"/>
        <w:gridCol w:w="992"/>
        <w:gridCol w:w="993"/>
        <w:gridCol w:w="992"/>
        <w:gridCol w:w="992"/>
        <w:gridCol w:w="992"/>
        <w:gridCol w:w="1134"/>
      </w:tblGrid>
      <w:tr w:rsidR="00394281" w:rsidRPr="001A7174" w14:paraId="033107E7" w14:textId="77777777" w:rsidTr="00CA02D0">
        <w:trPr>
          <w:trHeight w:val="510"/>
          <w:jc w:val="center"/>
        </w:trPr>
        <w:tc>
          <w:tcPr>
            <w:tcW w:w="9923" w:type="dxa"/>
            <w:gridSpan w:val="7"/>
            <w:tcBorders>
              <w:top w:val="nil"/>
              <w:left w:val="nil"/>
              <w:bottom w:val="single" w:sz="8" w:space="0" w:color="000000"/>
              <w:right w:val="nil"/>
            </w:tcBorders>
            <w:shd w:val="clear" w:color="auto" w:fill="auto"/>
            <w:noWrap/>
            <w:vAlign w:val="bottom"/>
            <w:hideMark/>
          </w:tcPr>
          <w:p w14:paraId="3077E8F7" w14:textId="77777777" w:rsidR="00394281" w:rsidRPr="00AF39C1" w:rsidRDefault="00394281" w:rsidP="00702A34">
            <w:pPr>
              <w:rPr>
                <w:rFonts w:ascii="Times New Roman" w:eastAsia="Times New Roman" w:hAnsi="Times New Roman" w:cs="Times New Roman"/>
                <w:color w:val="000000"/>
                <w:sz w:val="20"/>
                <w:szCs w:val="20"/>
              </w:rPr>
            </w:pPr>
          </w:p>
        </w:tc>
      </w:tr>
      <w:tr w:rsidR="00394281" w:rsidRPr="001A7174" w14:paraId="37297156" w14:textId="77777777" w:rsidTr="00CA02D0">
        <w:trPr>
          <w:trHeight w:val="510"/>
          <w:jc w:val="center"/>
        </w:trPr>
        <w:tc>
          <w:tcPr>
            <w:tcW w:w="3828" w:type="dxa"/>
            <w:tcBorders>
              <w:top w:val="nil"/>
              <w:left w:val="single" w:sz="8" w:space="0" w:color="000000"/>
              <w:bottom w:val="single" w:sz="8" w:space="0" w:color="000000"/>
              <w:right w:val="single" w:sz="8" w:space="0" w:color="000000"/>
            </w:tcBorders>
            <w:shd w:val="clear" w:color="auto" w:fill="C6D9F1" w:themeFill="text2" w:themeFillTint="33"/>
            <w:vAlign w:val="center"/>
            <w:hideMark/>
          </w:tcPr>
          <w:p w14:paraId="0B08D6ED" w14:textId="77777777" w:rsidR="00394281" w:rsidRPr="00AF39C1" w:rsidRDefault="00394281" w:rsidP="00702A34">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YILLAR</w:t>
            </w:r>
          </w:p>
        </w:tc>
        <w:tc>
          <w:tcPr>
            <w:tcW w:w="1985" w:type="dxa"/>
            <w:gridSpan w:val="2"/>
            <w:tcBorders>
              <w:top w:val="single" w:sz="8" w:space="0" w:color="000000"/>
              <w:left w:val="nil"/>
              <w:bottom w:val="single" w:sz="8" w:space="0" w:color="000000"/>
              <w:right w:val="single" w:sz="8" w:space="0" w:color="000000"/>
            </w:tcBorders>
            <w:shd w:val="clear" w:color="auto" w:fill="C6D9F1" w:themeFill="text2" w:themeFillTint="33"/>
            <w:vAlign w:val="center"/>
            <w:hideMark/>
          </w:tcPr>
          <w:p w14:paraId="6D2A09CE"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2021</w:t>
            </w:r>
          </w:p>
        </w:tc>
        <w:tc>
          <w:tcPr>
            <w:tcW w:w="1984" w:type="dxa"/>
            <w:gridSpan w:val="2"/>
            <w:tcBorders>
              <w:top w:val="single" w:sz="8" w:space="0" w:color="000000"/>
              <w:left w:val="nil"/>
              <w:bottom w:val="single" w:sz="8" w:space="0" w:color="000000"/>
              <w:right w:val="single" w:sz="8" w:space="0" w:color="000000"/>
            </w:tcBorders>
            <w:shd w:val="clear" w:color="auto" w:fill="C6D9F1" w:themeFill="text2" w:themeFillTint="33"/>
            <w:vAlign w:val="center"/>
            <w:hideMark/>
          </w:tcPr>
          <w:p w14:paraId="00C70E27"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2022</w:t>
            </w:r>
          </w:p>
        </w:tc>
        <w:tc>
          <w:tcPr>
            <w:tcW w:w="2126" w:type="dxa"/>
            <w:gridSpan w:val="2"/>
            <w:tcBorders>
              <w:top w:val="single" w:sz="8" w:space="0" w:color="000000"/>
              <w:left w:val="nil"/>
              <w:bottom w:val="single" w:sz="8" w:space="0" w:color="000000"/>
              <w:right w:val="single" w:sz="8" w:space="0" w:color="000000"/>
            </w:tcBorders>
            <w:shd w:val="clear" w:color="auto" w:fill="C6D9F1" w:themeFill="text2" w:themeFillTint="33"/>
            <w:vAlign w:val="center"/>
            <w:hideMark/>
          </w:tcPr>
          <w:p w14:paraId="6F76AF21"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2023</w:t>
            </w:r>
          </w:p>
        </w:tc>
      </w:tr>
      <w:tr w:rsidR="00394281" w:rsidRPr="001A7174" w14:paraId="5A79BD36" w14:textId="77777777" w:rsidTr="00CA02D0">
        <w:trPr>
          <w:trHeight w:val="510"/>
          <w:jc w:val="center"/>
        </w:trPr>
        <w:tc>
          <w:tcPr>
            <w:tcW w:w="3828" w:type="dxa"/>
            <w:tcBorders>
              <w:top w:val="nil"/>
              <w:left w:val="single" w:sz="8" w:space="0" w:color="000000"/>
              <w:bottom w:val="single" w:sz="8" w:space="0" w:color="000000"/>
              <w:right w:val="single" w:sz="8" w:space="0" w:color="000000"/>
            </w:tcBorders>
            <w:shd w:val="clear" w:color="auto" w:fill="C6D9F1" w:themeFill="text2" w:themeFillTint="33"/>
            <w:vAlign w:val="center"/>
            <w:hideMark/>
          </w:tcPr>
          <w:p w14:paraId="4BEDC848" w14:textId="77777777" w:rsidR="00394281" w:rsidRPr="00AF39C1" w:rsidRDefault="00394281" w:rsidP="00702A34">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HARCAMA KALEMLERİ</w:t>
            </w:r>
          </w:p>
        </w:tc>
        <w:tc>
          <w:tcPr>
            <w:tcW w:w="992" w:type="dxa"/>
            <w:tcBorders>
              <w:top w:val="nil"/>
              <w:left w:val="nil"/>
              <w:bottom w:val="single" w:sz="8" w:space="0" w:color="000000"/>
              <w:right w:val="single" w:sz="8" w:space="0" w:color="000000"/>
            </w:tcBorders>
            <w:shd w:val="clear" w:color="auto" w:fill="C6D9F1" w:themeFill="text2" w:themeFillTint="33"/>
            <w:vAlign w:val="center"/>
            <w:hideMark/>
          </w:tcPr>
          <w:p w14:paraId="7C295C67"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93" w:type="dxa"/>
            <w:tcBorders>
              <w:top w:val="nil"/>
              <w:left w:val="nil"/>
              <w:bottom w:val="single" w:sz="8" w:space="0" w:color="000000"/>
              <w:right w:val="single" w:sz="8" w:space="0" w:color="000000"/>
            </w:tcBorders>
            <w:shd w:val="clear" w:color="auto" w:fill="C6D9F1" w:themeFill="text2" w:themeFillTint="33"/>
            <w:vAlign w:val="center"/>
            <w:hideMark/>
          </w:tcPr>
          <w:p w14:paraId="59CACAFC"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92" w:type="dxa"/>
            <w:tcBorders>
              <w:top w:val="nil"/>
              <w:left w:val="nil"/>
              <w:bottom w:val="single" w:sz="8" w:space="0" w:color="000000"/>
              <w:right w:val="single" w:sz="8" w:space="0" w:color="000000"/>
            </w:tcBorders>
            <w:shd w:val="clear" w:color="auto" w:fill="C6D9F1" w:themeFill="text2" w:themeFillTint="33"/>
            <w:vAlign w:val="center"/>
            <w:hideMark/>
          </w:tcPr>
          <w:p w14:paraId="53DA1138"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92" w:type="dxa"/>
            <w:tcBorders>
              <w:top w:val="nil"/>
              <w:left w:val="nil"/>
              <w:bottom w:val="single" w:sz="8" w:space="0" w:color="000000"/>
              <w:right w:val="single" w:sz="8" w:space="0" w:color="000000"/>
            </w:tcBorders>
            <w:shd w:val="clear" w:color="auto" w:fill="C6D9F1" w:themeFill="text2" w:themeFillTint="33"/>
            <w:vAlign w:val="center"/>
            <w:hideMark/>
          </w:tcPr>
          <w:p w14:paraId="6FD36BDB"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92" w:type="dxa"/>
            <w:tcBorders>
              <w:top w:val="nil"/>
              <w:left w:val="nil"/>
              <w:bottom w:val="single" w:sz="8" w:space="0" w:color="000000"/>
              <w:right w:val="single" w:sz="8" w:space="0" w:color="000000"/>
            </w:tcBorders>
            <w:shd w:val="clear" w:color="auto" w:fill="C6D9F1" w:themeFill="text2" w:themeFillTint="33"/>
            <w:vAlign w:val="center"/>
            <w:hideMark/>
          </w:tcPr>
          <w:p w14:paraId="1CDD9A96"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1134" w:type="dxa"/>
            <w:tcBorders>
              <w:top w:val="nil"/>
              <w:left w:val="nil"/>
              <w:bottom w:val="single" w:sz="8" w:space="0" w:color="000000"/>
              <w:right w:val="single" w:sz="8" w:space="0" w:color="000000"/>
            </w:tcBorders>
            <w:shd w:val="clear" w:color="auto" w:fill="C6D9F1" w:themeFill="text2" w:themeFillTint="33"/>
            <w:vAlign w:val="center"/>
            <w:hideMark/>
          </w:tcPr>
          <w:p w14:paraId="7C8020DD" w14:textId="77777777" w:rsidR="00394281" w:rsidRPr="00AF39C1" w:rsidRDefault="00394281" w:rsidP="00702A34">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r>
      <w:tr w:rsidR="00394281" w:rsidRPr="001A7174" w14:paraId="6861D78F" w14:textId="77777777" w:rsidTr="00CA02D0">
        <w:trPr>
          <w:trHeight w:val="510"/>
          <w:jc w:val="center"/>
        </w:trPr>
        <w:tc>
          <w:tcPr>
            <w:tcW w:w="3828" w:type="dxa"/>
            <w:tcBorders>
              <w:top w:val="nil"/>
              <w:left w:val="single" w:sz="8" w:space="0" w:color="000000"/>
              <w:bottom w:val="single" w:sz="8" w:space="0" w:color="000000"/>
              <w:right w:val="single" w:sz="8" w:space="0" w:color="000000"/>
            </w:tcBorders>
            <w:shd w:val="clear" w:color="auto" w:fill="auto"/>
            <w:vAlign w:val="center"/>
            <w:hideMark/>
          </w:tcPr>
          <w:p w14:paraId="0B5CB56F" w14:textId="77777777" w:rsidR="00394281" w:rsidRPr="00AF39C1" w:rsidRDefault="00394281" w:rsidP="00702A34">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Temizlik</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EA91D9D"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nil"/>
              <w:left w:val="nil"/>
              <w:bottom w:val="single" w:sz="8" w:space="0" w:color="000000"/>
              <w:right w:val="single" w:sz="8" w:space="0" w:color="000000"/>
            </w:tcBorders>
            <w:shd w:val="clear" w:color="auto" w:fill="auto"/>
            <w:vAlign w:val="center"/>
            <w:hideMark/>
          </w:tcPr>
          <w:p w14:paraId="38E21C60" w14:textId="4E5359CA"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C90ABF">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w:t>
            </w:r>
            <w:r w:rsidR="00C90ABF">
              <w:rPr>
                <w:rFonts w:ascii="Times New Roman" w:eastAsia="Times New Roman" w:hAnsi="Times New Roman" w:cs="Times New Roman"/>
                <w:color w:val="000000"/>
                <w:sz w:val="20"/>
                <w:szCs w:val="20"/>
              </w:rPr>
              <w:t>320</w:t>
            </w:r>
          </w:p>
        </w:tc>
        <w:tc>
          <w:tcPr>
            <w:tcW w:w="992" w:type="dxa"/>
            <w:tcBorders>
              <w:top w:val="nil"/>
              <w:left w:val="single" w:sz="8" w:space="0" w:color="000000"/>
              <w:bottom w:val="single" w:sz="4" w:space="0" w:color="auto"/>
              <w:right w:val="single" w:sz="8" w:space="0" w:color="000000"/>
            </w:tcBorders>
            <w:shd w:val="clear" w:color="auto" w:fill="auto"/>
            <w:vAlign w:val="center"/>
            <w:hideMark/>
          </w:tcPr>
          <w:p w14:paraId="556770F5"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8" w:space="0" w:color="000000"/>
            </w:tcBorders>
            <w:shd w:val="clear" w:color="auto" w:fill="auto"/>
            <w:vAlign w:val="center"/>
            <w:hideMark/>
          </w:tcPr>
          <w:p w14:paraId="7C6537EC" w14:textId="4F881FFE"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C90ABF">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r w:rsidR="00000F31">
              <w:rPr>
                <w:rFonts w:ascii="Times New Roman" w:eastAsia="Times New Roman" w:hAnsi="Times New Roman" w:cs="Times New Roman"/>
                <w:color w:val="000000"/>
                <w:sz w:val="20"/>
                <w:szCs w:val="20"/>
              </w:rPr>
              <w:t>520</w:t>
            </w:r>
          </w:p>
        </w:tc>
        <w:tc>
          <w:tcPr>
            <w:tcW w:w="992" w:type="dxa"/>
            <w:tcBorders>
              <w:top w:val="nil"/>
              <w:left w:val="single" w:sz="8" w:space="0" w:color="000000"/>
              <w:bottom w:val="single" w:sz="4" w:space="0" w:color="auto"/>
              <w:right w:val="single" w:sz="8" w:space="0" w:color="000000"/>
            </w:tcBorders>
            <w:shd w:val="clear" w:color="auto" w:fill="auto"/>
            <w:vAlign w:val="center"/>
            <w:hideMark/>
          </w:tcPr>
          <w:p w14:paraId="521F5F88"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000000"/>
              <w:right w:val="single" w:sz="8" w:space="0" w:color="000000"/>
            </w:tcBorders>
            <w:shd w:val="clear" w:color="auto" w:fill="auto"/>
            <w:vAlign w:val="center"/>
            <w:hideMark/>
          </w:tcPr>
          <w:p w14:paraId="18A0B58E" w14:textId="0649A477" w:rsidR="00394281" w:rsidRPr="00AF39C1" w:rsidRDefault="00493BF6"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r w:rsidR="00394281">
              <w:rPr>
                <w:rFonts w:ascii="Times New Roman" w:eastAsia="Times New Roman" w:hAnsi="Times New Roman" w:cs="Times New Roman"/>
                <w:color w:val="000000"/>
                <w:sz w:val="20"/>
                <w:szCs w:val="20"/>
              </w:rPr>
              <w:t>.</w:t>
            </w:r>
            <w:r w:rsidR="00143091">
              <w:rPr>
                <w:rFonts w:ascii="Times New Roman" w:eastAsia="Times New Roman" w:hAnsi="Times New Roman" w:cs="Times New Roman"/>
                <w:color w:val="000000"/>
                <w:sz w:val="20"/>
                <w:szCs w:val="20"/>
              </w:rPr>
              <w:t>621</w:t>
            </w:r>
          </w:p>
        </w:tc>
      </w:tr>
      <w:tr w:rsidR="00394281" w:rsidRPr="001A7174" w14:paraId="48ECFA4A"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DBE5F1" w:themeFill="accent1" w:themeFillTint="33"/>
            <w:vAlign w:val="center"/>
            <w:hideMark/>
          </w:tcPr>
          <w:p w14:paraId="0C977406" w14:textId="77777777" w:rsidR="00394281" w:rsidRPr="00AF39C1" w:rsidRDefault="00394281" w:rsidP="00702A34">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Küçük Onarım</w:t>
            </w:r>
          </w:p>
        </w:tc>
        <w:tc>
          <w:tcPr>
            <w:tcW w:w="992" w:type="dxa"/>
            <w:tcBorders>
              <w:top w:val="single" w:sz="4" w:space="0" w:color="auto"/>
              <w:left w:val="single" w:sz="4" w:space="0" w:color="auto"/>
              <w:bottom w:val="single" w:sz="4" w:space="0" w:color="auto"/>
              <w:right w:val="single" w:sz="8" w:space="0" w:color="000000"/>
            </w:tcBorders>
            <w:shd w:val="clear" w:color="auto" w:fill="DBE5F1" w:themeFill="accent1" w:themeFillTint="33"/>
            <w:vAlign w:val="center"/>
            <w:hideMark/>
          </w:tcPr>
          <w:p w14:paraId="294AD350"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8" w:space="0" w:color="000000"/>
            </w:tcBorders>
            <w:shd w:val="clear" w:color="auto" w:fill="DBE5F1" w:themeFill="accent1" w:themeFillTint="33"/>
            <w:vAlign w:val="center"/>
            <w:hideMark/>
          </w:tcPr>
          <w:p w14:paraId="36996254"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18.526</w:t>
            </w:r>
          </w:p>
        </w:tc>
        <w:tc>
          <w:tcPr>
            <w:tcW w:w="99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355E082F"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8" w:space="0" w:color="000000"/>
            </w:tcBorders>
            <w:shd w:val="clear" w:color="auto" w:fill="DBE5F1" w:themeFill="accent1" w:themeFillTint="33"/>
            <w:vAlign w:val="center"/>
            <w:hideMark/>
          </w:tcPr>
          <w:p w14:paraId="736CBA7A" w14:textId="3AFC0430"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F15333">
              <w:rPr>
                <w:rFonts w:ascii="Times New Roman" w:eastAsia="Times New Roman" w:hAnsi="Times New Roman" w:cs="Times New Roman"/>
                <w:color w:val="000000"/>
                <w:sz w:val="20"/>
                <w:szCs w:val="20"/>
              </w:rPr>
              <w:t>105</w:t>
            </w:r>
          </w:p>
        </w:tc>
        <w:tc>
          <w:tcPr>
            <w:tcW w:w="99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2D3ADE7F"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8" w:space="0" w:color="000000"/>
            </w:tcBorders>
            <w:shd w:val="clear" w:color="auto" w:fill="DBE5F1" w:themeFill="accent1" w:themeFillTint="33"/>
            <w:vAlign w:val="center"/>
            <w:hideMark/>
          </w:tcPr>
          <w:p w14:paraId="4676717F" w14:textId="17AB71F5" w:rsidR="00394281" w:rsidRPr="00AF39C1" w:rsidRDefault="00000F3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394281">
              <w:rPr>
                <w:rFonts w:ascii="Times New Roman" w:eastAsia="Times New Roman" w:hAnsi="Times New Roman" w:cs="Times New Roman"/>
                <w:color w:val="000000"/>
                <w:sz w:val="20"/>
                <w:szCs w:val="20"/>
              </w:rPr>
              <w:t>.000</w:t>
            </w:r>
          </w:p>
        </w:tc>
      </w:tr>
      <w:tr w:rsidR="00394281" w:rsidRPr="001A7174" w14:paraId="7503EB44"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auto"/>
            <w:vAlign w:val="center"/>
          </w:tcPr>
          <w:p w14:paraId="464ACAF7" w14:textId="77777777" w:rsidR="00394281" w:rsidRPr="00AF39C1" w:rsidRDefault="00394281" w:rsidP="00702A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Bilgisayar Harcamaları</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E5936A7"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single" w:sz="4" w:space="0" w:color="auto"/>
              <w:left w:val="nil"/>
              <w:bottom w:val="single" w:sz="8" w:space="0" w:color="000000"/>
              <w:right w:val="single" w:sz="8" w:space="0" w:color="000000"/>
            </w:tcBorders>
            <w:shd w:val="clear" w:color="auto" w:fill="auto"/>
            <w:vAlign w:val="center"/>
            <w:hideMark/>
          </w:tcPr>
          <w:p w14:paraId="7F928519" w14:textId="6CB5C3D5"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0008518A">
              <w:rPr>
                <w:rFonts w:ascii="Times New Roman" w:eastAsia="Times New Roman" w:hAnsi="Times New Roman" w:cs="Times New Roman"/>
                <w:color w:val="000000"/>
                <w:sz w:val="20"/>
                <w:szCs w:val="20"/>
              </w:rPr>
              <w:t>240</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33090785"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7C724178"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18.526</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64695B9"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14:paraId="1CEAC13C" w14:textId="333C75F2" w:rsidR="00394281" w:rsidRPr="00AF39C1" w:rsidRDefault="00000F3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94281">
              <w:rPr>
                <w:rFonts w:ascii="Times New Roman" w:eastAsia="Times New Roman" w:hAnsi="Times New Roman" w:cs="Times New Roman"/>
                <w:color w:val="000000"/>
                <w:sz w:val="20"/>
                <w:szCs w:val="20"/>
              </w:rPr>
              <w:t>.000</w:t>
            </w:r>
          </w:p>
        </w:tc>
      </w:tr>
      <w:tr w:rsidR="00394281" w:rsidRPr="001A7174" w14:paraId="3B57923C"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DBE5F1" w:themeFill="accent1" w:themeFillTint="33"/>
            <w:vAlign w:val="center"/>
            <w:hideMark/>
          </w:tcPr>
          <w:p w14:paraId="3265930E" w14:textId="77777777" w:rsidR="00394281" w:rsidRPr="00AF39C1" w:rsidRDefault="00394281" w:rsidP="00702A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Büro Makinaları-Kırtasiye </w:t>
            </w:r>
            <w:r w:rsidRPr="00AF39C1">
              <w:rPr>
                <w:rFonts w:ascii="Times New Roman" w:eastAsia="Times New Roman" w:hAnsi="Times New Roman" w:cs="Times New Roman"/>
                <w:color w:val="000000"/>
                <w:sz w:val="20"/>
                <w:szCs w:val="20"/>
              </w:rPr>
              <w:t>Harcamaları</w:t>
            </w:r>
          </w:p>
        </w:tc>
        <w:tc>
          <w:tcPr>
            <w:tcW w:w="992" w:type="dxa"/>
            <w:tcBorders>
              <w:top w:val="single" w:sz="4" w:space="0" w:color="auto"/>
              <w:left w:val="single" w:sz="4" w:space="0" w:color="auto"/>
              <w:bottom w:val="single" w:sz="4" w:space="0" w:color="auto"/>
              <w:right w:val="single" w:sz="8" w:space="0" w:color="000000"/>
            </w:tcBorders>
            <w:shd w:val="clear" w:color="auto" w:fill="DBE5F1" w:themeFill="accent1" w:themeFillTint="33"/>
            <w:vAlign w:val="center"/>
            <w:hideMark/>
          </w:tcPr>
          <w:p w14:paraId="7DC74398"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nil"/>
              <w:left w:val="nil"/>
              <w:bottom w:val="single" w:sz="8" w:space="0" w:color="000000"/>
              <w:right w:val="single" w:sz="4" w:space="0" w:color="auto"/>
            </w:tcBorders>
            <w:shd w:val="clear" w:color="auto" w:fill="DBE5F1" w:themeFill="accent1" w:themeFillTint="33"/>
            <w:vAlign w:val="center"/>
            <w:hideMark/>
          </w:tcPr>
          <w:p w14:paraId="6079114F" w14:textId="27E52B2B"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08518A">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8" w:space="0" w:color="000000"/>
            </w:tcBorders>
            <w:shd w:val="clear" w:color="auto" w:fill="DBE5F1" w:themeFill="accent1" w:themeFillTint="33"/>
            <w:vAlign w:val="center"/>
            <w:hideMark/>
          </w:tcPr>
          <w:p w14:paraId="1F99DD8A"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8" w:space="0" w:color="000000"/>
              <w:right w:val="single" w:sz="8" w:space="0" w:color="000000"/>
            </w:tcBorders>
            <w:shd w:val="clear" w:color="auto" w:fill="DBE5F1" w:themeFill="accent1" w:themeFillTint="33"/>
            <w:vAlign w:val="center"/>
            <w:hideMark/>
          </w:tcPr>
          <w:p w14:paraId="6CD4C8CD" w14:textId="523E57F8" w:rsidR="00394281" w:rsidRPr="00AF39C1" w:rsidRDefault="00000F3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394281">
              <w:rPr>
                <w:rFonts w:ascii="Times New Roman" w:eastAsia="Times New Roman" w:hAnsi="Times New Roman" w:cs="Times New Roman"/>
                <w:color w:val="000000"/>
                <w:sz w:val="20"/>
                <w:szCs w:val="20"/>
              </w:rPr>
              <w:t>.791</w:t>
            </w:r>
          </w:p>
        </w:tc>
        <w:tc>
          <w:tcPr>
            <w:tcW w:w="99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3A28603A"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000000"/>
              <w:right w:val="single" w:sz="8" w:space="0" w:color="000000"/>
            </w:tcBorders>
            <w:shd w:val="clear" w:color="auto" w:fill="DBE5F1" w:themeFill="accent1" w:themeFillTint="33"/>
            <w:vAlign w:val="center"/>
            <w:hideMark/>
          </w:tcPr>
          <w:p w14:paraId="3A005F5F" w14:textId="671EB0CB" w:rsidR="00394281" w:rsidRPr="00AF39C1" w:rsidRDefault="00000F3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00394281">
              <w:rPr>
                <w:rFonts w:ascii="Times New Roman" w:eastAsia="Times New Roman" w:hAnsi="Times New Roman" w:cs="Times New Roman"/>
                <w:color w:val="000000"/>
                <w:sz w:val="20"/>
                <w:szCs w:val="20"/>
              </w:rPr>
              <w:t>.</w:t>
            </w:r>
            <w:r w:rsidR="00D15601">
              <w:rPr>
                <w:rFonts w:ascii="Times New Roman" w:eastAsia="Times New Roman" w:hAnsi="Times New Roman" w:cs="Times New Roman"/>
                <w:color w:val="000000"/>
                <w:sz w:val="20"/>
                <w:szCs w:val="20"/>
              </w:rPr>
              <w:t>500</w:t>
            </w:r>
          </w:p>
        </w:tc>
      </w:tr>
      <w:tr w:rsidR="00394281" w:rsidRPr="001A7174" w14:paraId="5556DF3B" w14:textId="77777777" w:rsidTr="00CA02D0">
        <w:trPr>
          <w:trHeight w:val="510"/>
          <w:jc w:val="center"/>
        </w:trPr>
        <w:tc>
          <w:tcPr>
            <w:tcW w:w="3828"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2991CFA8" w14:textId="77777777" w:rsidR="00394281" w:rsidRPr="00AF39C1" w:rsidRDefault="00394281" w:rsidP="00702A34">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Telefon</w:t>
            </w:r>
            <w:r>
              <w:rPr>
                <w:rFonts w:ascii="Times New Roman" w:eastAsia="Times New Roman" w:hAnsi="Times New Roman" w:cs="Times New Roman"/>
                <w:color w:val="000000"/>
                <w:sz w:val="20"/>
                <w:szCs w:val="20"/>
              </w:rPr>
              <w:t xml:space="preserve">/İnternet </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9D81AEC"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single" w:sz="4" w:space="0" w:color="auto"/>
              <w:left w:val="nil"/>
              <w:bottom w:val="single" w:sz="4" w:space="0" w:color="auto"/>
              <w:right w:val="single" w:sz="8" w:space="0" w:color="000000"/>
            </w:tcBorders>
            <w:shd w:val="clear" w:color="auto" w:fill="auto"/>
            <w:vAlign w:val="center"/>
            <w:hideMark/>
          </w:tcPr>
          <w:p w14:paraId="528DC718"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241BCB1F"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594C3136"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B08D35C"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hideMark/>
          </w:tcPr>
          <w:p w14:paraId="7CA15C17"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2.400</w:t>
            </w:r>
          </w:p>
        </w:tc>
      </w:tr>
      <w:tr w:rsidR="00394281" w:rsidRPr="001A7174" w14:paraId="104B3A85"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DBE5F1" w:themeFill="accent1" w:themeFillTint="33"/>
            <w:vAlign w:val="center"/>
            <w:hideMark/>
          </w:tcPr>
          <w:p w14:paraId="00BEC476" w14:textId="77777777" w:rsidR="00394281" w:rsidRPr="00AF39C1" w:rsidRDefault="00394281" w:rsidP="00702A34">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Sosyal Faaliyetler</w:t>
            </w:r>
          </w:p>
        </w:tc>
        <w:tc>
          <w:tcPr>
            <w:tcW w:w="992" w:type="dxa"/>
            <w:tcBorders>
              <w:top w:val="single" w:sz="4" w:space="0" w:color="auto"/>
              <w:left w:val="single" w:sz="4" w:space="0" w:color="auto"/>
              <w:bottom w:val="single" w:sz="4" w:space="0" w:color="auto"/>
              <w:right w:val="single" w:sz="8" w:space="0" w:color="000000"/>
            </w:tcBorders>
            <w:shd w:val="clear" w:color="auto" w:fill="DBE5F1" w:themeFill="accent1" w:themeFillTint="33"/>
            <w:vAlign w:val="center"/>
            <w:hideMark/>
          </w:tcPr>
          <w:p w14:paraId="3183972B" w14:textId="53D282CE" w:rsidR="00394281" w:rsidRPr="00AF39C1" w:rsidRDefault="00A031C9"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394281">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8" w:space="0" w:color="000000"/>
            </w:tcBorders>
            <w:shd w:val="clear" w:color="auto" w:fill="DBE5F1" w:themeFill="accent1" w:themeFillTint="33"/>
            <w:vAlign w:val="center"/>
            <w:hideMark/>
          </w:tcPr>
          <w:p w14:paraId="204B1E39"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5.400</w:t>
            </w:r>
          </w:p>
        </w:tc>
        <w:tc>
          <w:tcPr>
            <w:tcW w:w="99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7CD32843" w14:textId="76D96D1B" w:rsidR="00394281" w:rsidRPr="00AF39C1" w:rsidRDefault="00A031C9"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394281">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8" w:space="0" w:color="000000"/>
            </w:tcBorders>
            <w:shd w:val="clear" w:color="auto" w:fill="DBE5F1" w:themeFill="accent1" w:themeFillTint="33"/>
            <w:vAlign w:val="center"/>
            <w:hideMark/>
          </w:tcPr>
          <w:p w14:paraId="4BBC99B3" w14:textId="1F140E69" w:rsidR="00394281" w:rsidRPr="00AF39C1" w:rsidRDefault="00A031C9"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394281">
              <w:rPr>
                <w:rFonts w:ascii="Times New Roman" w:eastAsia="Times New Roman" w:hAnsi="Times New Roman" w:cs="Times New Roman"/>
                <w:color w:val="000000"/>
                <w:sz w:val="20"/>
                <w:szCs w:val="20"/>
              </w:rPr>
              <w:t>.500</w:t>
            </w:r>
          </w:p>
        </w:tc>
        <w:tc>
          <w:tcPr>
            <w:tcW w:w="99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1D6133EF" w14:textId="0D871BEE" w:rsidR="00394281" w:rsidRPr="00AF39C1" w:rsidRDefault="00A031C9"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00394281">
              <w:rPr>
                <w:rFonts w:ascii="Times New Roman" w:eastAsia="Times New Roman" w:hAnsi="Times New Roman" w:cs="Times New Roman"/>
                <w:color w:val="000000"/>
                <w:sz w:val="20"/>
                <w:szCs w:val="20"/>
              </w:rPr>
              <w:t>.500</w:t>
            </w:r>
          </w:p>
        </w:tc>
        <w:tc>
          <w:tcPr>
            <w:tcW w:w="1134" w:type="dxa"/>
            <w:tcBorders>
              <w:top w:val="single" w:sz="4" w:space="0" w:color="auto"/>
              <w:left w:val="nil"/>
              <w:bottom w:val="single" w:sz="8" w:space="0" w:color="000000"/>
              <w:right w:val="single" w:sz="8" w:space="0" w:color="000000"/>
            </w:tcBorders>
            <w:shd w:val="clear" w:color="auto" w:fill="DBE5F1" w:themeFill="accent1" w:themeFillTint="33"/>
            <w:vAlign w:val="center"/>
            <w:hideMark/>
          </w:tcPr>
          <w:p w14:paraId="35120B60" w14:textId="77777777"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12.500</w:t>
            </w:r>
          </w:p>
        </w:tc>
      </w:tr>
      <w:tr w:rsidR="00394281" w:rsidRPr="001A7174" w14:paraId="0D8E5DC1"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auto"/>
            <w:vAlign w:val="center"/>
            <w:hideMark/>
          </w:tcPr>
          <w:p w14:paraId="3110AF39" w14:textId="77777777" w:rsidR="00394281" w:rsidRPr="00AF39C1" w:rsidRDefault="00394281" w:rsidP="00702A34">
            <w:pP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81EEC4E"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3" w:type="dxa"/>
            <w:tcBorders>
              <w:top w:val="single" w:sz="4" w:space="0" w:color="auto"/>
              <w:left w:val="nil"/>
              <w:bottom w:val="single" w:sz="8" w:space="0" w:color="000000"/>
              <w:right w:val="single" w:sz="8" w:space="0" w:color="000000"/>
            </w:tcBorders>
            <w:shd w:val="clear" w:color="auto" w:fill="auto"/>
            <w:vAlign w:val="center"/>
            <w:hideMark/>
          </w:tcPr>
          <w:p w14:paraId="055C5AEF"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3193A32"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39DA72EC"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0C778AA6" w14:textId="77777777" w:rsidR="00394281" w:rsidRPr="00AF39C1" w:rsidRDefault="00394281" w:rsidP="00702A34">
            <w:pPr>
              <w:jc w:val="center"/>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8" w:space="0" w:color="000000"/>
            </w:tcBorders>
            <w:shd w:val="clear" w:color="auto" w:fill="auto"/>
            <w:vAlign w:val="center"/>
            <w:hideMark/>
          </w:tcPr>
          <w:p w14:paraId="610EBDA5" w14:textId="77777777" w:rsidR="00394281" w:rsidRPr="00AF39C1" w:rsidRDefault="00394281" w:rsidP="00702A34">
            <w:pPr>
              <w:jc w:val="center"/>
              <w:rPr>
                <w:rFonts w:ascii="Times New Roman" w:eastAsia="Times New Roman" w:hAnsi="Times New Roman" w:cs="Times New Roman"/>
                <w:color w:val="000000"/>
                <w:sz w:val="20"/>
                <w:szCs w:val="20"/>
              </w:rPr>
            </w:pPr>
          </w:p>
        </w:tc>
      </w:tr>
      <w:tr w:rsidR="00394281" w:rsidRPr="001A7174" w14:paraId="30FAB540" w14:textId="77777777" w:rsidTr="00CA02D0">
        <w:trPr>
          <w:trHeight w:val="510"/>
          <w:jc w:val="center"/>
        </w:trPr>
        <w:tc>
          <w:tcPr>
            <w:tcW w:w="3828" w:type="dxa"/>
            <w:tcBorders>
              <w:top w:val="nil"/>
              <w:left w:val="single" w:sz="8" w:space="0" w:color="000000"/>
              <w:bottom w:val="single" w:sz="8" w:space="0" w:color="000000"/>
              <w:right w:val="single" w:sz="4" w:space="0" w:color="auto"/>
            </w:tcBorders>
            <w:shd w:val="clear" w:color="auto" w:fill="C6D9F1" w:themeFill="text2" w:themeFillTint="33"/>
            <w:vAlign w:val="center"/>
            <w:hideMark/>
          </w:tcPr>
          <w:p w14:paraId="29AF5D6D" w14:textId="77777777" w:rsidR="00394281" w:rsidRPr="00373D86" w:rsidRDefault="00394281" w:rsidP="00702A34">
            <w:pPr>
              <w:rPr>
                <w:rFonts w:ascii="Times New Roman" w:eastAsia="Times New Roman" w:hAnsi="Times New Roman" w:cs="Times New Roman"/>
                <w:b/>
                <w:bCs/>
                <w:color w:val="000000"/>
                <w:sz w:val="20"/>
                <w:szCs w:val="20"/>
              </w:rPr>
            </w:pPr>
            <w:r w:rsidRPr="00373D86">
              <w:rPr>
                <w:rFonts w:ascii="Times New Roman" w:eastAsia="Times New Roman" w:hAnsi="Times New Roman" w:cs="Times New Roman"/>
                <w:b/>
                <w:bCs/>
                <w:color w:val="000000"/>
                <w:sz w:val="20"/>
                <w:szCs w:val="20"/>
              </w:rPr>
              <w:lastRenderedPageBreak/>
              <w:t>GENEL TOPLAM</w:t>
            </w:r>
          </w:p>
        </w:tc>
        <w:tc>
          <w:tcPr>
            <w:tcW w:w="992" w:type="dxa"/>
            <w:tcBorders>
              <w:top w:val="single" w:sz="4" w:space="0" w:color="auto"/>
              <w:left w:val="single" w:sz="4" w:space="0" w:color="auto"/>
              <w:bottom w:val="single" w:sz="8" w:space="0" w:color="000000"/>
              <w:right w:val="single" w:sz="8" w:space="0" w:color="000000"/>
            </w:tcBorders>
            <w:shd w:val="clear" w:color="auto" w:fill="C6D9F1" w:themeFill="text2" w:themeFillTint="33"/>
            <w:vAlign w:val="center"/>
            <w:hideMark/>
          </w:tcPr>
          <w:p w14:paraId="479FEDCC" w14:textId="13473B1A"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c>
          <w:tcPr>
            <w:tcW w:w="993" w:type="dxa"/>
            <w:tcBorders>
              <w:top w:val="nil"/>
              <w:left w:val="nil"/>
              <w:bottom w:val="single" w:sz="8" w:space="0" w:color="000000"/>
              <w:right w:val="single" w:sz="8" w:space="0" w:color="000000"/>
            </w:tcBorders>
            <w:shd w:val="clear" w:color="auto" w:fill="C6D9F1" w:themeFill="text2" w:themeFillTint="33"/>
            <w:vAlign w:val="center"/>
          </w:tcPr>
          <w:p w14:paraId="5D7284B9" w14:textId="4D7A858B" w:rsidR="00394281" w:rsidRPr="00AF39C1" w:rsidRDefault="00394281"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08518A">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w:t>
            </w:r>
            <w:r w:rsidR="0008518A">
              <w:rPr>
                <w:rFonts w:ascii="Times New Roman" w:eastAsia="Times New Roman" w:hAnsi="Times New Roman" w:cs="Times New Roman"/>
                <w:color w:val="000000"/>
                <w:sz w:val="20"/>
                <w:szCs w:val="20"/>
              </w:rPr>
              <w:t>356</w:t>
            </w:r>
          </w:p>
        </w:tc>
        <w:tc>
          <w:tcPr>
            <w:tcW w:w="992" w:type="dxa"/>
            <w:tcBorders>
              <w:top w:val="single" w:sz="4" w:space="0" w:color="auto"/>
              <w:left w:val="single" w:sz="8" w:space="0" w:color="000000"/>
              <w:bottom w:val="single" w:sz="8" w:space="0" w:color="000000"/>
              <w:right w:val="single" w:sz="8" w:space="0" w:color="000000"/>
            </w:tcBorders>
            <w:shd w:val="clear" w:color="auto" w:fill="C6D9F1" w:themeFill="text2" w:themeFillTint="33"/>
            <w:vAlign w:val="center"/>
          </w:tcPr>
          <w:p w14:paraId="0D5A9057" w14:textId="6B609388" w:rsidR="00394281" w:rsidRPr="00AF39C1" w:rsidRDefault="00DF0109"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394281">
              <w:rPr>
                <w:rFonts w:ascii="Times New Roman" w:eastAsia="Times New Roman" w:hAnsi="Times New Roman" w:cs="Times New Roman"/>
                <w:color w:val="000000"/>
                <w:sz w:val="20"/>
                <w:szCs w:val="20"/>
              </w:rPr>
              <w:t>.000</w:t>
            </w:r>
          </w:p>
        </w:tc>
        <w:tc>
          <w:tcPr>
            <w:tcW w:w="992" w:type="dxa"/>
            <w:tcBorders>
              <w:top w:val="nil"/>
              <w:left w:val="nil"/>
              <w:bottom w:val="single" w:sz="8" w:space="0" w:color="000000"/>
              <w:right w:val="single" w:sz="8" w:space="0" w:color="000000"/>
            </w:tcBorders>
            <w:shd w:val="clear" w:color="auto" w:fill="C6D9F1" w:themeFill="text2" w:themeFillTint="33"/>
            <w:vAlign w:val="center"/>
          </w:tcPr>
          <w:p w14:paraId="666018FE" w14:textId="62ACD4BA" w:rsidR="00394281" w:rsidRPr="00AF39C1" w:rsidRDefault="00F15333"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r w:rsidR="0039428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642</w:t>
            </w:r>
          </w:p>
        </w:tc>
        <w:tc>
          <w:tcPr>
            <w:tcW w:w="992" w:type="dxa"/>
            <w:tcBorders>
              <w:top w:val="single" w:sz="4" w:space="0" w:color="auto"/>
              <w:left w:val="single" w:sz="8" w:space="0" w:color="000000"/>
              <w:bottom w:val="single" w:sz="8" w:space="0" w:color="000000"/>
              <w:right w:val="single" w:sz="8" w:space="0" w:color="000000"/>
            </w:tcBorders>
            <w:shd w:val="clear" w:color="auto" w:fill="C6D9F1" w:themeFill="text2" w:themeFillTint="33"/>
            <w:vAlign w:val="center"/>
          </w:tcPr>
          <w:p w14:paraId="0FABBBBE" w14:textId="23703FD1" w:rsidR="00394281" w:rsidRPr="00AF39C1" w:rsidRDefault="00017E7A"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00394281">
              <w:rPr>
                <w:rFonts w:ascii="Times New Roman" w:eastAsia="Times New Roman" w:hAnsi="Times New Roman" w:cs="Times New Roman"/>
                <w:color w:val="000000"/>
                <w:sz w:val="20"/>
                <w:szCs w:val="20"/>
              </w:rPr>
              <w:t>.500</w:t>
            </w:r>
          </w:p>
        </w:tc>
        <w:tc>
          <w:tcPr>
            <w:tcW w:w="1134" w:type="dxa"/>
            <w:tcBorders>
              <w:top w:val="single" w:sz="4" w:space="0" w:color="auto"/>
              <w:left w:val="nil"/>
              <w:bottom w:val="single" w:sz="8" w:space="0" w:color="000000"/>
              <w:right w:val="single" w:sz="8" w:space="0" w:color="000000"/>
            </w:tcBorders>
            <w:shd w:val="clear" w:color="auto" w:fill="C6D9F1" w:themeFill="text2" w:themeFillTint="33"/>
            <w:vAlign w:val="center"/>
          </w:tcPr>
          <w:p w14:paraId="4A4E17FA" w14:textId="3EC3F47A" w:rsidR="00394281" w:rsidRPr="00AF39C1" w:rsidRDefault="00926078" w:rsidP="00702A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98.021</w:t>
            </w:r>
          </w:p>
        </w:tc>
      </w:tr>
    </w:tbl>
    <w:p w14:paraId="038AAABB" w14:textId="77777777" w:rsidR="00394281" w:rsidRDefault="00394281" w:rsidP="00EB4D42">
      <w:pPr>
        <w:jc w:val="center"/>
        <w:rPr>
          <w:rFonts w:ascii="Times New Roman" w:hAnsi="Times New Roman" w:cs="Times New Roman"/>
          <w:i/>
          <w:iCs/>
          <w:sz w:val="24"/>
          <w:szCs w:val="24"/>
        </w:rPr>
      </w:pPr>
    </w:p>
    <w:p w14:paraId="7F9FF541" w14:textId="77777777" w:rsidR="00394281" w:rsidRDefault="00394281" w:rsidP="00EB4D42">
      <w:pPr>
        <w:jc w:val="center"/>
        <w:rPr>
          <w:rFonts w:ascii="Times New Roman" w:hAnsi="Times New Roman" w:cs="Times New Roman"/>
          <w:i/>
          <w:iCs/>
          <w:sz w:val="24"/>
          <w:szCs w:val="24"/>
        </w:rPr>
      </w:pPr>
    </w:p>
    <w:p w14:paraId="6BA45645" w14:textId="77777777" w:rsidR="00394281" w:rsidRDefault="00394281" w:rsidP="00EB4D42">
      <w:pPr>
        <w:jc w:val="center"/>
        <w:rPr>
          <w:rFonts w:ascii="Times New Roman" w:hAnsi="Times New Roman" w:cs="Times New Roman"/>
          <w:i/>
          <w:iCs/>
          <w:sz w:val="24"/>
          <w:szCs w:val="24"/>
        </w:rPr>
      </w:pPr>
    </w:p>
    <w:p w14:paraId="6B54A5FC" w14:textId="77777777" w:rsidR="00394281" w:rsidRDefault="00394281" w:rsidP="00EB4D42">
      <w:pPr>
        <w:jc w:val="center"/>
        <w:rPr>
          <w:rFonts w:ascii="Times New Roman" w:hAnsi="Times New Roman" w:cs="Times New Roman"/>
          <w:i/>
          <w:iCs/>
          <w:sz w:val="24"/>
          <w:szCs w:val="24"/>
        </w:rPr>
      </w:pPr>
    </w:p>
    <w:p w14:paraId="02BCA0F3" w14:textId="428BDB3B" w:rsidR="00BA7C92" w:rsidRDefault="00255D3B" w:rsidP="00BA7C92">
      <w:pPr>
        <w:rPr>
          <w:rFonts w:ascii="Times New Roman" w:hAnsi="Times New Roman" w:cs="Times New Roman"/>
          <w:b/>
          <w:color w:val="000000" w:themeColor="text1"/>
        </w:rPr>
      </w:pPr>
      <w:r w:rsidRPr="00C549DA">
        <w:rPr>
          <w:rFonts w:ascii="Times New Roman" w:hAnsi="Times New Roman" w:cs="Times New Roman"/>
          <w:b/>
          <w:color w:val="000000" w:themeColor="text1"/>
        </w:rPr>
        <w:t>2.7.5. İstatistiki Veriler</w:t>
      </w:r>
    </w:p>
    <w:p w14:paraId="723DD2DD" w14:textId="77777777" w:rsidR="0051385B" w:rsidRDefault="0051385B" w:rsidP="00BA7C92">
      <w:pPr>
        <w:rPr>
          <w:rFonts w:ascii="Times New Roman" w:hAnsi="Times New Roman" w:cs="Times New Roman"/>
          <w:b/>
          <w:color w:val="000000" w:themeColor="text1"/>
        </w:rPr>
      </w:pPr>
    </w:p>
    <w:tbl>
      <w:tblPr>
        <w:tblStyle w:val="TabloKlavuzu"/>
        <w:tblW w:w="9209" w:type="dxa"/>
        <w:tblLook w:val="04A0" w:firstRow="1" w:lastRow="0" w:firstColumn="1" w:lastColumn="0" w:noHBand="0" w:noVBand="1"/>
      </w:tblPr>
      <w:tblGrid>
        <w:gridCol w:w="5665"/>
        <w:gridCol w:w="1134"/>
        <w:gridCol w:w="1276"/>
        <w:gridCol w:w="1134"/>
      </w:tblGrid>
      <w:tr w:rsidR="00C549DA" w14:paraId="10816B22" w14:textId="77777777" w:rsidTr="00C549DA">
        <w:tc>
          <w:tcPr>
            <w:tcW w:w="5665" w:type="dxa"/>
            <w:shd w:val="clear" w:color="auto" w:fill="B6DDE8" w:themeFill="accent5" w:themeFillTint="66"/>
          </w:tcPr>
          <w:p w14:paraId="5F926262" w14:textId="77777777" w:rsidR="00C549DA" w:rsidRDefault="00C549DA" w:rsidP="00F2121C">
            <w:pPr>
              <w:spacing w:line="276" w:lineRule="auto"/>
              <w:rPr>
                <w:rFonts w:ascii="Times New Roman" w:hAnsi="Times New Roman" w:cs="Times New Roman"/>
                <w:sz w:val="24"/>
                <w:szCs w:val="24"/>
              </w:rPr>
            </w:pPr>
          </w:p>
        </w:tc>
        <w:tc>
          <w:tcPr>
            <w:tcW w:w="1134" w:type="dxa"/>
            <w:shd w:val="clear" w:color="auto" w:fill="B6DDE8" w:themeFill="accent5" w:themeFillTint="66"/>
          </w:tcPr>
          <w:p w14:paraId="0DD5319B" w14:textId="77777777" w:rsidR="00C549DA" w:rsidRPr="00BF08A0" w:rsidRDefault="00C549DA" w:rsidP="00F2121C">
            <w:pPr>
              <w:spacing w:line="276" w:lineRule="auto"/>
              <w:jc w:val="center"/>
              <w:rPr>
                <w:rFonts w:ascii="Times New Roman" w:hAnsi="Times New Roman" w:cs="Times New Roman"/>
                <w:b/>
                <w:bCs/>
                <w:i/>
                <w:iCs/>
                <w:sz w:val="24"/>
                <w:szCs w:val="24"/>
              </w:rPr>
            </w:pPr>
            <w:r w:rsidRPr="00BF08A0">
              <w:rPr>
                <w:rFonts w:ascii="Times New Roman" w:hAnsi="Times New Roman" w:cs="Times New Roman"/>
                <w:b/>
                <w:bCs/>
                <w:i/>
                <w:iCs/>
                <w:sz w:val="24"/>
                <w:szCs w:val="24"/>
              </w:rPr>
              <w:t>2021</w:t>
            </w:r>
          </w:p>
        </w:tc>
        <w:tc>
          <w:tcPr>
            <w:tcW w:w="1276" w:type="dxa"/>
            <w:shd w:val="clear" w:color="auto" w:fill="B6DDE8" w:themeFill="accent5" w:themeFillTint="66"/>
          </w:tcPr>
          <w:p w14:paraId="46DCBF48" w14:textId="77777777" w:rsidR="00C549DA" w:rsidRPr="00BF08A0" w:rsidRDefault="00C549DA" w:rsidP="00F2121C">
            <w:pPr>
              <w:spacing w:line="276" w:lineRule="auto"/>
              <w:jc w:val="center"/>
              <w:rPr>
                <w:rFonts w:ascii="Times New Roman" w:hAnsi="Times New Roman" w:cs="Times New Roman"/>
                <w:b/>
                <w:bCs/>
                <w:i/>
                <w:iCs/>
                <w:sz w:val="24"/>
                <w:szCs w:val="24"/>
              </w:rPr>
            </w:pPr>
            <w:r w:rsidRPr="00BF08A0">
              <w:rPr>
                <w:rFonts w:ascii="Times New Roman" w:hAnsi="Times New Roman" w:cs="Times New Roman"/>
                <w:b/>
                <w:bCs/>
                <w:i/>
                <w:iCs/>
                <w:sz w:val="24"/>
                <w:szCs w:val="24"/>
              </w:rPr>
              <w:t>2022</w:t>
            </w:r>
          </w:p>
        </w:tc>
        <w:tc>
          <w:tcPr>
            <w:tcW w:w="1134" w:type="dxa"/>
            <w:shd w:val="clear" w:color="auto" w:fill="B6DDE8" w:themeFill="accent5" w:themeFillTint="66"/>
          </w:tcPr>
          <w:p w14:paraId="1DA2FAEF" w14:textId="77777777" w:rsidR="00C549DA" w:rsidRPr="00BF08A0" w:rsidRDefault="00C549DA" w:rsidP="00F2121C">
            <w:pPr>
              <w:spacing w:line="276" w:lineRule="auto"/>
              <w:jc w:val="center"/>
              <w:rPr>
                <w:rFonts w:ascii="Times New Roman" w:hAnsi="Times New Roman" w:cs="Times New Roman"/>
                <w:b/>
                <w:bCs/>
                <w:i/>
                <w:iCs/>
                <w:sz w:val="24"/>
                <w:szCs w:val="24"/>
              </w:rPr>
            </w:pPr>
            <w:r w:rsidRPr="00BF08A0">
              <w:rPr>
                <w:rFonts w:ascii="Times New Roman" w:hAnsi="Times New Roman" w:cs="Times New Roman"/>
                <w:b/>
                <w:bCs/>
                <w:i/>
                <w:iCs/>
                <w:sz w:val="24"/>
                <w:szCs w:val="24"/>
              </w:rPr>
              <w:t>2023</w:t>
            </w:r>
          </w:p>
        </w:tc>
      </w:tr>
      <w:tr w:rsidR="00C549DA" w14:paraId="74E1CE05" w14:textId="77777777" w:rsidTr="00F2121C">
        <w:tc>
          <w:tcPr>
            <w:tcW w:w="5665" w:type="dxa"/>
          </w:tcPr>
          <w:p w14:paraId="4FF7B5B1" w14:textId="77777777" w:rsidR="00C549DA" w:rsidRDefault="00C549DA" w:rsidP="00F2121C">
            <w:pPr>
              <w:spacing w:line="276" w:lineRule="auto"/>
              <w:rPr>
                <w:rFonts w:ascii="Times New Roman" w:hAnsi="Times New Roman" w:cs="Times New Roman"/>
                <w:sz w:val="24"/>
                <w:szCs w:val="24"/>
              </w:rPr>
            </w:pPr>
            <w:r w:rsidRPr="00BF08A0">
              <w:rPr>
                <w:rFonts w:ascii="Times New Roman" w:hAnsi="Times New Roman" w:cs="Times New Roman"/>
                <w:sz w:val="24"/>
                <w:szCs w:val="24"/>
              </w:rPr>
              <w:t>Okul Öğrenci Sayısı</w:t>
            </w:r>
          </w:p>
        </w:tc>
        <w:tc>
          <w:tcPr>
            <w:tcW w:w="1134" w:type="dxa"/>
          </w:tcPr>
          <w:p w14:paraId="6D0225EF" w14:textId="7E82D2B3"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83402">
              <w:rPr>
                <w:rFonts w:ascii="Times New Roman" w:hAnsi="Times New Roman" w:cs="Times New Roman"/>
                <w:sz w:val="24"/>
                <w:szCs w:val="24"/>
              </w:rPr>
              <w:t>512</w:t>
            </w:r>
          </w:p>
        </w:tc>
        <w:tc>
          <w:tcPr>
            <w:tcW w:w="1276" w:type="dxa"/>
          </w:tcPr>
          <w:p w14:paraId="06762B7A" w14:textId="062EE5D8"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E83402">
              <w:rPr>
                <w:rFonts w:ascii="Times New Roman" w:hAnsi="Times New Roman" w:cs="Times New Roman"/>
                <w:sz w:val="24"/>
                <w:szCs w:val="24"/>
              </w:rPr>
              <w:t>545</w:t>
            </w:r>
          </w:p>
        </w:tc>
        <w:tc>
          <w:tcPr>
            <w:tcW w:w="1134" w:type="dxa"/>
          </w:tcPr>
          <w:p w14:paraId="7E6E9F4A" w14:textId="127E3F65"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1592</w:t>
            </w:r>
          </w:p>
        </w:tc>
      </w:tr>
      <w:tr w:rsidR="00C549DA" w14:paraId="47CCEE60" w14:textId="77777777" w:rsidTr="00F2121C">
        <w:tc>
          <w:tcPr>
            <w:tcW w:w="5665" w:type="dxa"/>
          </w:tcPr>
          <w:p w14:paraId="15A984A3"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Ortalama Sınıf Mevcudu</w:t>
            </w:r>
          </w:p>
        </w:tc>
        <w:tc>
          <w:tcPr>
            <w:tcW w:w="1134" w:type="dxa"/>
          </w:tcPr>
          <w:p w14:paraId="23522D92" w14:textId="504852F4"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tcPr>
          <w:p w14:paraId="22AAF10A" w14:textId="6D4682AC"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E83402">
              <w:rPr>
                <w:rFonts w:ascii="Times New Roman" w:hAnsi="Times New Roman" w:cs="Times New Roman"/>
                <w:sz w:val="24"/>
                <w:szCs w:val="24"/>
              </w:rPr>
              <w:t>0</w:t>
            </w:r>
          </w:p>
        </w:tc>
        <w:tc>
          <w:tcPr>
            <w:tcW w:w="1134" w:type="dxa"/>
          </w:tcPr>
          <w:p w14:paraId="12EDCC8D" w14:textId="2624F7D3"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E83402">
              <w:rPr>
                <w:rFonts w:ascii="Times New Roman" w:hAnsi="Times New Roman" w:cs="Times New Roman"/>
                <w:sz w:val="24"/>
                <w:szCs w:val="24"/>
              </w:rPr>
              <w:t>1</w:t>
            </w:r>
          </w:p>
        </w:tc>
      </w:tr>
      <w:tr w:rsidR="00C549DA" w14:paraId="1F22249F" w14:textId="77777777" w:rsidTr="00F2121C">
        <w:tc>
          <w:tcPr>
            <w:tcW w:w="5665" w:type="dxa"/>
          </w:tcPr>
          <w:p w14:paraId="1BE1B8B6" w14:textId="77777777" w:rsidR="00C549DA" w:rsidRDefault="00C549DA" w:rsidP="00F2121C">
            <w:pPr>
              <w:spacing w:line="276" w:lineRule="auto"/>
              <w:rPr>
                <w:rFonts w:ascii="Times New Roman" w:hAnsi="Times New Roman" w:cs="Times New Roman"/>
                <w:sz w:val="24"/>
                <w:szCs w:val="24"/>
              </w:rPr>
            </w:pPr>
            <w:r w:rsidRPr="00BF08A0">
              <w:rPr>
                <w:rFonts w:ascii="Times New Roman" w:hAnsi="Times New Roman" w:cs="Times New Roman"/>
                <w:sz w:val="24"/>
                <w:szCs w:val="24"/>
              </w:rPr>
              <w:t>Mevcudu</w:t>
            </w:r>
            <w:r>
              <w:rPr>
                <w:rFonts w:ascii="Times New Roman" w:hAnsi="Times New Roman" w:cs="Times New Roman"/>
                <w:sz w:val="24"/>
                <w:szCs w:val="24"/>
              </w:rPr>
              <w:t xml:space="preserve"> En Fazla Olan Sınıf Sayısı</w:t>
            </w:r>
          </w:p>
        </w:tc>
        <w:tc>
          <w:tcPr>
            <w:tcW w:w="1134" w:type="dxa"/>
          </w:tcPr>
          <w:p w14:paraId="3D77DDCF" w14:textId="7515AED3"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14:paraId="3A8510D0" w14:textId="57E8CE9F"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14:paraId="1DE2C166" w14:textId="3F28D692"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C549DA" w14:paraId="66828FF4" w14:textId="77777777" w:rsidTr="00F2121C">
        <w:tc>
          <w:tcPr>
            <w:tcW w:w="5665" w:type="dxa"/>
          </w:tcPr>
          <w:p w14:paraId="7BE3B4EF" w14:textId="77777777" w:rsidR="00C549DA" w:rsidRDefault="00C549DA" w:rsidP="00F2121C">
            <w:pPr>
              <w:spacing w:line="276" w:lineRule="auto"/>
              <w:rPr>
                <w:rFonts w:ascii="Times New Roman" w:hAnsi="Times New Roman" w:cs="Times New Roman"/>
                <w:sz w:val="24"/>
                <w:szCs w:val="24"/>
              </w:rPr>
            </w:pPr>
            <w:r w:rsidRPr="00BF08A0">
              <w:rPr>
                <w:rFonts w:ascii="Times New Roman" w:hAnsi="Times New Roman" w:cs="Times New Roman"/>
                <w:sz w:val="24"/>
                <w:szCs w:val="24"/>
              </w:rPr>
              <w:t xml:space="preserve">Mevcudu En </w:t>
            </w:r>
            <w:r>
              <w:rPr>
                <w:rFonts w:ascii="Times New Roman" w:hAnsi="Times New Roman" w:cs="Times New Roman"/>
                <w:sz w:val="24"/>
                <w:szCs w:val="24"/>
              </w:rPr>
              <w:t>Az</w:t>
            </w:r>
            <w:r w:rsidRPr="00BF08A0">
              <w:rPr>
                <w:rFonts w:ascii="Times New Roman" w:hAnsi="Times New Roman" w:cs="Times New Roman"/>
                <w:sz w:val="24"/>
                <w:szCs w:val="24"/>
              </w:rPr>
              <w:t xml:space="preserve"> Olan Sınıf Sayısı</w:t>
            </w:r>
          </w:p>
        </w:tc>
        <w:tc>
          <w:tcPr>
            <w:tcW w:w="1134" w:type="dxa"/>
          </w:tcPr>
          <w:p w14:paraId="69A13879" w14:textId="5DDD3B90"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276" w:type="dxa"/>
          </w:tcPr>
          <w:p w14:paraId="69005957" w14:textId="7B715664"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14:paraId="4D704136" w14:textId="4A968209" w:rsidR="00C549DA" w:rsidRDefault="00E83402"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549DA" w14:paraId="555AFD86" w14:textId="77777777" w:rsidTr="00F2121C">
        <w:tc>
          <w:tcPr>
            <w:tcW w:w="5665" w:type="dxa"/>
          </w:tcPr>
          <w:p w14:paraId="39D96D97"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Kaynaştırma Eğitimine Tabi Öğrenci Sayısı</w:t>
            </w:r>
          </w:p>
        </w:tc>
        <w:tc>
          <w:tcPr>
            <w:tcW w:w="1134" w:type="dxa"/>
          </w:tcPr>
          <w:p w14:paraId="654E0D8C" w14:textId="76286F74" w:rsidR="00C549DA" w:rsidRDefault="001300E4" w:rsidP="001300E4">
            <w:pPr>
              <w:spacing w:line="276" w:lineRule="auto"/>
              <w:rPr>
                <w:rFonts w:ascii="Times New Roman" w:hAnsi="Times New Roman" w:cs="Times New Roman"/>
                <w:sz w:val="24"/>
                <w:szCs w:val="24"/>
              </w:rPr>
            </w:pPr>
            <w:r>
              <w:rPr>
                <w:rFonts w:ascii="Times New Roman" w:hAnsi="Times New Roman" w:cs="Times New Roman"/>
                <w:sz w:val="24"/>
                <w:szCs w:val="24"/>
              </w:rPr>
              <w:t xml:space="preserve">      33</w:t>
            </w:r>
          </w:p>
        </w:tc>
        <w:tc>
          <w:tcPr>
            <w:tcW w:w="1276" w:type="dxa"/>
          </w:tcPr>
          <w:p w14:paraId="7E6AAFF0" w14:textId="7200EC89" w:rsidR="00C549DA" w:rsidRDefault="001300E4" w:rsidP="001300E4">
            <w:pPr>
              <w:spacing w:line="276" w:lineRule="auto"/>
              <w:rPr>
                <w:rFonts w:ascii="Times New Roman" w:hAnsi="Times New Roman" w:cs="Times New Roman"/>
                <w:sz w:val="24"/>
                <w:szCs w:val="24"/>
              </w:rPr>
            </w:pPr>
            <w:r>
              <w:rPr>
                <w:rFonts w:ascii="Times New Roman" w:hAnsi="Times New Roman" w:cs="Times New Roman"/>
                <w:sz w:val="24"/>
                <w:szCs w:val="24"/>
              </w:rPr>
              <w:t xml:space="preserve">       37</w:t>
            </w:r>
          </w:p>
        </w:tc>
        <w:tc>
          <w:tcPr>
            <w:tcW w:w="1134" w:type="dxa"/>
          </w:tcPr>
          <w:p w14:paraId="5DEC8299" w14:textId="31C1E2D9" w:rsidR="00C549DA" w:rsidRDefault="001300E4"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C549DA" w14:paraId="6649FEDA" w14:textId="77777777" w:rsidTr="00F2121C">
        <w:tc>
          <w:tcPr>
            <w:tcW w:w="5665" w:type="dxa"/>
          </w:tcPr>
          <w:p w14:paraId="1EBCE4A2"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D.Y.K. Kurslarına Katılan Öğrenci Sayısı</w:t>
            </w:r>
          </w:p>
        </w:tc>
        <w:tc>
          <w:tcPr>
            <w:tcW w:w="1134" w:type="dxa"/>
          </w:tcPr>
          <w:p w14:paraId="4F9BE45B"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76" w:type="dxa"/>
          </w:tcPr>
          <w:p w14:paraId="2A94582B"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Pr>
          <w:p w14:paraId="18072CA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C549DA" w14:paraId="57024FD0" w14:textId="77777777" w:rsidTr="00F2121C">
        <w:tc>
          <w:tcPr>
            <w:tcW w:w="5665" w:type="dxa"/>
          </w:tcPr>
          <w:p w14:paraId="3FC2E3C3" w14:textId="77777777" w:rsidR="00C549DA" w:rsidRPr="00BF08A0" w:rsidRDefault="00C549DA" w:rsidP="00F2121C">
            <w:pPr>
              <w:spacing w:line="276" w:lineRule="auto"/>
              <w:rPr>
                <w:rFonts w:ascii="Times New Roman" w:hAnsi="Times New Roman" w:cs="Times New Roman"/>
                <w:sz w:val="21"/>
                <w:szCs w:val="21"/>
              </w:rPr>
            </w:pPr>
            <w:r w:rsidRPr="00BF08A0">
              <w:rPr>
                <w:rFonts w:ascii="Times New Roman" w:hAnsi="Times New Roman" w:cs="Times New Roman"/>
                <w:sz w:val="21"/>
                <w:szCs w:val="21"/>
              </w:rPr>
              <w:t>D.Y.K. Kurslarında Görev Alan Öğretmen Sayısı</w:t>
            </w:r>
          </w:p>
        </w:tc>
        <w:tc>
          <w:tcPr>
            <w:tcW w:w="1134" w:type="dxa"/>
          </w:tcPr>
          <w:p w14:paraId="32A87F4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05271BDD" w14:textId="335A4DE4" w:rsidR="00C549DA" w:rsidRDefault="001300E4"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48649DB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549DA" w14:paraId="334724B3" w14:textId="77777777" w:rsidTr="00F2121C">
        <w:tc>
          <w:tcPr>
            <w:tcW w:w="5665" w:type="dxa"/>
          </w:tcPr>
          <w:p w14:paraId="0EBCC777"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Kursun Akademik Başarıya Etkisi</w:t>
            </w:r>
          </w:p>
        </w:tc>
        <w:tc>
          <w:tcPr>
            <w:tcW w:w="1134" w:type="dxa"/>
          </w:tcPr>
          <w:p w14:paraId="7B3CDF18"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694784C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77BD468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549DA" w14:paraId="41702172" w14:textId="77777777" w:rsidTr="00F2121C">
        <w:tc>
          <w:tcPr>
            <w:tcW w:w="5665" w:type="dxa"/>
          </w:tcPr>
          <w:p w14:paraId="4B57AC7C"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İl Başarı Sırası</w:t>
            </w:r>
          </w:p>
        </w:tc>
        <w:tc>
          <w:tcPr>
            <w:tcW w:w="1134" w:type="dxa"/>
          </w:tcPr>
          <w:p w14:paraId="7D80F97E" w14:textId="745FCF1B" w:rsidR="00C549DA" w:rsidRDefault="001300E4"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276" w:type="dxa"/>
          </w:tcPr>
          <w:p w14:paraId="57F05EEB" w14:textId="68240E60" w:rsidR="00C549DA" w:rsidRDefault="001300E4"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Pr>
          <w:p w14:paraId="3B7638DC" w14:textId="1325E055" w:rsidR="00C549DA" w:rsidRDefault="001300E4"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C549DA" w14:paraId="5210CFEB" w14:textId="77777777" w:rsidTr="00F2121C">
        <w:tc>
          <w:tcPr>
            <w:tcW w:w="5665" w:type="dxa"/>
          </w:tcPr>
          <w:p w14:paraId="05BFDDDF"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Sınıfını Doğrudan Geçen Öğrenci Sayısı</w:t>
            </w:r>
          </w:p>
        </w:tc>
        <w:tc>
          <w:tcPr>
            <w:tcW w:w="1134" w:type="dxa"/>
          </w:tcPr>
          <w:p w14:paraId="2CAF641E"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Pr>
          <w:p w14:paraId="5FA09DE6"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34" w:type="dxa"/>
          </w:tcPr>
          <w:p w14:paraId="2FD679F1"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549DA" w14:paraId="5CCCED22" w14:textId="77777777" w:rsidTr="00F2121C">
        <w:tc>
          <w:tcPr>
            <w:tcW w:w="5665" w:type="dxa"/>
          </w:tcPr>
          <w:p w14:paraId="6A053B24" w14:textId="77777777" w:rsidR="00C549DA"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Sınıf Tekrarı Yapan Öğrenci Sayısı</w:t>
            </w:r>
          </w:p>
        </w:tc>
        <w:tc>
          <w:tcPr>
            <w:tcW w:w="1134" w:type="dxa"/>
          </w:tcPr>
          <w:p w14:paraId="65BACCE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14:paraId="4A54EC8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14:paraId="3701D81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C549DA" w14:paraId="3D1F0DAB" w14:textId="77777777" w:rsidTr="00F2121C">
        <w:tc>
          <w:tcPr>
            <w:tcW w:w="5665" w:type="dxa"/>
          </w:tcPr>
          <w:p w14:paraId="3CB22351" w14:textId="77777777" w:rsidR="00C549DA" w:rsidRDefault="00C549DA" w:rsidP="00F2121C">
            <w:pPr>
              <w:spacing w:line="276" w:lineRule="auto"/>
              <w:rPr>
                <w:rFonts w:ascii="Times New Roman" w:hAnsi="Times New Roman" w:cs="Times New Roman"/>
                <w:sz w:val="24"/>
                <w:szCs w:val="24"/>
              </w:rPr>
            </w:pPr>
            <w:r w:rsidRPr="0083084E">
              <w:rPr>
                <w:rFonts w:ascii="Times New Roman" w:hAnsi="Times New Roman" w:cs="Times New Roman"/>
                <w:sz w:val="24"/>
                <w:szCs w:val="24"/>
              </w:rPr>
              <w:t xml:space="preserve">Sınıf Tekrarı Yapan Öğrenci </w:t>
            </w:r>
            <w:r>
              <w:rPr>
                <w:rFonts w:ascii="Times New Roman" w:hAnsi="Times New Roman" w:cs="Times New Roman"/>
                <w:sz w:val="24"/>
                <w:szCs w:val="24"/>
              </w:rPr>
              <w:t>Oranı (%)</w:t>
            </w:r>
          </w:p>
        </w:tc>
        <w:tc>
          <w:tcPr>
            <w:tcW w:w="1134" w:type="dxa"/>
          </w:tcPr>
          <w:p w14:paraId="1901BED5"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302B423"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9C59CD9"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49DA" w14:paraId="6A180463" w14:textId="77777777" w:rsidTr="00F2121C">
        <w:tc>
          <w:tcPr>
            <w:tcW w:w="5665" w:type="dxa"/>
          </w:tcPr>
          <w:p w14:paraId="6B5C34FB" w14:textId="77777777" w:rsidR="00C549DA" w:rsidRPr="00E122CE" w:rsidRDefault="00C549DA" w:rsidP="00F2121C">
            <w:pPr>
              <w:spacing w:line="276" w:lineRule="auto"/>
              <w:rPr>
                <w:rFonts w:ascii="Times New Roman" w:hAnsi="Times New Roman" w:cs="Times New Roman"/>
              </w:rPr>
            </w:pPr>
            <w:r w:rsidRPr="00E122CE">
              <w:rPr>
                <w:rFonts w:ascii="Times New Roman" w:hAnsi="Times New Roman" w:cs="Times New Roman"/>
                <w:sz w:val="24"/>
                <w:szCs w:val="24"/>
              </w:rPr>
              <w:t xml:space="preserve">Kutlama </w:t>
            </w:r>
            <w:r>
              <w:rPr>
                <w:rFonts w:ascii="Times New Roman" w:hAnsi="Times New Roman" w:cs="Times New Roman"/>
                <w:sz w:val="24"/>
                <w:szCs w:val="24"/>
              </w:rPr>
              <w:t>P</w:t>
            </w:r>
            <w:r w:rsidRPr="00E122CE">
              <w:rPr>
                <w:rFonts w:ascii="Times New Roman" w:hAnsi="Times New Roman" w:cs="Times New Roman"/>
                <w:sz w:val="24"/>
                <w:szCs w:val="24"/>
              </w:rPr>
              <w:t xml:space="preserve">rogramlarına </w:t>
            </w:r>
            <w:r>
              <w:rPr>
                <w:rFonts w:ascii="Times New Roman" w:hAnsi="Times New Roman" w:cs="Times New Roman"/>
                <w:sz w:val="24"/>
                <w:szCs w:val="24"/>
              </w:rPr>
              <w:t>Katı</w:t>
            </w:r>
            <w:r w:rsidRPr="00E122CE">
              <w:rPr>
                <w:rFonts w:ascii="Times New Roman" w:hAnsi="Times New Roman" w:cs="Times New Roman"/>
                <w:sz w:val="24"/>
                <w:szCs w:val="24"/>
              </w:rPr>
              <w:t xml:space="preserve">lan </w:t>
            </w:r>
            <w:r>
              <w:rPr>
                <w:rFonts w:ascii="Times New Roman" w:hAnsi="Times New Roman" w:cs="Times New Roman"/>
                <w:sz w:val="24"/>
                <w:szCs w:val="24"/>
              </w:rPr>
              <w:t>Ö</w:t>
            </w:r>
            <w:r w:rsidRPr="00E122CE">
              <w:rPr>
                <w:rFonts w:ascii="Times New Roman" w:hAnsi="Times New Roman" w:cs="Times New Roman"/>
                <w:sz w:val="24"/>
                <w:szCs w:val="24"/>
              </w:rPr>
              <w:t>ğre</w:t>
            </w:r>
            <w:r>
              <w:rPr>
                <w:rFonts w:ascii="Times New Roman" w:hAnsi="Times New Roman" w:cs="Times New Roman"/>
                <w:sz w:val="24"/>
                <w:szCs w:val="24"/>
              </w:rPr>
              <w:t>tmen Sayısı</w:t>
            </w:r>
          </w:p>
        </w:tc>
        <w:tc>
          <w:tcPr>
            <w:tcW w:w="1134" w:type="dxa"/>
          </w:tcPr>
          <w:p w14:paraId="4B69758C"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Pr>
          <w:p w14:paraId="27CF5926"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134" w:type="dxa"/>
          </w:tcPr>
          <w:p w14:paraId="589BBFC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C549DA" w14:paraId="1AB5848E" w14:textId="77777777" w:rsidTr="00F2121C">
        <w:tc>
          <w:tcPr>
            <w:tcW w:w="5665" w:type="dxa"/>
          </w:tcPr>
          <w:p w14:paraId="366D296D" w14:textId="77777777" w:rsidR="00C549DA" w:rsidRDefault="00C549DA" w:rsidP="00F2121C">
            <w:pPr>
              <w:spacing w:line="276" w:lineRule="auto"/>
              <w:rPr>
                <w:rFonts w:ascii="Times New Roman" w:hAnsi="Times New Roman" w:cs="Times New Roman"/>
                <w:sz w:val="24"/>
                <w:szCs w:val="24"/>
              </w:rPr>
            </w:pPr>
            <w:r w:rsidRPr="00E122CE">
              <w:rPr>
                <w:rFonts w:ascii="Times New Roman" w:hAnsi="Times New Roman" w:cs="Times New Roman"/>
              </w:rPr>
              <w:t>Kutlama Programlarında Görev Alan Öğretmen Oranı (%)</w:t>
            </w:r>
          </w:p>
        </w:tc>
        <w:tc>
          <w:tcPr>
            <w:tcW w:w="1134" w:type="dxa"/>
          </w:tcPr>
          <w:p w14:paraId="14DAFDD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Pr>
          <w:p w14:paraId="3047C56B"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Pr>
          <w:p w14:paraId="4C6D5DD5"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C549DA" w14:paraId="526CE7CA" w14:textId="77777777" w:rsidTr="00F2121C">
        <w:tc>
          <w:tcPr>
            <w:tcW w:w="5665" w:type="dxa"/>
          </w:tcPr>
          <w:p w14:paraId="40AAFCB3" w14:textId="77777777" w:rsidR="00C549DA" w:rsidRDefault="00C549DA" w:rsidP="00F2121C">
            <w:pPr>
              <w:spacing w:line="276" w:lineRule="auto"/>
              <w:rPr>
                <w:rFonts w:ascii="Times New Roman" w:hAnsi="Times New Roman" w:cs="Times New Roman"/>
                <w:sz w:val="24"/>
                <w:szCs w:val="24"/>
              </w:rPr>
            </w:pPr>
            <w:r w:rsidRPr="00E122CE">
              <w:rPr>
                <w:rFonts w:ascii="Times New Roman" w:hAnsi="Times New Roman" w:cs="Times New Roman"/>
                <w:sz w:val="24"/>
                <w:szCs w:val="24"/>
              </w:rPr>
              <w:t xml:space="preserve">Kutlama </w:t>
            </w:r>
            <w:r>
              <w:rPr>
                <w:rFonts w:ascii="Times New Roman" w:hAnsi="Times New Roman" w:cs="Times New Roman"/>
                <w:sz w:val="24"/>
                <w:szCs w:val="24"/>
              </w:rPr>
              <w:t>P</w:t>
            </w:r>
            <w:r w:rsidRPr="00E122CE">
              <w:rPr>
                <w:rFonts w:ascii="Times New Roman" w:hAnsi="Times New Roman" w:cs="Times New Roman"/>
                <w:sz w:val="24"/>
                <w:szCs w:val="24"/>
              </w:rPr>
              <w:t xml:space="preserve">rogramlarına </w:t>
            </w:r>
            <w:r>
              <w:rPr>
                <w:rFonts w:ascii="Times New Roman" w:hAnsi="Times New Roman" w:cs="Times New Roman"/>
                <w:sz w:val="24"/>
                <w:szCs w:val="24"/>
              </w:rPr>
              <w:t>Katı</w:t>
            </w:r>
            <w:r w:rsidRPr="00E122CE">
              <w:rPr>
                <w:rFonts w:ascii="Times New Roman" w:hAnsi="Times New Roman" w:cs="Times New Roman"/>
                <w:sz w:val="24"/>
                <w:szCs w:val="24"/>
              </w:rPr>
              <w:t xml:space="preserve">lan </w:t>
            </w:r>
            <w:r>
              <w:rPr>
                <w:rFonts w:ascii="Times New Roman" w:hAnsi="Times New Roman" w:cs="Times New Roman"/>
                <w:sz w:val="24"/>
                <w:szCs w:val="24"/>
              </w:rPr>
              <w:t>Ö</w:t>
            </w:r>
            <w:r w:rsidRPr="00E122CE">
              <w:rPr>
                <w:rFonts w:ascii="Times New Roman" w:hAnsi="Times New Roman" w:cs="Times New Roman"/>
                <w:sz w:val="24"/>
                <w:szCs w:val="24"/>
              </w:rPr>
              <w:t>ğre</w:t>
            </w:r>
            <w:r>
              <w:rPr>
                <w:rFonts w:ascii="Times New Roman" w:hAnsi="Times New Roman" w:cs="Times New Roman"/>
                <w:sz w:val="24"/>
                <w:szCs w:val="24"/>
              </w:rPr>
              <w:t>nci</w:t>
            </w:r>
            <w:r w:rsidRPr="00E122CE">
              <w:rPr>
                <w:rFonts w:ascii="Times New Roman" w:hAnsi="Times New Roman" w:cs="Times New Roman"/>
                <w:sz w:val="24"/>
                <w:szCs w:val="24"/>
              </w:rPr>
              <w:t xml:space="preserve"> </w:t>
            </w:r>
            <w:r>
              <w:rPr>
                <w:rFonts w:ascii="Times New Roman" w:hAnsi="Times New Roman" w:cs="Times New Roman"/>
                <w:sz w:val="24"/>
                <w:szCs w:val="24"/>
              </w:rPr>
              <w:t xml:space="preserve">Sayısı </w:t>
            </w:r>
          </w:p>
        </w:tc>
        <w:tc>
          <w:tcPr>
            <w:tcW w:w="1134" w:type="dxa"/>
          </w:tcPr>
          <w:p w14:paraId="7AAD32F2"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1276" w:type="dxa"/>
          </w:tcPr>
          <w:p w14:paraId="61885889"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1134" w:type="dxa"/>
          </w:tcPr>
          <w:p w14:paraId="46B96BE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2100</w:t>
            </w:r>
          </w:p>
        </w:tc>
      </w:tr>
      <w:tr w:rsidR="00C549DA" w14:paraId="5A8EAE2B" w14:textId="77777777" w:rsidTr="00F2121C">
        <w:tc>
          <w:tcPr>
            <w:tcW w:w="5665" w:type="dxa"/>
          </w:tcPr>
          <w:p w14:paraId="370501AE" w14:textId="77777777" w:rsidR="00C549DA" w:rsidRDefault="00C549DA" w:rsidP="00F2121C">
            <w:pPr>
              <w:spacing w:line="276" w:lineRule="auto"/>
              <w:rPr>
                <w:rFonts w:ascii="Times New Roman" w:hAnsi="Times New Roman" w:cs="Times New Roman"/>
                <w:sz w:val="24"/>
                <w:szCs w:val="24"/>
              </w:rPr>
            </w:pPr>
            <w:r w:rsidRPr="00E122CE">
              <w:rPr>
                <w:rFonts w:ascii="Times New Roman" w:hAnsi="Times New Roman" w:cs="Times New Roman"/>
                <w:sz w:val="24"/>
                <w:szCs w:val="24"/>
              </w:rPr>
              <w:t xml:space="preserve">Kutlama </w:t>
            </w:r>
            <w:r>
              <w:rPr>
                <w:rFonts w:ascii="Times New Roman" w:hAnsi="Times New Roman" w:cs="Times New Roman"/>
                <w:sz w:val="24"/>
                <w:szCs w:val="24"/>
              </w:rPr>
              <w:t>P</w:t>
            </w:r>
            <w:r w:rsidRPr="00E122CE">
              <w:rPr>
                <w:rFonts w:ascii="Times New Roman" w:hAnsi="Times New Roman" w:cs="Times New Roman"/>
                <w:sz w:val="24"/>
                <w:szCs w:val="24"/>
              </w:rPr>
              <w:t xml:space="preserve">rogramlarına </w:t>
            </w:r>
            <w:r>
              <w:rPr>
                <w:rFonts w:ascii="Times New Roman" w:hAnsi="Times New Roman" w:cs="Times New Roman"/>
                <w:sz w:val="24"/>
                <w:szCs w:val="24"/>
              </w:rPr>
              <w:t>Katı</w:t>
            </w:r>
            <w:r w:rsidRPr="00E122CE">
              <w:rPr>
                <w:rFonts w:ascii="Times New Roman" w:hAnsi="Times New Roman" w:cs="Times New Roman"/>
                <w:sz w:val="24"/>
                <w:szCs w:val="24"/>
              </w:rPr>
              <w:t xml:space="preserve">lan </w:t>
            </w:r>
            <w:r>
              <w:rPr>
                <w:rFonts w:ascii="Times New Roman" w:hAnsi="Times New Roman" w:cs="Times New Roman"/>
                <w:sz w:val="24"/>
                <w:szCs w:val="24"/>
              </w:rPr>
              <w:t>Ö</w:t>
            </w:r>
            <w:r w:rsidRPr="00E122CE">
              <w:rPr>
                <w:rFonts w:ascii="Times New Roman" w:hAnsi="Times New Roman" w:cs="Times New Roman"/>
                <w:sz w:val="24"/>
                <w:szCs w:val="24"/>
              </w:rPr>
              <w:t>ğre</w:t>
            </w:r>
            <w:r>
              <w:rPr>
                <w:rFonts w:ascii="Times New Roman" w:hAnsi="Times New Roman" w:cs="Times New Roman"/>
                <w:sz w:val="24"/>
                <w:szCs w:val="24"/>
              </w:rPr>
              <w:t>nci</w:t>
            </w:r>
            <w:r w:rsidRPr="00E122CE">
              <w:rPr>
                <w:rFonts w:ascii="Times New Roman" w:hAnsi="Times New Roman" w:cs="Times New Roman"/>
                <w:sz w:val="24"/>
                <w:szCs w:val="24"/>
              </w:rPr>
              <w:t xml:space="preserve"> </w:t>
            </w:r>
            <w:r>
              <w:rPr>
                <w:rFonts w:ascii="Times New Roman" w:hAnsi="Times New Roman" w:cs="Times New Roman"/>
                <w:sz w:val="24"/>
                <w:szCs w:val="24"/>
              </w:rPr>
              <w:t>O</w:t>
            </w:r>
            <w:r w:rsidRPr="00E122CE">
              <w:rPr>
                <w:rFonts w:ascii="Times New Roman" w:hAnsi="Times New Roman" w:cs="Times New Roman"/>
                <w:sz w:val="24"/>
                <w:szCs w:val="24"/>
              </w:rPr>
              <w:t>ranı (%)</w:t>
            </w:r>
          </w:p>
        </w:tc>
        <w:tc>
          <w:tcPr>
            <w:tcW w:w="1134" w:type="dxa"/>
          </w:tcPr>
          <w:p w14:paraId="561E4D1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Pr>
          <w:p w14:paraId="63818117"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Pr>
          <w:p w14:paraId="7A423F98"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C549DA" w14:paraId="6498F3AE" w14:textId="77777777" w:rsidTr="00F2121C">
        <w:tc>
          <w:tcPr>
            <w:tcW w:w="5665" w:type="dxa"/>
          </w:tcPr>
          <w:p w14:paraId="2EBC7C84" w14:textId="77777777" w:rsidR="00C549DA" w:rsidRDefault="00C549DA" w:rsidP="00F2121C">
            <w:pPr>
              <w:spacing w:line="276" w:lineRule="auto"/>
              <w:rPr>
                <w:rFonts w:ascii="Times New Roman" w:hAnsi="Times New Roman" w:cs="Times New Roman"/>
                <w:sz w:val="24"/>
                <w:szCs w:val="24"/>
              </w:rPr>
            </w:pPr>
            <w:r w:rsidRPr="00E122CE">
              <w:rPr>
                <w:rFonts w:ascii="Times New Roman" w:hAnsi="Times New Roman" w:cs="Times New Roman"/>
                <w:sz w:val="24"/>
                <w:szCs w:val="24"/>
              </w:rPr>
              <w:t xml:space="preserve">Kutlama </w:t>
            </w:r>
            <w:r>
              <w:rPr>
                <w:rFonts w:ascii="Times New Roman" w:hAnsi="Times New Roman" w:cs="Times New Roman"/>
                <w:sz w:val="24"/>
                <w:szCs w:val="24"/>
              </w:rPr>
              <w:t>P</w:t>
            </w:r>
            <w:r w:rsidRPr="00E122CE">
              <w:rPr>
                <w:rFonts w:ascii="Times New Roman" w:hAnsi="Times New Roman" w:cs="Times New Roman"/>
                <w:sz w:val="24"/>
                <w:szCs w:val="24"/>
              </w:rPr>
              <w:t xml:space="preserve">rogramlarına </w:t>
            </w:r>
            <w:r>
              <w:rPr>
                <w:rFonts w:ascii="Times New Roman" w:hAnsi="Times New Roman" w:cs="Times New Roman"/>
                <w:sz w:val="24"/>
                <w:szCs w:val="24"/>
              </w:rPr>
              <w:t>Katı</w:t>
            </w:r>
            <w:r w:rsidRPr="00E122CE">
              <w:rPr>
                <w:rFonts w:ascii="Times New Roman" w:hAnsi="Times New Roman" w:cs="Times New Roman"/>
                <w:sz w:val="24"/>
                <w:szCs w:val="24"/>
              </w:rPr>
              <w:t xml:space="preserve">lan </w:t>
            </w:r>
            <w:r>
              <w:rPr>
                <w:rFonts w:ascii="Times New Roman" w:hAnsi="Times New Roman" w:cs="Times New Roman"/>
                <w:sz w:val="24"/>
                <w:szCs w:val="24"/>
              </w:rPr>
              <w:t>Veli</w:t>
            </w:r>
            <w:r w:rsidRPr="00E122CE">
              <w:rPr>
                <w:rFonts w:ascii="Times New Roman" w:hAnsi="Times New Roman" w:cs="Times New Roman"/>
                <w:sz w:val="24"/>
                <w:szCs w:val="24"/>
              </w:rPr>
              <w:t xml:space="preserve"> </w:t>
            </w:r>
            <w:r>
              <w:rPr>
                <w:rFonts w:ascii="Times New Roman" w:hAnsi="Times New Roman" w:cs="Times New Roman"/>
                <w:sz w:val="24"/>
                <w:szCs w:val="24"/>
              </w:rPr>
              <w:t xml:space="preserve">Sayısı </w:t>
            </w:r>
          </w:p>
        </w:tc>
        <w:tc>
          <w:tcPr>
            <w:tcW w:w="1134" w:type="dxa"/>
          </w:tcPr>
          <w:p w14:paraId="1001A61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276" w:type="dxa"/>
          </w:tcPr>
          <w:p w14:paraId="2A4D03BD"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Pr>
          <w:p w14:paraId="67954585"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535</w:t>
            </w:r>
          </w:p>
        </w:tc>
      </w:tr>
      <w:tr w:rsidR="00C549DA" w14:paraId="1CF4A3A9" w14:textId="77777777" w:rsidTr="00F2121C">
        <w:tc>
          <w:tcPr>
            <w:tcW w:w="5665" w:type="dxa"/>
          </w:tcPr>
          <w:p w14:paraId="5AC9376C" w14:textId="77777777" w:rsidR="00C549DA" w:rsidRDefault="00C549DA" w:rsidP="00F2121C">
            <w:pPr>
              <w:spacing w:line="276" w:lineRule="auto"/>
              <w:rPr>
                <w:rFonts w:ascii="Times New Roman" w:hAnsi="Times New Roman" w:cs="Times New Roman"/>
                <w:sz w:val="24"/>
                <w:szCs w:val="24"/>
              </w:rPr>
            </w:pPr>
            <w:r w:rsidRPr="00E122CE">
              <w:rPr>
                <w:rFonts w:ascii="Times New Roman" w:hAnsi="Times New Roman" w:cs="Times New Roman"/>
                <w:sz w:val="24"/>
                <w:szCs w:val="24"/>
              </w:rPr>
              <w:t xml:space="preserve">Kutlama </w:t>
            </w:r>
            <w:r>
              <w:rPr>
                <w:rFonts w:ascii="Times New Roman" w:hAnsi="Times New Roman" w:cs="Times New Roman"/>
                <w:sz w:val="24"/>
                <w:szCs w:val="24"/>
              </w:rPr>
              <w:t>P</w:t>
            </w:r>
            <w:r w:rsidRPr="00E122CE">
              <w:rPr>
                <w:rFonts w:ascii="Times New Roman" w:hAnsi="Times New Roman" w:cs="Times New Roman"/>
                <w:sz w:val="24"/>
                <w:szCs w:val="24"/>
              </w:rPr>
              <w:t xml:space="preserve">rogramlarına </w:t>
            </w:r>
            <w:r>
              <w:rPr>
                <w:rFonts w:ascii="Times New Roman" w:hAnsi="Times New Roman" w:cs="Times New Roman"/>
                <w:sz w:val="24"/>
                <w:szCs w:val="24"/>
              </w:rPr>
              <w:t>Katı</w:t>
            </w:r>
            <w:r w:rsidRPr="00E122CE">
              <w:rPr>
                <w:rFonts w:ascii="Times New Roman" w:hAnsi="Times New Roman" w:cs="Times New Roman"/>
                <w:sz w:val="24"/>
                <w:szCs w:val="24"/>
              </w:rPr>
              <w:t xml:space="preserve">lan </w:t>
            </w:r>
            <w:r>
              <w:rPr>
                <w:rFonts w:ascii="Times New Roman" w:hAnsi="Times New Roman" w:cs="Times New Roman"/>
                <w:sz w:val="24"/>
                <w:szCs w:val="24"/>
              </w:rPr>
              <w:t>Veli</w:t>
            </w:r>
            <w:r w:rsidRPr="00E122CE">
              <w:rPr>
                <w:rFonts w:ascii="Times New Roman" w:hAnsi="Times New Roman" w:cs="Times New Roman"/>
                <w:sz w:val="24"/>
                <w:szCs w:val="24"/>
              </w:rPr>
              <w:t xml:space="preserve"> </w:t>
            </w:r>
            <w:r>
              <w:rPr>
                <w:rFonts w:ascii="Times New Roman" w:hAnsi="Times New Roman" w:cs="Times New Roman"/>
                <w:sz w:val="24"/>
                <w:szCs w:val="24"/>
              </w:rPr>
              <w:t>O</w:t>
            </w:r>
            <w:r w:rsidRPr="00E122CE">
              <w:rPr>
                <w:rFonts w:ascii="Times New Roman" w:hAnsi="Times New Roman" w:cs="Times New Roman"/>
                <w:sz w:val="24"/>
                <w:szCs w:val="24"/>
              </w:rPr>
              <w:t>ranı (%)</w:t>
            </w:r>
          </w:p>
        </w:tc>
        <w:tc>
          <w:tcPr>
            <w:tcW w:w="1134" w:type="dxa"/>
          </w:tcPr>
          <w:p w14:paraId="74600292"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14:paraId="224FA12A"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14:paraId="63E6812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549DA" w14:paraId="685FE8B9" w14:textId="77777777" w:rsidTr="00F2121C">
        <w:tc>
          <w:tcPr>
            <w:tcW w:w="5665" w:type="dxa"/>
          </w:tcPr>
          <w:p w14:paraId="7037479C"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 xml:space="preserve">Kültürel </w:t>
            </w:r>
            <w:r>
              <w:rPr>
                <w:rFonts w:ascii="Times New Roman" w:hAnsi="Times New Roman" w:cs="Times New Roman"/>
                <w:sz w:val="24"/>
                <w:szCs w:val="24"/>
              </w:rPr>
              <w:t>F</w:t>
            </w:r>
            <w:r w:rsidRPr="00FD494B">
              <w:rPr>
                <w:rFonts w:ascii="Times New Roman" w:hAnsi="Times New Roman" w:cs="Times New Roman"/>
                <w:sz w:val="24"/>
                <w:szCs w:val="24"/>
              </w:rPr>
              <w:t xml:space="preserve">aaliyetlerde </w:t>
            </w:r>
            <w:r>
              <w:rPr>
                <w:rFonts w:ascii="Times New Roman" w:hAnsi="Times New Roman" w:cs="Times New Roman"/>
                <w:sz w:val="24"/>
                <w:szCs w:val="24"/>
              </w:rPr>
              <w:t>G</w:t>
            </w:r>
            <w:r w:rsidRPr="00FD494B">
              <w:rPr>
                <w:rFonts w:ascii="Times New Roman" w:hAnsi="Times New Roman" w:cs="Times New Roman"/>
                <w:sz w:val="24"/>
                <w:szCs w:val="24"/>
              </w:rPr>
              <w:t xml:space="preserve">örev </w:t>
            </w:r>
            <w:r>
              <w:rPr>
                <w:rFonts w:ascii="Times New Roman" w:hAnsi="Times New Roman" w:cs="Times New Roman"/>
                <w:sz w:val="24"/>
                <w:szCs w:val="24"/>
              </w:rPr>
              <w:t>A</w:t>
            </w:r>
            <w:r w:rsidRPr="00FD494B">
              <w:rPr>
                <w:rFonts w:ascii="Times New Roman" w:hAnsi="Times New Roman" w:cs="Times New Roman"/>
                <w:sz w:val="24"/>
                <w:szCs w:val="24"/>
              </w:rPr>
              <w:t xml:space="preserve">lan </w:t>
            </w:r>
            <w:r>
              <w:rPr>
                <w:rFonts w:ascii="Times New Roman" w:hAnsi="Times New Roman" w:cs="Times New Roman"/>
                <w:sz w:val="24"/>
                <w:szCs w:val="24"/>
              </w:rPr>
              <w:t>Ö</w:t>
            </w:r>
            <w:r w:rsidRPr="00FD494B">
              <w:rPr>
                <w:rFonts w:ascii="Times New Roman" w:hAnsi="Times New Roman" w:cs="Times New Roman"/>
                <w:sz w:val="24"/>
                <w:szCs w:val="24"/>
              </w:rPr>
              <w:t>ğretmen</w:t>
            </w:r>
            <w:r>
              <w:rPr>
                <w:rFonts w:ascii="Times New Roman" w:hAnsi="Times New Roman" w:cs="Times New Roman"/>
                <w:sz w:val="24"/>
                <w:szCs w:val="24"/>
              </w:rPr>
              <w:t xml:space="preserve"> Sayısı </w:t>
            </w:r>
          </w:p>
        </w:tc>
        <w:tc>
          <w:tcPr>
            <w:tcW w:w="1134" w:type="dxa"/>
          </w:tcPr>
          <w:p w14:paraId="13C314E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76" w:type="dxa"/>
          </w:tcPr>
          <w:p w14:paraId="3E0489C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14:paraId="4F256351"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C549DA" w14:paraId="3246C85E" w14:textId="77777777" w:rsidTr="00F2121C">
        <w:tc>
          <w:tcPr>
            <w:tcW w:w="5665" w:type="dxa"/>
          </w:tcPr>
          <w:p w14:paraId="426FFA4B"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Kültürel Faaliyetlerde Görev Alan Öğretmen Oranı (%)</w:t>
            </w:r>
          </w:p>
        </w:tc>
        <w:tc>
          <w:tcPr>
            <w:tcW w:w="1134" w:type="dxa"/>
          </w:tcPr>
          <w:p w14:paraId="5CE1D71A"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76" w:type="dxa"/>
          </w:tcPr>
          <w:p w14:paraId="5F05E1B3"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14:paraId="7FB08762"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C549DA" w14:paraId="50577BC8" w14:textId="77777777" w:rsidTr="00F2121C">
        <w:tc>
          <w:tcPr>
            <w:tcW w:w="5665" w:type="dxa"/>
          </w:tcPr>
          <w:p w14:paraId="60818B19"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 xml:space="preserve">Kültürel </w:t>
            </w:r>
            <w:r>
              <w:rPr>
                <w:rFonts w:ascii="Times New Roman" w:hAnsi="Times New Roman" w:cs="Times New Roman"/>
                <w:sz w:val="24"/>
                <w:szCs w:val="24"/>
              </w:rPr>
              <w:t>F</w:t>
            </w:r>
            <w:r w:rsidRPr="00FD494B">
              <w:rPr>
                <w:rFonts w:ascii="Times New Roman" w:hAnsi="Times New Roman" w:cs="Times New Roman"/>
                <w:sz w:val="24"/>
                <w:szCs w:val="24"/>
              </w:rPr>
              <w:t xml:space="preserve">aaliyetlerde </w:t>
            </w:r>
            <w:r>
              <w:rPr>
                <w:rFonts w:ascii="Times New Roman" w:hAnsi="Times New Roman" w:cs="Times New Roman"/>
                <w:sz w:val="24"/>
                <w:szCs w:val="24"/>
              </w:rPr>
              <w:t>G</w:t>
            </w:r>
            <w:r w:rsidRPr="00FD494B">
              <w:rPr>
                <w:rFonts w:ascii="Times New Roman" w:hAnsi="Times New Roman" w:cs="Times New Roman"/>
                <w:sz w:val="24"/>
                <w:szCs w:val="24"/>
              </w:rPr>
              <w:t xml:space="preserve">örev </w:t>
            </w:r>
            <w:r>
              <w:rPr>
                <w:rFonts w:ascii="Times New Roman" w:hAnsi="Times New Roman" w:cs="Times New Roman"/>
                <w:sz w:val="24"/>
                <w:szCs w:val="24"/>
              </w:rPr>
              <w:t>A</w:t>
            </w:r>
            <w:r w:rsidRPr="00FD494B">
              <w:rPr>
                <w:rFonts w:ascii="Times New Roman" w:hAnsi="Times New Roman" w:cs="Times New Roman"/>
                <w:sz w:val="24"/>
                <w:szCs w:val="24"/>
              </w:rPr>
              <w:t xml:space="preserve">lan </w:t>
            </w:r>
            <w:r>
              <w:rPr>
                <w:rFonts w:ascii="Times New Roman" w:hAnsi="Times New Roman" w:cs="Times New Roman"/>
                <w:sz w:val="24"/>
                <w:szCs w:val="24"/>
              </w:rPr>
              <w:t>Ö</w:t>
            </w:r>
            <w:r w:rsidRPr="00FD494B">
              <w:rPr>
                <w:rFonts w:ascii="Times New Roman" w:hAnsi="Times New Roman" w:cs="Times New Roman"/>
                <w:sz w:val="24"/>
                <w:szCs w:val="24"/>
              </w:rPr>
              <w:t>ğre</w:t>
            </w:r>
            <w:r>
              <w:rPr>
                <w:rFonts w:ascii="Times New Roman" w:hAnsi="Times New Roman" w:cs="Times New Roman"/>
                <w:sz w:val="24"/>
                <w:szCs w:val="24"/>
              </w:rPr>
              <w:t xml:space="preserve">nci Sayısı </w:t>
            </w:r>
          </w:p>
        </w:tc>
        <w:tc>
          <w:tcPr>
            <w:tcW w:w="1134" w:type="dxa"/>
          </w:tcPr>
          <w:p w14:paraId="64C22CD3"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1450</w:t>
            </w:r>
          </w:p>
        </w:tc>
        <w:tc>
          <w:tcPr>
            <w:tcW w:w="1276" w:type="dxa"/>
          </w:tcPr>
          <w:p w14:paraId="083E8654"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134" w:type="dxa"/>
          </w:tcPr>
          <w:p w14:paraId="61B3F8AA"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1700</w:t>
            </w:r>
          </w:p>
        </w:tc>
      </w:tr>
      <w:tr w:rsidR="00C549DA" w14:paraId="02956172" w14:textId="77777777" w:rsidTr="00F2121C">
        <w:tc>
          <w:tcPr>
            <w:tcW w:w="5665" w:type="dxa"/>
          </w:tcPr>
          <w:p w14:paraId="47348252"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Kültürel Faaliyetlerde Görev Alan Öğre</w:t>
            </w:r>
            <w:r>
              <w:rPr>
                <w:rFonts w:ascii="Times New Roman" w:hAnsi="Times New Roman" w:cs="Times New Roman"/>
                <w:sz w:val="24"/>
                <w:szCs w:val="24"/>
              </w:rPr>
              <w:t>nci</w:t>
            </w:r>
            <w:r w:rsidRPr="00FD494B">
              <w:rPr>
                <w:rFonts w:ascii="Times New Roman" w:hAnsi="Times New Roman" w:cs="Times New Roman"/>
                <w:sz w:val="24"/>
                <w:szCs w:val="24"/>
              </w:rPr>
              <w:t xml:space="preserve"> Oranı (%)</w:t>
            </w:r>
          </w:p>
        </w:tc>
        <w:tc>
          <w:tcPr>
            <w:tcW w:w="1134" w:type="dxa"/>
          </w:tcPr>
          <w:p w14:paraId="44785563"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76" w:type="dxa"/>
          </w:tcPr>
          <w:p w14:paraId="57708963"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Pr>
          <w:p w14:paraId="13536D5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C549DA" w14:paraId="5F3CBD59" w14:textId="77777777" w:rsidTr="00F2121C">
        <w:tc>
          <w:tcPr>
            <w:tcW w:w="5665" w:type="dxa"/>
          </w:tcPr>
          <w:p w14:paraId="37C7FB8D"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 xml:space="preserve">Kültürel </w:t>
            </w:r>
            <w:r>
              <w:rPr>
                <w:rFonts w:ascii="Times New Roman" w:hAnsi="Times New Roman" w:cs="Times New Roman"/>
                <w:sz w:val="24"/>
                <w:szCs w:val="24"/>
              </w:rPr>
              <w:t>F</w:t>
            </w:r>
            <w:r w:rsidRPr="00FD494B">
              <w:rPr>
                <w:rFonts w:ascii="Times New Roman" w:hAnsi="Times New Roman" w:cs="Times New Roman"/>
                <w:sz w:val="24"/>
                <w:szCs w:val="24"/>
              </w:rPr>
              <w:t xml:space="preserve">aaliyetlere </w:t>
            </w:r>
            <w:r>
              <w:rPr>
                <w:rFonts w:ascii="Times New Roman" w:hAnsi="Times New Roman" w:cs="Times New Roman"/>
                <w:sz w:val="24"/>
                <w:szCs w:val="24"/>
              </w:rPr>
              <w:t>Katı</w:t>
            </w:r>
            <w:r w:rsidRPr="00FD494B">
              <w:rPr>
                <w:rFonts w:ascii="Times New Roman" w:hAnsi="Times New Roman" w:cs="Times New Roman"/>
                <w:sz w:val="24"/>
                <w:szCs w:val="24"/>
              </w:rPr>
              <w:t xml:space="preserve">lan </w:t>
            </w:r>
            <w:r>
              <w:rPr>
                <w:rFonts w:ascii="Times New Roman" w:hAnsi="Times New Roman" w:cs="Times New Roman"/>
                <w:sz w:val="24"/>
                <w:szCs w:val="24"/>
              </w:rPr>
              <w:t xml:space="preserve">Veli Sayısı </w:t>
            </w:r>
          </w:p>
        </w:tc>
        <w:tc>
          <w:tcPr>
            <w:tcW w:w="1134" w:type="dxa"/>
          </w:tcPr>
          <w:p w14:paraId="0E0A1F5A" w14:textId="34C8DE91"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1276" w:type="dxa"/>
          </w:tcPr>
          <w:p w14:paraId="356182FB" w14:textId="5BC9FED3"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428</w:t>
            </w:r>
          </w:p>
        </w:tc>
        <w:tc>
          <w:tcPr>
            <w:tcW w:w="1134" w:type="dxa"/>
          </w:tcPr>
          <w:p w14:paraId="78EAB55E" w14:textId="7398A4A8"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447</w:t>
            </w:r>
          </w:p>
        </w:tc>
      </w:tr>
      <w:tr w:rsidR="00C549DA" w14:paraId="4D679ABC" w14:textId="77777777" w:rsidTr="00F2121C">
        <w:tc>
          <w:tcPr>
            <w:tcW w:w="5665" w:type="dxa"/>
          </w:tcPr>
          <w:p w14:paraId="3838F63E" w14:textId="77777777" w:rsidR="00C549DA" w:rsidRDefault="00C549DA" w:rsidP="00F2121C">
            <w:pPr>
              <w:spacing w:line="276" w:lineRule="auto"/>
              <w:rPr>
                <w:rFonts w:ascii="Times New Roman" w:hAnsi="Times New Roman" w:cs="Times New Roman"/>
                <w:sz w:val="24"/>
                <w:szCs w:val="24"/>
              </w:rPr>
            </w:pPr>
            <w:r w:rsidRPr="00FD494B">
              <w:rPr>
                <w:rFonts w:ascii="Times New Roman" w:hAnsi="Times New Roman" w:cs="Times New Roman"/>
                <w:sz w:val="24"/>
                <w:szCs w:val="24"/>
              </w:rPr>
              <w:t>Kültürel Faaliyetlere Katılan Veli Oranı (%)</w:t>
            </w:r>
          </w:p>
        </w:tc>
        <w:tc>
          <w:tcPr>
            <w:tcW w:w="1134" w:type="dxa"/>
          </w:tcPr>
          <w:p w14:paraId="7C4B8C79"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14:paraId="795909F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14:paraId="67E16835"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549DA" w14:paraId="01536AC2" w14:textId="77777777" w:rsidTr="00F2121C">
        <w:tc>
          <w:tcPr>
            <w:tcW w:w="5665" w:type="dxa"/>
          </w:tcPr>
          <w:p w14:paraId="1AA80434" w14:textId="77777777" w:rsidR="00C549DA" w:rsidRPr="00FD494B" w:rsidRDefault="00C549DA" w:rsidP="00F2121C">
            <w:pPr>
              <w:spacing w:line="276" w:lineRule="auto"/>
              <w:rPr>
                <w:rFonts w:ascii="Times New Roman" w:hAnsi="Times New Roman" w:cs="Times New Roman"/>
                <w:sz w:val="24"/>
                <w:szCs w:val="24"/>
              </w:rPr>
            </w:pPr>
            <w:r w:rsidRPr="00E66BD0">
              <w:rPr>
                <w:rFonts w:ascii="Times New Roman" w:hAnsi="Times New Roman" w:cs="Times New Roman"/>
                <w:sz w:val="24"/>
                <w:szCs w:val="24"/>
              </w:rPr>
              <w:t xml:space="preserve">Öğrencilerin </w:t>
            </w:r>
            <w:r>
              <w:rPr>
                <w:rFonts w:ascii="Times New Roman" w:hAnsi="Times New Roman" w:cs="Times New Roman"/>
                <w:sz w:val="24"/>
                <w:szCs w:val="24"/>
              </w:rPr>
              <w:t>D</w:t>
            </w:r>
            <w:r w:rsidRPr="00E66BD0">
              <w:rPr>
                <w:rFonts w:ascii="Times New Roman" w:hAnsi="Times New Roman" w:cs="Times New Roman"/>
                <w:sz w:val="24"/>
                <w:szCs w:val="24"/>
              </w:rPr>
              <w:t xml:space="preserve">evamsızlık </w:t>
            </w:r>
            <w:r>
              <w:rPr>
                <w:rFonts w:ascii="Times New Roman" w:hAnsi="Times New Roman" w:cs="Times New Roman"/>
                <w:sz w:val="24"/>
                <w:szCs w:val="24"/>
              </w:rPr>
              <w:t>O</w:t>
            </w:r>
            <w:r w:rsidRPr="00E66BD0">
              <w:rPr>
                <w:rFonts w:ascii="Times New Roman" w:hAnsi="Times New Roman" w:cs="Times New Roman"/>
                <w:sz w:val="24"/>
                <w:szCs w:val="24"/>
              </w:rPr>
              <w:t>rtalaması</w:t>
            </w:r>
            <w:r>
              <w:rPr>
                <w:rFonts w:ascii="Times New Roman" w:hAnsi="Times New Roman" w:cs="Times New Roman"/>
                <w:sz w:val="24"/>
                <w:szCs w:val="24"/>
              </w:rPr>
              <w:t xml:space="preserve"> </w:t>
            </w:r>
            <w:r w:rsidRPr="00E66BD0">
              <w:rPr>
                <w:rFonts w:ascii="Times New Roman" w:hAnsi="Times New Roman" w:cs="Times New Roman"/>
                <w:sz w:val="24"/>
                <w:szCs w:val="24"/>
              </w:rPr>
              <w:t>(%)</w:t>
            </w:r>
          </w:p>
        </w:tc>
        <w:tc>
          <w:tcPr>
            <w:tcW w:w="1134" w:type="dxa"/>
          </w:tcPr>
          <w:p w14:paraId="3AB5F391"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714DCFC0"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5127DCEE"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549DA" w14:paraId="167C3E45" w14:textId="77777777" w:rsidTr="00F2121C">
        <w:tc>
          <w:tcPr>
            <w:tcW w:w="5665" w:type="dxa"/>
          </w:tcPr>
          <w:p w14:paraId="78335536" w14:textId="77777777" w:rsidR="00C549DA" w:rsidRPr="00FD494B" w:rsidRDefault="00C549DA" w:rsidP="00F2121C">
            <w:pPr>
              <w:spacing w:line="276" w:lineRule="auto"/>
              <w:rPr>
                <w:rFonts w:ascii="Times New Roman" w:hAnsi="Times New Roman" w:cs="Times New Roman"/>
                <w:sz w:val="24"/>
                <w:szCs w:val="24"/>
              </w:rPr>
            </w:pPr>
            <w:r w:rsidRPr="00E66BD0">
              <w:rPr>
                <w:rFonts w:ascii="Times New Roman" w:hAnsi="Times New Roman" w:cs="Times New Roman"/>
                <w:sz w:val="24"/>
                <w:szCs w:val="24"/>
              </w:rPr>
              <w:t>Önceki Yılda Devamsızlıktan Kalan Öğrenci Sayısı</w:t>
            </w:r>
          </w:p>
        </w:tc>
        <w:tc>
          <w:tcPr>
            <w:tcW w:w="1134" w:type="dxa"/>
          </w:tcPr>
          <w:p w14:paraId="6458F66C"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14:paraId="43F271B7"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47014336"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549DA" w14:paraId="71D3810C" w14:textId="77777777" w:rsidTr="00F2121C">
        <w:tc>
          <w:tcPr>
            <w:tcW w:w="5665" w:type="dxa"/>
          </w:tcPr>
          <w:p w14:paraId="376D93C4" w14:textId="77777777" w:rsidR="00C549DA" w:rsidRPr="00E66BD0" w:rsidRDefault="00C549DA" w:rsidP="00F2121C">
            <w:pPr>
              <w:spacing w:line="276" w:lineRule="auto"/>
              <w:rPr>
                <w:rFonts w:ascii="Times New Roman" w:hAnsi="Times New Roman" w:cs="Times New Roman"/>
              </w:rPr>
            </w:pPr>
            <w:r w:rsidRPr="00E66BD0">
              <w:rPr>
                <w:rFonts w:ascii="Times New Roman" w:hAnsi="Times New Roman" w:cs="Times New Roman"/>
              </w:rPr>
              <w:t>Önceden Devamsız Olup da Devamı Sağlanan Öğrenci Sayısı</w:t>
            </w:r>
          </w:p>
        </w:tc>
        <w:tc>
          <w:tcPr>
            <w:tcW w:w="1134" w:type="dxa"/>
          </w:tcPr>
          <w:p w14:paraId="01CA909C"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531A724F"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38A01F09"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C549DA" w14:paraId="36370545" w14:textId="77777777" w:rsidTr="00F2121C">
        <w:tc>
          <w:tcPr>
            <w:tcW w:w="5665" w:type="dxa"/>
          </w:tcPr>
          <w:p w14:paraId="5A0A8EF6" w14:textId="77777777" w:rsidR="00C549DA" w:rsidRPr="00FD494B" w:rsidRDefault="00C549DA" w:rsidP="00F2121C">
            <w:pPr>
              <w:spacing w:line="276" w:lineRule="auto"/>
              <w:rPr>
                <w:rFonts w:ascii="Times New Roman" w:hAnsi="Times New Roman" w:cs="Times New Roman"/>
                <w:sz w:val="24"/>
                <w:szCs w:val="24"/>
              </w:rPr>
            </w:pPr>
            <w:r>
              <w:rPr>
                <w:rFonts w:ascii="Times New Roman" w:hAnsi="Times New Roman" w:cs="Times New Roman"/>
                <w:sz w:val="24"/>
                <w:szCs w:val="24"/>
              </w:rPr>
              <w:t>S</w:t>
            </w:r>
            <w:r w:rsidRPr="00E66BD0">
              <w:rPr>
                <w:rFonts w:ascii="Times New Roman" w:hAnsi="Times New Roman" w:cs="Times New Roman"/>
                <w:sz w:val="24"/>
                <w:szCs w:val="24"/>
              </w:rPr>
              <w:t xml:space="preserve">ürekli </w:t>
            </w:r>
            <w:r>
              <w:rPr>
                <w:rFonts w:ascii="Times New Roman" w:hAnsi="Times New Roman" w:cs="Times New Roman"/>
                <w:sz w:val="24"/>
                <w:szCs w:val="24"/>
              </w:rPr>
              <w:t>D</w:t>
            </w:r>
            <w:r w:rsidRPr="00E66BD0">
              <w:rPr>
                <w:rFonts w:ascii="Times New Roman" w:hAnsi="Times New Roman" w:cs="Times New Roman"/>
                <w:sz w:val="24"/>
                <w:szCs w:val="24"/>
              </w:rPr>
              <w:t xml:space="preserve">evamsızlık </w:t>
            </w:r>
            <w:r>
              <w:rPr>
                <w:rFonts w:ascii="Times New Roman" w:hAnsi="Times New Roman" w:cs="Times New Roman"/>
                <w:sz w:val="24"/>
                <w:szCs w:val="24"/>
              </w:rPr>
              <w:t>Y</w:t>
            </w:r>
            <w:r w:rsidRPr="00E66BD0">
              <w:rPr>
                <w:rFonts w:ascii="Times New Roman" w:hAnsi="Times New Roman" w:cs="Times New Roman"/>
                <w:sz w:val="24"/>
                <w:szCs w:val="24"/>
              </w:rPr>
              <w:t xml:space="preserve">apan </w:t>
            </w:r>
            <w:r>
              <w:rPr>
                <w:rFonts w:ascii="Times New Roman" w:hAnsi="Times New Roman" w:cs="Times New Roman"/>
                <w:sz w:val="24"/>
                <w:szCs w:val="24"/>
              </w:rPr>
              <w:t>Ö</w:t>
            </w:r>
            <w:r w:rsidRPr="00E66BD0">
              <w:rPr>
                <w:rFonts w:ascii="Times New Roman" w:hAnsi="Times New Roman" w:cs="Times New Roman"/>
                <w:sz w:val="24"/>
                <w:szCs w:val="24"/>
              </w:rPr>
              <w:t xml:space="preserve">ğrenci </w:t>
            </w:r>
            <w:r>
              <w:rPr>
                <w:rFonts w:ascii="Times New Roman" w:hAnsi="Times New Roman" w:cs="Times New Roman"/>
                <w:sz w:val="24"/>
                <w:szCs w:val="24"/>
              </w:rPr>
              <w:t>S</w:t>
            </w:r>
            <w:r w:rsidRPr="00E66BD0">
              <w:rPr>
                <w:rFonts w:ascii="Times New Roman" w:hAnsi="Times New Roman" w:cs="Times New Roman"/>
                <w:sz w:val="24"/>
                <w:szCs w:val="24"/>
              </w:rPr>
              <w:t>ayısı</w:t>
            </w:r>
          </w:p>
        </w:tc>
        <w:tc>
          <w:tcPr>
            <w:tcW w:w="1134" w:type="dxa"/>
          </w:tcPr>
          <w:p w14:paraId="621B58E5" w14:textId="24294EFC"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4E2E27C0" w14:textId="6F309357"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5BB7D36E" w14:textId="12332CC6"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549DA" w14:paraId="21F0E700" w14:textId="77777777" w:rsidTr="00F2121C">
        <w:tc>
          <w:tcPr>
            <w:tcW w:w="5665" w:type="dxa"/>
          </w:tcPr>
          <w:p w14:paraId="77D1E787" w14:textId="77777777" w:rsidR="00C549DA" w:rsidRPr="00462E16" w:rsidRDefault="00C549DA" w:rsidP="00F2121C">
            <w:pPr>
              <w:spacing w:line="276" w:lineRule="auto"/>
              <w:rPr>
                <w:rFonts w:ascii="Times New Roman" w:hAnsi="Times New Roman" w:cs="Times New Roman"/>
              </w:rPr>
            </w:pPr>
            <w:r w:rsidRPr="00462E16">
              <w:rPr>
                <w:rFonts w:ascii="Times New Roman" w:hAnsi="Times New Roman" w:cs="Times New Roman"/>
              </w:rPr>
              <w:t>Okul/kurumun iş birliği yaptığı kurum ya da kişiler, okulda ya da okulca düzenlenen panel, konferans vb. sunumlar</w:t>
            </w:r>
          </w:p>
        </w:tc>
        <w:tc>
          <w:tcPr>
            <w:tcW w:w="1134" w:type="dxa"/>
            <w:vAlign w:val="center"/>
          </w:tcPr>
          <w:p w14:paraId="4AAC207A"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14:paraId="4866BAAB" w14:textId="77777777" w:rsidR="00C549DA" w:rsidRDefault="00C549DA"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2813FD80" w14:textId="295E554A" w:rsidR="00C549DA" w:rsidRDefault="007A3DA5" w:rsidP="00F2121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31DABA20" w14:textId="77777777" w:rsidR="00C549DA" w:rsidRDefault="00C549DA" w:rsidP="00C549DA">
      <w:pPr>
        <w:spacing w:line="276" w:lineRule="auto"/>
        <w:rPr>
          <w:rFonts w:ascii="Times New Roman" w:hAnsi="Times New Roman" w:cs="Times New Roman"/>
          <w:sz w:val="24"/>
          <w:szCs w:val="24"/>
        </w:rPr>
      </w:pPr>
    </w:p>
    <w:p w14:paraId="2F233046" w14:textId="605DE51A" w:rsidR="00C549DA" w:rsidRDefault="00A923D4" w:rsidP="00A923D4">
      <w:pPr>
        <w:spacing w:line="276" w:lineRule="auto"/>
        <w:jc w:val="center"/>
        <w:rPr>
          <w:rFonts w:ascii="Times New Roman" w:hAnsi="Times New Roman" w:cs="Times New Roman"/>
          <w:sz w:val="24"/>
          <w:szCs w:val="24"/>
        </w:rPr>
      </w:pPr>
      <w:r w:rsidRPr="00A923D4">
        <w:rPr>
          <w:rFonts w:ascii="Times New Roman" w:hAnsi="Times New Roman" w:cs="Times New Roman"/>
          <w:b/>
          <w:bCs/>
          <w:sz w:val="24"/>
          <w:szCs w:val="24"/>
        </w:rPr>
        <w:t>Tablo 2</w:t>
      </w:r>
      <w:r>
        <w:rPr>
          <w:rFonts w:ascii="Times New Roman" w:hAnsi="Times New Roman" w:cs="Times New Roman"/>
          <w:b/>
          <w:bCs/>
          <w:sz w:val="24"/>
          <w:szCs w:val="24"/>
        </w:rPr>
        <w:t>1</w:t>
      </w:r>
      <w:r w:rsidRPr="00A923D4">
        <w:rPr>
          <w:rFonts w:ascii="Times New Roman" w:hAnsi="Times New Roman" w:cs="Times New Roman"/>
          <w:sz w:val="24"/>
          <w:szCs w:val="24"/>
        </w:rPr>
        <w:t xml:space="preserve">. </w:t>
      </w:r>
      <w:r>
        <w:rPr>
          <w:rFonts w:ascii="Times New Roman" w:hAnsi="Times New Roman" w:cs="Times New Roman"/>
          <w:i/>
          <w:iCs/>
          <w:sz w:val="24"/>
          <w:szCs w:val="24"/>
        </w:rPr>
        <w:t>Okula Ait İstatistikleri Gösterir Tablo</w:t>
      </w:r>
    </w:p>
    <w:p w14:paraId="73FFAE51" w14:textId="77777777" w:rsidR="00C549DA" w:rsidRPr="00EF7C45" w:rsidRDefault="00C549DA" w:rsidP="00C549DA">
      <w:pPr>
        <w:spacing w:line="276" w:lineRule="auto"/>
        <w:rPr>
          <w:rFonts w:ascii="Times New Roman" w:hAnsi="Times New Roman" w:cs="Times New Roman"/>
          <w:sz w:val="24"/>
          <w:szCs w:val="24"/>
        </w:rPr>
      </w:pPr>
    </w:p>
    <w:p w14:paraId="32CF3ECE" w14:textId="77777777" w:rsidR="00C549DA" w:rsidRPr="00254996" w:rsidRDefault="00C549DA" w:rsidP="00C549DA">
      <w:pPr>
        <w:spacing w:line="360" w:lineRule="auto"/>
        <w:ind w:firstLine="465"/>
        <w:jc w:val="both"/>
        <w:rPr>
          <w:rFonts w:ascii="Times New Roman" w:hAnsi="Times New Roman" w:cs="Times New Roman"/>
          <w:sz w:val="24"/>
          <w:szCs w:val="24"/>
        </w:rPr>
      </w:pPr>
      <w:r w:rsidRPr="00254996">
        <w:rPr>
          <w:rFonts w:ascii="Times New Roman" w:hAnsi="Times New Roman" w:cs="Times New Roman"/>
          <w:sz w:val="24"/>
          <w:szCs w:val="24"/>
        </w:rPr>
        <w:t xml:space="preserve">Okulumuzda Bakanlıkça kutlanması uygun görülen ve “Belirli Gün ve Haftalar” çizelgesinde belirtilen günler, zamanı geldiğinde okul yönetimince oluşturulan kutlama </w:t>
      </w:r>
      <w:r w:rsidRPr="00254996">
        <w:rPr>
          <w:rFonts w:ascii="Times New Roman" w:hAnsi="Times New Roman" w:cs="Times New Roman"/>
          <w:sz w:val="24"/>
          <w:szCs w:val="24"/>
        </w:rPr>
        <w:lastRenderedPageBreak/>
        <w:t>komitesi öncülüğünde görevli öğretmenler ve okul yönetimi öncülüğünde kutlanır. Bununla birlikte İlköğretim Haftası, 29 Ekim Cumhuriyet Bayramı, Öğretmenler Günü, Yerli Malı Haftası, Ulusal Egemenlik ve Çocuk Bayramı, Anneler Günü, Atatürk’ü Anma Gençlik ve Spor Bayramı, 10 Kasım Atatürk’ü Anma Günü, İstiklâl Marşı’nın Kabulü ve Mehmet Akif Ersoy’u Anma Günü, 18 Mart Çanakkale Şehitlerini Anma Günü gibi önemli günler ve anma programları tüm öğrenci ve öğretmenlerin katılımı ile özenle kutlanır. Okul Aile Birliği’nce, okulumuza gelir sağlamak amacıyla, mayıs ayı ilk haftasında kermes düzenlenmiştir.</w:t>
      </w:r>
    </w:p>
    <w:p w14:paraId="53A93588" w14:textId="2272AA0C" w:rsidR="00C549DA" w:rsidRPr="00254996" w:rsidRDefault="00C549DA" w:rsidP="00C549DA">
      <w:pPr>
        <w:spacing w:line="360" w:lineRule="auto"/>
        <w:ind w:firstLine="465"/>
        <w:jc w:val="both"/>
        <w:rPr>
          <w:rFonts w:ascii="Times New Roman" w:hAnsi="Times New Roman" w:cs="Times New Roman"/>
          <w:sz w:val="24"/>
          <w:szCs w:val="24"/>
        </w:rPr>
      </w:pPr>
      <w:r w:rsidRPr="00254996">
        <w:rPr>
          <w:rFonts w:ascii="Times New Roman" w:hAnsi="Times New Roman" w:cs="Times New Roman"/>
          <w:sz w:val="24"/>
          <w:szCs w:val="24"/>
        </w:rPr>
        <w:t>Oklumuzda sosyal etkinlikler kapsamında; İstanbul Gezisi</w:t>
      </w:r>
      <w:r w:rsidR="003C6AB1" w:rsidRPr="00254996">
        <w:rPr>
          <w:rFonts w:ascii="Times New Roman" w:hAnsi="Times New Roman" w:cs="Times New Roman"/>
          <w:sz w:val="24"/>
          <w:szCs w:val="24"/>
        </w:rPr>
        <w:t xml:space="preserve"> </w:t>
      </w:r>
      <w:r w:rsidRPr="00254996">
        <w:rPr>
          <w:rFonts w:ascii="Times New Roman" w:hAnsi="Times New Roman" w:cs="Times New Roman"/>
          <w:sz w:val="24"/>
          <w:szCs w:val="24"/>
        </w:rPr>
        <w:t xml:space="preserve">düzenlemiş, ayrıca Görsel Sanatlar Sergisi, Teknoloji ve Tasarım Sergisi düzenlenmiştir. </w:t>
      </w:r>
    </w:p>
    <w:p w14:paraId="1D77944D" w14:textId="46DB5938" w:rsidR="00C549DA" w:rsidRPr="00254996" w:rsidRDefault="00C549DA" w:rsidP="00C549DA">
      <w:pPr>
        <w:spacing w:line="360" w:lineRule="auto"/>
        <w:ind w:firstLine="465"/>
        <w:jc w:val="both"/>
        <w:rPr>
          <w:rFonts w:ascii="Times New Roman" w:hAnsi="Times New Roman" w:cs="Times New Roman"/>
          <w:sz w:val="24"/>
          <w:szCs w:val="24"/>
        </w:rPr>
      </w:pPr>
      <w:r w:rsidRPr="00254996">
        <w:rPr>
          <w:rFonts w:ascii="Times New Roman" w:hAnsi="Times New Roman" w:cs="Times New Roman"/>
          <w:sz w:val="24"/>
          <w:szCs w:val="24"/>
        </w:rPr>
        <w:t>Okul Fen Bilimleri</w:t>
      </w:r>
      <w:r w:rsidR="003C6AB1" w:rsidRPr="00254996">
        <w:rPr>
          <w:rFonts w:ascii="Times New Roman" w:hAnsi="Times New Roman" w:cs="Times New Roman"/>
          <w:sz w:val="24"/>
          <w:szCs w:val="24"/>
        </w:rPr>
        <w:t xml:space="preserve"> ve Matematik öğretmeni </w:t>
      </w:r>
      <w:r w:rsidRPr="00254996">
        <w:rPr>
          <w:rFonts w:ascii="Times New Roman" w:hAnsi="Times New Roman" w:cs="Times New Roman"/>
          <w:sz w:val="24"/>
          <w:szCs w:val="24"/>
        </w:rPr>
        <w:t xml:space="preserve">önderliğinde </w:t>
      </w:r>
      <w:r w:rsidR="003C6AB1" w:rsidRPr="00254996">
        <w:rPr>
          <w:rFonts w:ascii="Times New Roman" w:hAnsi="Times New Roman" w:cs="Times New Roman"/>
          <w:sz w:val="24"/>
          <w:szCs w:val="24"/>
        </w:rPr>
        <w:t xml:space="preserve">Harezmi </w:t>
      </w:r>
      <w:r w:rsidRPr="00254996">
        <w:rPr>
          <w:rFonts w:ascii="Times New Roman" w:hAnsi="Times New Roman" w:cs="Times New Roman"/>
          <w:sz w:val="24"/>
          <w:szCs w:val="24"/>
        </w:rPr>
        <w:t>projesi</w:t>
      </w:r>
      <w:r w:rsidR="003C6AB1" w:rsidRPr="00254996">
        <w:rPr>
          <w:rFonts w:ascii="Times New Roman" w:hAnsi="Times New Roman" w:cs="Times New Roman"/>
          <w:sz w:val="24"/>
          <w:szCs w:val="24"/>
        </w:rPr>
        <w:t xml:space="preserve"> yapılmaktadır.</w:t>
      </w:r>
      <w:r w:rsidRPr="00254996">
        <w:rPr>
          <w:rFonts w:ascii="Times New Roman" w:hAnsi="Times New Roman" w:cs="Times New Roman"/>
          <w:sz w:val="24"/>
          <w:szCs w:val="24"/>
        </w:rPr>
        <w:t xml:space="preserve"> </w:t>
      </w:r>
    </w:p>
    <w:p w14:paraId="63AB643D" w14:textId="77777777" w:rsidR="00C549DA" w:rsidRPr="00254996" w:rsidRDefault="00C549DA" w:rsidP="00C549DA">
      <w:pPr>
        <w:spacing w:line="360" w:lineRule="auto"/>
        <w:ind w:firstLine="465"/>
        <w:jc w:val="both"/>
        <w:rPr>
          <w:rFonts w:ascii="Times New Roman" w:hAnsi="Times New Roman" w:cs="Times New Roman"/>
          <w:sz w:val="24"/>
          <w:szCs w:val="24"/>
        </w:rPr>
      </w:pPr>
      <w:r w:rsidRPr="00254996">
        <w:rPr>
          <w:rFonts w:ascii="Times New Roman" w:hAnsi="Times New Roman" w:cs="Times New Roman"/>
          <w:sz w:val="24"/>
          <w:szCs w:val="24"/>
        </w:rPr>
        <w:t>Okulumuzda bulunan fiziki mekanlar yeterli olup mekanlar kullanım esaslarına ve amaçlarına hizmet edecek şekilde dizayn edilmiş ve kullanılmaktadır. Okul kantini Okul Aile Birliği kararınca her yıl TEFE/TÜFE oranında artış yapılarak kiralanmaktadır. Okul kantini öğrencilerimizin ihtiyacını giderdikleri büyüklükte olup kantinde gıda tebliğine uygun ürünlerin satışına azami derecede ihtimam gösterilmektedir. Okul kantini denetleme ekiplerince her ay rutin kontrol edilmektedir. Kantin gelirleri okul aile birliği hesaplarına yatmakta ve TEFBİS sistemine işlenmektedir. Okul Isınma tipi olarak kalorifer sistemi ve yakıt olarak doğalgaz kullanılmaktadır. Sivil savunma çalışmaları her yıl rutin olarak yapılmakta sivil savunma haftasında sivil savunma kulübü tarafından öğrencileri bilgilendirici broşürler dağıtılmakta ve gerekli tatbikatlar yapılmaktadır. Okulumuz binasının dış etkenlerden korunması amacıyla bakım, onarım ihtiyaçları gerektiğinde yapılmaktadır. Okulumuzda araç ve gereçlerin oluşturduğu tehlikeyi önlemek amacıyla bu araç gereçler uygun şekilde yerleştirilmektedir. Bina ve derslikte bulunan araçların periyodik bakımları yapılmaktadır.</w:t>
      </w:r>
    </w:p>
    <w:p w14:paraId="413171EB" w14:textId="77777777" w:rsidR="00C549DA" w:rsidRDefault="00C549DA" w:rsidP="00C549DA">
      <w:pPr>
        <w:spacing w:line="360" w:lineRule="auto"/>
        <w:ind w:firstLine="465"/>
        <w:jc w:val="both"/>
        <w:rPr>
          <w:rFonts w:ascii="Times New Roman" w:hAnsi="Times New Roman" w:cs="Times New Roman"/>
          <w:sz w:val="24"/>
          <w:szCs w:val="24"/>
        </w:rPr>
      </w:pPr>
      <w:r w:rsidRPr="00254996">
        <w:rPr>
          <w:rFonts w:ascii="Times New Roman" w:hAnsi="Times New Roman" w:cs="Times New Roman"/>
          <w:sz w:val="24"/>
          <w:szCs w:val="24"/>
        </w:rPr>
        <w:t>Bunun dışında binanın elektrik sistemi, kalorifer kazanı, baca ve çatıların bakımı periyodik olarak yapılmaktadır. Okulumuzda bulunan yangın tüplerinin ve malzemelerinin bakım ve onarımları talimatlarına uygun olarak yapılmaktadır.</w:t>
      </w:r>
    </w:p>
    <w:p w14:paraId="20EC2495" w14:textId="77777777" w:rsidR="00C549DA" w:rsidRDefault="00C549DA" w:rsidP="00C549DA">
      <w:pPr>
        <w:spacing w:line="360" w:lineRule="auto"/>
        <w:ind w:firstLine="465"/>
        <w:jc w:val="both"/>
        <w:rPr>
          <w:rFonts w:ascii="Times New Roman" w:hAnsi="Times New Roman" w:cs="Times New Roman"/>
          <w:sz w:val="24"/>
          <w:szCs w:val="24"/>
        </w:rPr>
      </w:pPr>
    </w:p>
    <w:p w14:paraId="1E44244C" w14:textId="77777777" w:rsidR="00C549DA" w:rsidRDefault="00C549DA" w:rsidP="00C549DA">
      <w:pPr>
        <w:spacing w:line="360" w:lineRule="auto"/>
        <w:ind w:firstLine="465"/>
        <w:jc w:val="both"/>
        <w:rPr>
          <w:rFonts w:ascii="Times New Roman" w:hAnsi="Times New Roman" w:cs="Times New Roman"/>
          <w:sz w:val="24"/>
          <w:szCs w:val="24"/>
        </w:rPr>
      </w:pPr>
    </w:p>
    <w:p w14:paraId="37314BFB" w14:textId="77777777" w:rsidR="00C549DA" w:rsidRDefault="00C549DA" w:rsidP="00C549DA">
      <w:pPr>
        <w:spacing w:line="360" w:lineRule="auto"/>
        <w:ind w:firstLine="465"/>
        <w:jc w:val="both"/>
        <w:rPr>
          <w:rFonts w:ascii="Times New Roman" w:hAnsi="Times New Roman" w:cs="Times New Roman"/>
          <w:sz w:val="24"/>
          <w:szCs w:val="24"/>
        </w:rPr>
      </w:pPr>
    </w:p>
    <w:p w14:paraId="4247ED5C" w14:textId="77777777" w:rsidR="003C6AB1" w:rsidRDefault="003C6AB1" w:rsidP="00C549DA">
      <w:pPr>
        <w:spacing w:line="360" w:lineRule="auto"/>
        <w:ind w:firstLine="465"/>
        <w:jc w:val="both"/>
        <w:rPr>
          <w:rFonts w:ascii="Times New Roman" w:hAnsi="Times New Roman" w:cs="Times New Roman"/>
          <w:sz w:val="24"/>
          <w:szCs w:val="24"/>
        </w:rPr>
      </w:pPr>
    </w:p>
    <w:p w14:paraId="5C576B51" w14:textId="77777777" w:rsidR="003C6AB1" w:rsidRDefault="003C6AB1" w:rsidP="00C549DA">
      <w:pPr>
        <w:spacing w:line="360" w:lineRule="auto"/>
        <w:ind w:firstLine="465"/>
        <w:jc w:val="both"/>
        <w:rPr>
          <w:rFonts w:ascii="Times New Roman" w:hAnsi="Times New Roman" w:cs="Times New Roman"/>
          <w:sz w:val="24"/>
          <w:szCs w:val="24"/>
        </w:rPr>
      </w:pPr>
    </w:p>
    <w:p w14:paraId="0A29B98F" w14:textId="77777777" w:rsidR="003C6AB1" w:rsidRDefault="003C6AB1" w:rsidP="00C549DA">
      <w:pPr>
        <w:spacing w:line="360" w:lineRule="auto"/>
        <w:ind w:firstLine="465"/>
        <w:jc w:val="both"/>
        <w:rPr>
          <w:rFonts w:ascii="Times New Roman" w:hAnsi="Times New Roman" w:cs="Times New Roman"/>
          <w:sz w:val="24"/>
          <w:szCs w:val="24"/>
        </w:rPr>
      </w:pPr>
    </w:p>
    <w:p w14:paraId="54FD1993" w14:textId="77777777" w:rsidR="003C6AB1" w:rsidRDefault="003C6AB1" w:rsidP="00C549DA">
      <w:pPr>
        <w:spacing w:line="360" w:lineRule="auto"/>
        <w:ind w:firstLine="465"/>
        <w:jc w:val="both"/>
        <w:rPr>
          <w:rFonts w:ascii="Times New Roman" w:hAnsi="Times New Roman" w:cs="Times New Roman"/>
          <w:sz w:val="24"/>
          <w:szCs w:val="24"/>
        </w:rPr>
      </w:pPr>
    </w:p>
    <w:p w14:paraId="6080C3C4" w14:textId="77777777" w:rsidR="003C6AB1" w:rsidRDefault="003C6AB1" w:rsidP="00C549DA">
      <w:pPr>
        <w:spacing w:line="360" w:lineRule="auto"/>
        <w:ind w:firstLine="465"/>
        <w:jc w:val="both"/>
        <w:rPr>
          <w:rFonts w:ascii="Times New Roman" w:hAnsi="Times New Roman" w:cs="Times New Roman"/>
          <w:sz w:val="24"/>
          <w:szCs w:val="24"/>
        </w:rPr>
      </w:pPr>
    </w:p>
    <w:p w14:paraId="0F8F4BCF" w14:textId="77777777" w:rsidR="003C6AB1" w:rsidRDefault="003C6AB1" w:rsidP="00C549DA">
      <w:pPr>
        <w:spacing w:line="360" w:lineRule="auto"/>
        <w:ind w:firstLine="465"/>
        <w:jc w:val="both"/>
        <w:rPr>
          <w:rFonts w:ascii="Times New Roman" w:hAnsi="Times New Roman" w:cs="Times New Roman"/>
          <w:sz w:val="24"/>
          <w:szCs w:val="24"/>
        </w:rPr>
      </w:pPr>
    </w:p>
    <w:p w14:paraId="70AC1D53" w14:textId="77777777" w:rsidR="003C6AB1" w:rsidRDefault="003C6AB1" w:rsidP="00C549DA">
      <w:pPr>
        <w:spacing w:line="360" w:lineRule="auto"/>
        <w:ind w:firstLine="465"/>
        <w:jc w:val="both"/>
        <w:rPr>
          <w:rFonts w:ascii="Times New Roman" w:hAnsi="Times New Roman" w:cs="Times New Roman"/>
          <w:sz w:val="24"/>
          <w:szCs w:val="24"/>
        </w:rPr>
      </w:pPr>
    </w:p>
    <w:p w14:paraId="793CA3E3" w14:textId="42E3B71B" w:rsidR="00C549DA" w:rsidRPr="00A317C3" w:rsidRDefault="00C549DA" w:rsidP="00C549DA">
      <w:pPr>
        <w:spacing w:line="360" w:lineRule="auto"/>
        <w:ind w:firstLine="465"/>
        <w:jc w:val="both"/>
        <w:rPr>
          <w:rFonts w:ascii="Times New Roman" w:hAnsi="Times New Roman" w:cs="Times New Roman"/>
          <w:b/>
          <w:bCs/>
          <w:i/>
          <w:iCs/>
          <w:sz w:val="24"/>
          <w:szCs w:val="24"/>
        </w:rPr>
      </w:pPr>
      <w:r w:rsidRPr="00E66BD0">
        <w:rPr>
          <w:rFonts w:ascii="Times New Roman" w:hAnsi="Times New Roman" w:cs="Times New Roman"/>
          <w:b/>
          <w:bCs/>
          <w:sz w:val="24"/>
          <w:szCs w:val="24"/>
        </w:rPr>
        <w:t xml:space="preserve">                   Tablo 2</w:t>
      </w:r>
      <w:r w:rsidR="00A923D4">
        <w:rPr>
          <w:rFonts w:ascii="Times New Roman" w:hAnsi="Times New Roman" w:cs="Times New Roman"/>
          <w:b/>
          <w:bCs/>
          <w:sz w:val="24"/>
          <w:szCs w:val="24"/>
        </w:rPr>
        <w:t>2</w:t>
      </w:r>
      <w:r>
        <w:rPr>
          <w:rFonts w:ascii="Times New Roman" w:hAnsi="Times New Roman" w:cs="Times New Roman"/>
          <w:sz w:val="24"/>
          <w:szCs w:val="24"/>
        </w:rPr>
        <w:t xml:space="preserve">.  </w:t>
      </w:r>
      <w:r w:rsidRPr="00E66BD0">
        <w:rPr>
          <w:rFonts w:ascii="Times New Roman" w:hAnsi="Times New Roman" w:cs="Times New Roman"/>
          <w:i/>
          <w:iCs/>
          <w:sz w:val="24"/>
          <w:szCs w:val="24"/>
        </w:rPr>
        <w:t>Okulda oluşturulan takımlara ilişkin istatistiki veriler</w:t>
      </w:r>
    </w:p>
    <w:p w14:paraId="26683526" w14:textId="77777777" w:rsidR="00C549DA" w:rsidRDefault="00C549DA" w:rsidP="00C549DA"/>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802"/>
        <w:gridCol w:w="1615"/>
        <w:gridCol w:w="1588"/>
        <w:gridCol w:w="1802"/>
        <w:gridCol w:w="1629"/>
      </w:tblGrid>
      <w:tr w:rsidR="00C549DA" w14:paraId="6115F2FE" w14:textId="77777777" w:rsidTr="00F2121C">
        <w:trPr>
          <w:trHeight w:val="198"/>
          <w:jc w:val="center"/>
        </w:trPr>
        <w:tc>
          <w:tcPr>
            <w:tcW w:w="1375" w:type="dxa"/>
            <w:shd w:val="clear" w:color="auto" w:fill="B6DDE8" w:themeFill="accent5" w:themeFillTint="66"/>
            <w:vAlign w:val="center"/>
          </w:tcPr>
          <w:p w14:paraId="06CBCC0C" w14:textId="77777777" w:rsidR="00C549DA" w:rsidRDefault="00C549DA" w:rsidP="00F2121C">
            <w:pPr>
              <w:jc w:val="center"/>
            </w:pPr>
            <w:r>
              <w:t>Yıllar</w:t>
            </w:r>
          </w:p>
        </w:tc>
        <w:tc>
          <w:tcPr>
            <w:tcW w:w="1802" w:type="dxa"/>
            <w:shd w:val="clear" w:color="auto" w:fill="B6DDE8" w:themeFill="accent5" w:themeFillTint="66"/>
            <w:vAlign w:val="center"/>
          </w:tcPr>
          <w:p w14:paraId="535FA8A6" w14:textId="77777777" w:rsidR="00C549DA" w:rsidRDefault="00C549DA" w:rsidP="00F2121C">
            <w:pPr>
              <w:jc w:val="center"/>
            </w:pPr>
            <w:r>
              <w:t>Takım Oluşturulan Branşlar</w:t>
            </w:r>
          </w:p>
        </w:tc>
        <w:tc>
          <w:tcPr>
            <w:tcW w:w="1615" w:type="dxa"/>
            <w:shd w:val="clear" w:color="auto" w:fill="B6DDE8" w:themeFill="accent5" w:themeFillTint="66"/>
            <w:vAlign w:val="center"/>
          </w:tcPr>
          <w:p w14:paraId="17D5BC4D" w14:textId="77777777" w:rsidR="00C549DA" w:rsidRDefault="00C549DA" w:rsidP="00F2121C">
            <w:pPr>
              <w:jc w:val="center"/>
            </w:pPr>
            <w:r>
              <w:t>Antrenör sayısı</w:t>
            </w:r>
          </w:p>
        </w:tc>
        <w:tc>
          <w:tcPr>
            <w:tcW w:w="1588" w:type="dxa"/>
            <w:shd w:val="clear" w:color="auto" w:fill="B6DDE8" w:themeFill="accent5" w:themeFillTint="66"/>
            <w:vAlign w:val="center"/>
          </w:tcPr>
          <w:p w14:paraId="7DA5A132" w14:textId="77777777" w:rsidR="00C549DA" w:rsidRDefault="00C549DA" w:rsidP="00F2121C">
            <w:pPr>
              <w:jc w:val="center"/>
            </w:pPr>
            <w:r>
              <w:t>Lisanslı Öğrenci Sayısı</w:t>
            </w:r>
          </w:p>
        </w:tc>
        <w:tc>
          <w:tcPr>
            <w:tcW w:w="1802" w:type="dxa"/>
            <w:shd w:val="clear" w:color="auto" w:fill="B6DDE8" w:themeFill="accent5" w:themeFillTint="66"/>
            <w:vAlign w:val="center"/>
          </w:tcPr>
          <w:p w14:paraId="56260974" w14:textId="77777777" w:rsidR="00C549DA" w:rsidRDefault="00C549DA" w:rsidP="00F2121C">
            <w:pPr>
              <w:jc w:val="center"/>
            </w:pPr>
            <w:r>
              <w:t>Bu Alanda Kazanılan Başarılar</w:t>
            </w:r>
          </w:p>
        </w:tc>
        <w:tc>
          <w:tcPr>
            <w:tcW w:w="1629" w:type="dxa"/>
            <w:shd w:val="clear" w:color="auto" w:fill="B6DDE8" w:themeFill="accent5" w:themeFillTint="66"/>
            <w:vAlign w:val="center"/>
          </w:tcPr>
          <w:p w14:paraId="0C457E96" w14:textId="77777777" w:rsidR="00C549DA" w:rsidRDefault="00C549DA" w:rsidP="00F2121C">
            <w:pPr>
              <w:jc w:val="center"/>
            </w:pPr>
            <w:r>
              <w:t>Mezun Olduktan Sonra Spora Devam Eden Öğrenci Sayısı</w:t>
            </w:r>
          </w:p>
        </w:tc>
      </w:tr>
      <w:tr w:rsidR="00C549DA" w14:paraId="57C7C4AE" w14:textId="77777777" w:rsidTr="00F2121C">
        <w:trPr>
          <w:trHeight w:val="375"/>
          <w:jc w:val="center"/>
        </w:trPr>
        <w:tc>
          <w:tcPr>
            <w:tcW w:w="1375" w:type="dxa"/>
            <w:vAlign w:val="center"/>
          </w:tcPr>
          <w:p w14:paraId="2217E473" w14:textId="77777777" w:rsidR="00C549DA" w:rsidRPr="00A317C3" w:rsidRDefault="00C549DA" w:rsidP="00F2121C">
            <w:pPr>
              <w:jc w:val="center"/>
              <w:rPr>
                <w:rFonts w:ascii="Times New Roman" w:hAnsi="Times New Roman" w:cs="Times New Roman"/>
              </w:rPr>
            </w:pPr>
            <w:r w:rsidRPr="00A317C3">
              <w:rPr>
                <w:rFonts w:ascii="Times New Roman" w:hAnsi="Times New Roman" w:cs="Times New Roman"/>
              </w:rPr>
              <w:t>2021</w:t>
            </w:r>
          </w:p>
        </w:tc>
        <w:tc>
          <w:tcPr>
            <w:tcW w:w="1802" w:type="dxa"/>
            <w:vAlign w:val="center"/>
          </w:tcPr>
          <w:p w14:paraId="09A3D205" w14:textId="77777777" w:rsidR="00C549DA" w:rsidRPr="00A317C3" w:rsidRDefault="00C549DA" w:rsidP="00F2121C">
            <w:pPr>
              <w:rPr>
                <w:rFonts w:ascii="Times New Roman" w:hAnsi="Times New Roman" w:cs="Times New Roman"/>
              </w:rPr>
            </w:pPr>
            <w:r w:rsidRPr="00A317C3">
              <w:rPr>
                <w:rFonts w:ascii="Times New Roman" w:hAnsi="Times New Roman" w:cs="Times New Roman"/>
              </w:rPr>
              <w:t>Futbol, Basketbol</w:t>
            </w:r>
          </w:p>
        </w:tc>
        <w:tc>
          <w:tcPr>
            <w:tcW w:w="1615" w:type="dxa"/>
            <w:vAlign w:val="center"/>
          </w:tcPr>
          <w:p w14:paraId="6CBCACCE" w14:textId="263F7B95" w:rsidR="00C549DA" w:rsidRPr="00A317C3" w:rsidRDefault="00B76BB5" w:rsidP="00F2121C">
            <w:pPr>
              <w:jc w:val="center"/>
              <w:rPr>
                <w:rFonts w:ascii="Times New Roman" w:hAnsi="Times New Roman" w:cs="Times New Roman"/>
              </w:rPr>
            </w:pPr>
            <w:r>
              <w:rPr>
                <w:rFonts w:ascii="Times New Roman" w:hAnsi="Times New Roman" w:cs="Times New Roman"/>
              </w:rPr>
              <w:t>4</w:t>
            </w:r>
          </w:p>
        </w:tc>
        <w:tc>
          <w:tcPr>
            <w:tcW w:w="1588" w:type="dxa"/>
            <w:vAlign w:val="center"/>
          </w:tcPr>
          <w:p w14:paraId="1D3E545F" w14:textId="1598BF8F" w:rsidR="00C549DA" w:rsidRPr="00A317C3" w:rsidRDefault="00B76BB5" w:rsidP="00F2121C">
            <w:pPr>
              <w:jc w:val="center"/>
              <w:rPr>
                <w:rFonts w:ascii="Times New Roman" w:hAnsi="Times New Roman" w:cs="Times New Roman"/>
              </w:rPr>
            </w:pPr>
            <w:r>
              <w:rPr>
                <w:rFonts w:ascii="Times New Roman" w:hAnsi="Times New Roman" w:cs="Times New Roman"/>
              </w:rPr>
              <w:t>2</w:t>
            </w:r>
          </w:p>
        </w:tc>
        <w:tc>
          <w:tcPr>
            <w:tcW w:w="1802" w:type="dxa"/>
            <w:vAlign w:val="center"/>
          </w:tcPr>
          <w:p w14:paraId="7B378BF6" w14:textId="77777777" w:rsidR="00C549DA" w:rsidRPr="00A317C3" w:rsidRDefault="00C549DA" w:rsidP="00F2121C">
            <w:pPr>
              <w:rPr>
                <w:rFonts w:ascii="Times New Roman" w:hAnsi="Times New Roman" w:cs="Times New Roman"/>
                <w:sz w:val="18"/>
                <w:szCs w:val="18"/>
              </w:rPr>
            </w:pPr>
            <w:r w:rsidRPr="00A317C3">
              <w:rPr>
                <w:rFonts w:ascii="Times New Roman" w:hAnsi="Times New Roman" w:cs="Times New Roman"/>
                <w:sz w:val="18"/>
                <w:szCs w:val="18"/>
              </w:rPr>
              <w:t>Futbol çeyrek kupa</w:t>
            </w:r>
          </w:p>
        </w:tc>
        <w:tc>
          <w:tcPr>
            <w:tcW w:w="1629" w:type="dxa"/>
            <w:vAlign w:val="center"/>
          </w:tcPr>
          <w:p w14:paraId="1D015933" w14:textId="171D2B18" w:rsidR="00C549DA" w:rsidRPr="00A317C3" w:rsidRDefault="00B76BB5" w:rsidP="00F2121C">
            <w:pPr>
              <w:jc w:val="center"/>
              <w:rPr>
                <w:rFonts w:ascii="Times New Roman" w:hAnsi="Times New Roman" w:cs="Times New Roman"/>
              </w:rPr>
            </w:pPr>
            <w:r>
              <w:rPr>
                <w:rFonts w:ascii="Times New Roman" w:hAnsi="Times New Roman" w:cs="Times New Roman"/>
              </w:rPr>
              <w:t>1</w:t>
            </w:r>
          </w:p>
        </w:tc>
      </w:tr>
      <w:tr w:rsidR="00C549DA" w14:paraId="7C8E2143" w14:textId="77777777" w:rsidTr="00F2121C">
        <w:trPr>
          <w:trHeight w:val="564"/>
          <w:jc w:val="center"/>
        </w:trPr>
        <w:tc>
          <w:tcPr>
            <w:tcW w:w="1375" w:type="dxa"/>
            <w:vAlign w:val="center"/>
          </w:tcPr>
          <w:p w14:paraId="25D1282C" w14:textId="77777777" w:rsidR="00C549DA" w:rsidRPr="00A317C3" w:rsidRDefault="00C549DA" w:rsidP="00F2121C">
            <w:pPr>
              <w:jc w:val="center"/>
              <w:rPr>
                <w:rFonts w:ascii="Times New Roman" w:hAnsi="Times New Roman" w:cs="Times New Roman"/>
              </w:rPr>
            </w:pPr>
            <w:r w:rsidRPr="00A317C3">
              <w:rPr>
                <w:rFonts w:ascii="Times New Roman" w:hAnsi="Times New Roman" w:cs="Times New Roman"/>
              </w:rPr>
              <w:t>2022</w:t>
            </w:r>
          </w:p>
        </w:tc>
        <w:tc>
          <w:tcPr>
            <w:tcW w:w="1802" w:type="dxa"/>
            <w:vAlign w:val="center"/>
          </w:tcPr>
          <w:p w14:paraId="63FED51B" w14:textId="697BA8E7" w:rsidR="00C549DA" w:rsidRPr="00A317C3" w:rsidRDefault="00C549DA" w:rsidP="00F2121C">
            <w:pPr>
              <w:rPr>
                <w:rFonts w:ascii="Times New Roman" w:hAnsi="Times New Roman" w:cs="Times New Roman"/>
              </w:rPr>
            </w:pPr>
            <w:r w:rsidRPr="00A317C3">
              <w:rPr>
                <w:rFonts w:ascii="Times New Roman" w:hAnsi="Times New Roman" w:cs="Times New Roman"/>
              </w:rPr>
              <w:t xml:space="preserve">Futbol, Masa Tenisi, </w:t>
            </w:r>
            <w:r w:rsidR="00907A68">
              <w:rPr>
                <w:rFonts w:ascii="Times New Roman" w:hAnsi="Times New Roman" w:cs="Times New Roman"/>
              </w:rPr>
              <w:t>Tekvando</w:t>
            </w:r>
          </w:p>
        </w:tc>
        <w:tc>
          <w:tcPr>
            <w:tcW w:w="1615" w:type="dxa"/>
            <w:vAlign w:val="center"/>
          </w:tcPr>
          <w:p w14:paraId="424264B2" w14:textId="58AA3AA5" w:rsidR="00C549DA" w:rsidRPr="00A317C3" w:rsidRDefault="00B76BB5" w:rsidP="00F2121C">
            <w:pPr>
              <w:jc w:val="center"/>
              <w:rPr>
                <w:rFonts w:ascii="Times New Roman" w:hAnsi="Times New Roman" w:cs="Times New Roman"/>
              </w:rPr>
            </w:pPr>
            <w:r>
              <w:rPr>
                <w:rFonts w:ascii="Times New Roman" w:hAnsi="Times New Roman" w:cs="Times New Roman"/>
              </w:rPr>
              <w:t>5</w:t>
            </w:r>
          </w:p>
        </w:tc>
        <w:tc>
          <w:tcPr>
            <w:tcW w:w="1588" w:type="dxa"/>
            <w:vAlign w:val="center"/>
          </w:tcPr>
          <w:p w14:paraId="081DCC1F" w14:textId="1FF98ED8" w:rsidR="00C549DA" w:rsidRPr="00A317C3" w:rsidRDefault="00B76BB5" w:rsidP="00F2121C">
            <w:pPr>
              <w:jc w:val="center"/>
              <w:rPr>
                <w:rFonts w:ascii="Times New Roman" w:hAnsi="Times New Roman" w:cs="Times New Roman"/>
              </w:rPr>
            </w:pPr>
            <w:r>
              <w:rPr>
                <w:rFonts w:ascii="Times New Roman" w:hAnsi="Times New Roman" w:cs="Times New Roman"/>
              </w:rPr>
              <w:t>3</w:t>
            </w:r>
          </w:p>
        </w:tc>
        <w:tc>
          <w:tcPr>
            <w:tcW w:w="1802" w:type="dxa"/>
            <w:vAlign w:val="center"/>
          </w:tcPr>
          <w:p w14:paraId="7A2C715D" w14:textId="579873CE" w:rsidR="00C549DA" w:rsidRPr="00A317C3" w:rsidRDefault="00B76BB5" w:rsidP="00F2121C">
            <w:pPr>
              <w:rPr>
                <w:rFonts w:ascii="Times New Roman" w:hAnsi="Times New Roman" w:cs="Times New Roman"/>
                <w:sz w:val="18"/>
                <w:szCs w:val="18"/>
              </w:rPr>
            </w:pPr>
            <w:r>
              <w:rPr>
                <w:rFonts w:ascii="Times New Roman" w:hAnsi="Times New Roman" w:cs="Times New Roman"/>
                <w:sz w:val="18"/>
                <w:szCs w:val="18"/>
              </w:rPr>
              <w:t>Tekvsndoda</w:t>
            </w:r>
            <w:r w:rsidR="00C549DA" w:rsidRPr="00A317C3">
              <w:rPr>
                <w:rFonts w:ascii="Times New Roman" w:hAnsi="Times New Roman" w:cs="Times New Roman"/>
                <w:sz w:val="18"/>
                <w:szCs w:val="18"/>
              </w:rPr>
              <w:t xml:space="preserve"> Madalya</w:t>
            </w:r>
          </w:p>
        </w:tc>
        <w:tc>
          <w:tcPr>
            <w:tcW w:w="1629" w:type="dxa"/>
            <w:vAlign w:val="center"/>
          </w:tcPr>
          <w:p w14:paraId="1605EE28" w14:textId="76107E41" w:rsidR="00C549DA" w:rsidRPr="00A317C3" w:rsidRDefault="00B76BB5" w:rsidP="00F2121C">
            <w:pPr>
              <w:jc w:val="center"/>
              <w:rPr>
                <w:rFonts w:ascii="Times New Roman" w:hAnsi="Times New Roman" w:cs="Times New Roman"/>
              </w:rPr>
            </w:pPr>
            <w:r>
              <w:rPr>
                <w:rFonts w:ascii="Times New Roman" w:hAnsi="Times New Roman" w:cs="Times New Roman"/>
              </w:rPr>
              <w:t>2</w:t>
            </w:r>
          </w:p>
        </w:tc>
      </w:tr>
      <w:tr w:rsidR="00C549DA" w14:paraId="13A316DD" w14:textId="77777777" w:rsidTr="00F2121C">
        <w:trPr>
          <w:trHeight w:val="841"/>
          <w:jc w:val="center"/>
        </w:trPr>
        <w:tc>
          <w:tcPr>
            <w:tcW w:w="1375" w:type="dxa"/>
            <w:vAlign w:val="center"/>
          </w:tcPr>
          <w:p w14:paraId="739EF209" w14:textId="77777777" w:rsidR="00C549DA" w:rsidRPr="00A317C3" w:rsidRDefault="00C549DA" w:rsidP="00F2121C">
            <w:pPr>
              <w:jc w:val="center"/>
              <w:rPr>
                <w:rFonts w:ascii="Times New Roman" w:hAnsi="Times New Roman" w:cs="Times New Roman"/>
              </w:rPr>
            </w:pPr>
            <w:r w:rsidRPr="00A317C3">
              <w:rPr>
                <w:rFonts w:ascii="Times New Roman" w:hAnsi="Times New Roman" w:cs="Times New Roman"/>
              </w:rPr>
              <w:t>2023</w:t>
            </w:r>
          </w:p>
        </w:tc>
        <w:tc>
          <w:tcPr>
            <w:tcW w:w="1802" w:type="dxa"/>
            <w:vAlign w:val="center"/>
          </w:tcPr>
          <w:p w14:paraId="33B83649" w14:textId="77777777" w:rsidR="00C549DA" w:rsidRPr="00A317C3" w:rsidRDefault="00C549DA" w:rsidP="00F2121C">
            <w:pPr>
              <w:rPr>
                <w:rFonts w:ascii="Times New Roman" w:hAnsi="Times New Roman" w:cs="Times New Roman"/>
              </w:rPr>
            </w:pPr>
            <w:r w:rsidRPr="00A317C3">
              <w:rPr>
                <w:rFonts w:ascii="Times New Roman" w:hAnsi="Times New Roman" w:cs="Times New Roman"/>
              </w:rPr>
              <w:t>Futbol, Santranç, Yüzme, Voleybol, Güreş</w:t>
            </w:r>
          </w:p>
        </w:tc>
        <w:tc>
          <w:tcPr>
            <w:tcW w:w="1615" w:type="dxa"/>
            <w:vAlign w:val="center"/>
          </w:tcPr>
          <w:p w14:paraId="3D076177" w14:textId="71C885E9" w:rsidR="00C549DA" w:rsidRPr="00A317C3" w:rsidRDefault="00B76BB5" w:rsidP="00F2121C">
            <w:pPr>
              <w:jc w:val="center"/>
              <w:rPr>
                <w:rFonts w:ascii="Times New Roman" w:hAnsi="Times New Roman" w:cs="Times New Roman"/>
              </w:rPr>
            </w:pPr>
            <w:r>
              <w:rPr>
                <w:rFonts w:ascii="Times New Roman" w:hAnsi="Times New Roman" w:cs="Times New Roman"/>
              </w:rPr>
              <w:t>4</w:t>
            </w:r>
          </w:p>
        </w:tc>
        <w:tc>
          <w:tcPr>
            <w:tcW w:w="1588" w:type="dxa"/>
            <w:vAlign w:val="center"/>
          </w:tcPr>
          <w:p w14:paraId="5F32EEFD" w14:textId="34C6370D" w:rsidR="00C549DA" w:rsidRPr="00A317C3" w:rsidRDefault="00B76BB5" w:rsidP="00F2121C">
            <w:pPr>
              <w:jc w:val="center"/>
              <w:rPr>
                <w:rFonts w:ascii="Times New Roman" w:hAnsi="Times New Roman" w:cs="Times New Roman"/>
              </w:rPr>
            </w:pPr>
            <w:r>
              <w:rPr>
                <w:rFonts w:ascii="Times New Roman" w:hAnsi="Times New Roman" w:cs="Times New Roman"/>
              </w:rPr>
              <w:t>2</w:t>
            </w:r>
          </w:p>
        </w:tc>
        <w:tc>
          <w:tcPr>
            <w:tcW w:w="1802" w:type="dxa"/>
            <w:vAlign w:val="center"/>
          </w:tcPr>
          <w:p w14:paraId="40075B2B" w14:textId="77777777" w:rsidR="00C549DA" w:rsidRPr="00A317C3" w:rsidRDefault="00C549DA" w:rsidP="00F2121C">
            <w:pPr>
              <w:rPr>
                <w:rFonts w:ascii="Times New Roman" w:hAnsi="Times New Roman" w:cs="Times New Roman"/>
                <w:sz w:val="18"/>
                <w:szCs w:val="18"/>
              </w:rPr>
            </w:pPr>
            <w:r w:rsidRPr="00A317C3">
              <w:rPr>
                <w:rFonts w:ascii="Times New Roman" w:hAnsi="Times New Roman" w:cs="Times New Roman"/>
                <w:sz w:val="18"/>
                <w:szCs w:val="18"/>
              </w:rPr>
              <w:t>Yüzmede Türkiye 1.si</w:t>
            </w:r>
          </w:p>
          <w:p w14:paraId="754152BD" w14:textId="77777777" w:rsidR="00C549DA" w:rsidRPr="00A317C3" w:rsidRDefault="00C549DA" w:rsidP="00F2121C">
            <w:pPr>
              <w:rPr>
                <w:rFonts w:ascii="Times New Roman" w:hAnsi="Times New Roman" w:cs="Times New Roman"/>
                <w:sz w:val="20"/>
                <w:szCs w:val="20"/>
              </w:rPr>
            </w:pPr>
            <w:r w:rsidRPr="00A317C3">
              <w:rPr>
                <w:rFonts w:ascii="Times New Roman" w:hAnsi="Times New Roman" w:cs="Times New Roman"/>
                <w:sz w:val="18"/>
                <w:szCs w:val="18"/>
              </w:rPr>
              <w:t>Güreşte Türkiye 1.si</w:t>
            </w:r>
          </w:p>
        </w:tc>
        <w:tc>
          <w:tcPr>
            <w:tcW w:w="1629" w:type="dxa"/>
            <w:vAlign w:val="center"/>
          </w:tcPr>
          <w:p w14:paraId="66101FDC" w14:textId="550AE8CC" w:rsidR="00C549DA" w:rsidRPr="00A317C3" w:rsidRDefault="00B76BB5" w:rsidP="00F2121C">
            <w:pPr>
              <w:jc w:val="center"/>
              <w:rPr>
                <w:rFonts w:ascii="Times New Roman" w:hAnsi="Times New Roman" w:cs="Times New Roman"/>
              </w:rPr>
            </w:pPr>
            <w:r>
              <w:rPr>
                <w:rFonts w:ascii="Times New Roman" w:hAnsi="Times New Roman" w:cs="Times New Roman"/>
              </w:rPr>
              <w:t>1</w:t>
            </w:r>
          </w:p>
        </w:tc>
      </w:tr>
    </w:tbl>
    <w:p w14:paraId="72B0CAE3" w14:textId="77777777" w:rsidR="00C549DA" w:rsidRDefault="00C549DA" w:rsidP="00C549DA">
      <w:pPr>
        <w:spacing w:line="360" w:lineRule="auto"/>
        <w:ind w:firstLine="465"/>
        <w:jc w:val="both"/>
        <w:rPr>
          <w:rFonts w:ascii="Times New Roman" w:hAnsi="Times New Roman" w:cs="Times New Roman"/>
        </w:rPr>
      </w:pPr>
    </w:p>
    <w:p w14:paraId="036465EC" w14:textId="77777777" w:rsidR="00C549DA" w:rsidRDefault="00C549DA" w:rsidP="00C549DA">
      <w:pPr>
        <w:spacing w:line="360" w:lineRule="auto"/>
        <w:ind w:firstLine="465"/>
        <w:jc w:val="both"/>
        <w:rPr>
          <w:rFonts w:ascii="Times New Roman" w:hAnsi="Times New Roman" w:cs="Times New Roman"/>
        </w:rPr>
      </w:pPr>
    </w:p>
    <w:p w14:paraId="3DA6C129" w14:textId="77777777" w:rsidR="00C549DA" w:rsidRDefault="00C549DA" w:rsidP="00C549DA">
      <w:pPr>
        <w:spacing w:line="360" w:lineRule="auto"/>
        <w:ind w:firstLine="465"/>
        <w:jc w:val="both"/>
        <w:rPr>
          <w:rFonts w:ascii="Times New Roman" w:hAnsi="Times New Roman" w:cs="Times New Roman"/>
        </w:rPr>
      </w:pPr>
    </w:p>
    <w:p w14:paraId="414D251A" w14:textId="1E940D53" w:rsidR="00C549DA" w:rsidRPr="00A923D4" w:rsidRDefault="00C549DA" w:rsidP="00C549DA">
      <w:pPr>
        <w:jc w:val="center"/>
        <w:rPr>
          <w:rFonts w:ascii="Times New Roman" w:hAnsi="Times New Roman" w:cs="Times New Roman"/>
          <w:b/>
          <w:bCs/>
          <w:i/>
          <w:iCs/>
          <w:sz w:val="24"/>
          <w:szCs w:val="24"/>
        </w:rPr>
      </w:pPr>
      <w:r w:rsidRPr="00A923D4">
        <w:rPr>
          <w:rFonts w:ascii="Times New Roman" w:hAnsi="Times New Roman" w:cs="Times New Roman"/>
          <w:b/>
          <w:bCs/>
          <w:sz w:val="24"/>
          <w:szCs w:val="24"/>
        </w:rPr>
        <w:t>Tablo 2</w:t>
      </w:r>
      <w:r w:rsidR="00A923D4" w:rsidRPr="00A923D4">
        <w:rPr>
          <w:rFonts w:ascii="Times New Roman" w:hAnsi="Times New Roman" w:cs="Times New Roman"/>
          <w:b/>
          <w:bCs/>
          <w:sz w:val="24"/>
          <w:szCs w:val="24"/>
        </w:rPr>
        <w:t>3</w:t>
      </w:r>
      <w:r w:rsidRPr="00A923D4">
        <w:rPr>
          <w:rFonts w:ascii="Times New Roman" w:hAnsi="Times New Roman" w:cs="Times New Roman"/>
          <w:b/>
          <w:bCs/>
          <w:sz w:val="24"/>
          <w:szCs w:val="24"/>
        </w:rPr>
        <w:t xml:space="preserve">. </w:t>
      </w:r>
      <w:r w:rsidRPr="00A923D4">
        <w:rPr>
          <w:rFonts w:ascii="Times New Roman" w:hAnsi="Times New Roman" w:cs="Times New Roman"/>
          <w:i/>
          <w:iCs/>
          <w:sz w:val="24"/>
          <w:szCs w:val="24"/>
        </w:rPr>
        <w:t>Sosyal kulüplerin çalışmalarına ilişkin açıklamalar</w:t>
      </w:r>
    </w:p>
    <w:p w14:paraId="47951CCE" w14:textId="77777777" w:rsidR="00C549DA" w:rsidRDefault="00C549DA" w:rsidP="00C549DA"/>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7"/>
        <w:gridCol w:w="5812"/>
        <w:gridCol w:w="3118"/>
      </w:tblGrid>
      <w:tr w:rsidR="00C549DA" w14:paraId="61D35D5B" w14:textId="77777777" w:rsidTr="00F2121C">
        <w:trPr>
          <w:trHeight w:val="198"/>
          <w:jc w:val="center"/>
        </w:trPr>
        <w:tc>
          <w:tcPr>
            <w:tcW w:w="1217" w:type="dxa"/>
            <w:shd w:val="clear" w:color="auto" w:fill="B6DDE8" w:themeFill="accent5" w:themeFillTint="66"/>
            <w:vAlign w:val="center"/>
          </w:tcPr>
          <w:p w14:paraId="3E7ED3D1" w14:textId="77777777" w:rsidR="00C549DA" w:rsidRPr="00E66BD0" w:rsidRDefault="00C549DA" w:rsidP="00F2121C">
            <w:pPr>
              <w:jc w:val="center"/>
              <w:rPr>
                <w:b/>
                <w:bCs/>
                <w:i/>
                <w:iCs/>
              </w:rPr>
            </w:pPr>
            <w:r w:rsidRPr="00E66BD0">
              <w:rPr>
                <w:b/>
                <w:bCs/>
                <w:i/>
                <w:iCs/>
              </w:rPr>
              <w:t>YILLAR</w:t>
            </w:r>
          </w:p>
        </w:tc>
        <w:tc>
          <w:tcPr>
            <w:tcW w:w="5812" w:type="dxa"/>
            <w:shd w:val="clear" w:color="auto" w:fill="B6DDE8" w:themeFill="accent5" w:themeFillTint="66"/>
            <w:vAlign w:val="center"/>
          </w:tcPr>
          <w:p w14:paraId="2290CF9F" w14:textId="77777777" w:rsidR="00C549DA" w:rsidRPr="00E66BD0" w:rsidRDefault="00C549DA" w:rsidP="00F2121C">
            <w:pPr>
              <w:jc w:val="center"/>
              <w:rPr>
                <w:b/>
                <w:bCs/>
                <w:i/>
                <w:iCs/>
              </w:rPr>
            </w:pPr>
            <w:r w:rsidRPr="00E66BD0">
              <w:rPr>
                <w:b/>
                <w:bCs/>
                <w:i/>
                <w:iCs/>
              </w:rPr>
              <w:t xml:space="preserve">Kurulan </w:t>
            </w:r>
            <w:r>
              <w:rPr>
                <w:b/>
                <w:bCs/>
                <w:i/>
                <w:iCs/>
              </w:rPr>
              <w:t>S</w:t>
            </w:r>
            <w:r w:rsidRPr="00E66BD0">
              <w:rPr>
                <w:b/>
                <w:bCs/>
                <w:i/>
                <w:iCs/>
              </w:rPr>
              <w:t xml:space="preserve">osyal </w:t>
            </w:r>
            <w:r>
              <w:rPr>
                <w:b/>
                <w:bCs/>
                <w:i/>
                <w:iCs/>
              </w:rPr>
              <w:t>K</w:t>
            </w:r>
            <w:r w:rsidRPr="00E66BD0">
              <w:rPr>
                <w:b/>
                <w:bCs/>
                <w:i/>
                <w:iCs/>
              </w:rPr>
              <w:t>ulüpler</w:t>
            </w:r>
          </w:p>
        </w:tc>
        <w:tc>
          <w:tcPr>
            <w:tcW w:w="3118" w:type="dxa"/>
            <w:shd w:val="clear" w:color="auto" w:fill="B6DDE8" w:themeFill="accent5" w:themeFillTint="66"/>
            <w:vAlign w:val="center"/>
          </w:tcPr>
          <w:p w14:paraId="2879C04F" w14:textId="34423606" w:rsidR="00C549DA" w:rsidRPr="00E66BD0" w:rsidRDefault="00C549DA" w:rsidP="00F2121C">
            <w:pPr>
              <w:jc w:val="center"/>
              <w:rPr>
                <w:b/>
                <w:bCs/>
                <w:i/>
                <w:iCs/>
              </w:rPr>
            </w:pPr>
            <w:r w:rsidRPr="00E66BD0">
              <w:rPr>
                <w:b/>
                <w:bCs/>
                <w:i/>
                <w:iCs/>
              </w:rPr>
              <w:t xml:space="preserve">Bunların </w:t>
            </w:r>
            <w:r w:rsidR="009E1F83">
              <w:rPr>
                <w:b/>
                <w:bCs/>
                <w:i/>
                <w:iCs/>
              </w:rPr>
              <w:t>G</w:t>
            </w:r>
            <w:r w:rsidRPr="00E66BD0">
              <w:rPr>
                <w:b/>
                <w:bCs/>
                <w:i/>
                <w:iCs/>
              </w:rPr>
              <w:t xml:space="preserve">erçekleştirdiği </w:t>
            </w:r>
            <w:r w:rsidR="009E1F83">
              <w:rPr>
                <w:b/>
                <w:bCs/>
                <w:i/>
                <w:iCs/>
              </w:rPr>
              <w:t>P</w:t>
            </w:r>
            <w:r w:rsidRPr="00E66BD0">
              <w:rPr>
                <w:b/>
                <w:bCs/>
                <w:i/>
                <w:iCs/>
              </w:rPr>
              <w:t>rojeler</w:t>
            </w:r>
          </w:p>
        </w:tc>
      </w:tr>
      <w:tr w:rsidR="00C549DA" w14:paraId="35A356E6" w14:textId="77777777" w:rsidTr="00F2121C">
        <w:trPr>
          <w:trHeight w:val="223"/>
          <w:jc w:val="center"/>
        </w:trPr>
        <w:tc>
          <w:tcPr>
            <w:tcW w:w="1217" w:type="dxa"/>
            <w:vAlign w:val="center"/>
          </w:tcPr>
          <w:p w14:paraId="04B150EB" w14:textId="77777777" w:rsidR="00C549DA" w:rsidRPr="009E1F83" w:rsidRDefault="00C549DA" w:rsidP="00F2121C">
            <w:pPr>
              <w:jc w:val="center"/>
              <w:rPr>
                <w:rFonts w:ascii="Times New Roman" w:hAnsi="Times New Roman" w:cs="Times New Roman"/>
              </w:rPr>
            </w:pPr>
            <w:r w:rsidRPr="009E1F83">
              <w:rPr>
                <w:rFonts w:ascii="Times New Roman" w:hAnsi="Times New Roman" w:cs="Times New Roman"/>
              </w:rPr>
              <w:t>2021</w:t>
            </w:r>
          </w:p>
        </w:tc>
        <w:tc>
          <w:tcPr>
            <w:tcW w:w="5812" w:type="dxa"/>
            <w:vAlign w:val="center"/>
          </w:tcPr>
          <w:p w14:paraId="2179E738" w14:textId="50B667C7" w:rsidR="00C549DA" w:rsidRPr="009E1F83" w:rsidRDefault="00C549DA" w:rsidP="00F2121C">
            <w:pPr>
              <w:rPr>
                <w:rFonts w:ascii="Times New Roman" w:hAnsi="Times New Roman" w:cs="Times New Roman"/>
              </w:rPr>
            </w:pPr>
            <w:r w:rsidRPr="009E1F83">
              <w:rPr>
                <w:rFonts w:ascii="Times New Roman" w:hAnsi="Times New Roman" w:cs="Times New Roman"/>
                <w:sz w:val="18"/>
                <w:szCs w:val="18"/>
              </w:rPr>
              <w:t>Bilim-Fen ve Teknoloji Kulübü Bilinçli Tüketici Kulübü Bilişim ve İnternet Kulübü.  Çevre Koruma Kulübü Çocuk Hakları Kulübü Değerler Kulübü Demokrasi,</w:t>
            </w:r>
            <w:r w:rsidR="009E1F83" w:rsidRPr="009E1F83">
              <w:rPr>
                <w:rFonts w:ascii="Times New Roman" w:hAnsi="Times New Roman" w:cs="Times New Roman"/>
                <w:sz w:val="18"/>
                <w:szCs w:val="18"/>
              </w:rPr>
              <w:t xml:space="preserve"> </w:t>
            </w:r>
            <w:r w:rsidRPr="009E1F83">
              <w:rPr>
                <w:rFonts w:ascii="Times New Roman" w:hAnsi="Times New Roman" w:cs="Times New Roman"/>
                <w:sz w:val="18"/>
                <w:szCs w:val="18"/>
              </w:rPr>
              <w:t>Halk oyunları Kulübü, Geleneksel Sanatlar Kulübü Gezi</w:t>
            </w:r>
            <w:r w:rsidR="009E1F83" w:rsidRPr="009E1F83">
              <w:rPr>
                <w:rFonts w:ascii="Times New Roman" w:hAnsi="Times New Roman" w:cs="Times New Roman"/>
                <w:sz w:val="18"/>
                <w:szCs w:val="18"/>
              </w:rPr>
              <w:t xml:space="preserve"> </w:t>
            </w:r>
            <w:r w:rsidRPr="009E1F83">
              <w:rPr>
                <w:rFonts w:ascii="Times New Roman" w:hAnsi="Times New Roman" w:cs="Times New Roman"/>
                <w:sz w:val="18"/>
                <w:szCs w:val="18"/>
              </w:rPr>
              <w:t>Tanıtma ve Turizm Kulübü Görsel Sanatlar Kulübü, Yeşilay Kulübü, Satranç Kulübü, Kütüphanecilik Kulübü</w:t>
            </w:r>
          </w:p>
        </w:tc>
        <w:tc>
          <w:tcPr>
            <w:tcW w:w="3118" w:type="dxa"/>
            <w:vAlign w:val="center"/>
          </w:tcPr>
          <w:p w14:paraId="5CA80A63" w14:textId="77777777" w:rsidR="00C549DA" w:rsidRPr="009E1F83" w:rsidRDefault="00C549DA" w:rsidP="00F2121C">
            <w:pPr>
              <w:jc w:val="center"/>
              <w:rPr>
                <w:rFonts w:ascii="Times New Roman" w:hAnsi="Times New Roman" w:cs="Times New Roman"/>
                <w:sz w:val="20"/>
                <w:szCs w:val="20"/>
              </w:rPr>
            </w:pPr>
            <w:r w:rsidRPr="009E1F83">
              <w:rPr>
                <w:rFonts w:ascii="Times New Roman" w:hAnsi="Times New Roman" w:cs="Times New Roman"/>
                <w:sz w:val="20"/>
                <w:szCs w:val="20"/>
              </w:rPr>
              <w:t>Bilinçli tüketici dergisi çıkarıldı, Halk oyunlarında gösteri yapıldı, Yeşilay kulübüne uygun broşürler tasarlandı Gezi Kulübü olarak il içi ve il dışı geziler yapıldı</w:t>
            </w:r>
          </w:p>
        </w:tc>
      </w:tr>
      <w:tr w:rsidR="00C549DA" w14:paraId="540D2EF8" w14:textId="77777777" w:rsidTr="00F2121C">
        <w:trPr>
          <w:trHeight w:val="268"/>
          <w:jc w:val="center"/>
        </w:trPr>
        <w:tc>
          <w:tcPr>
            <w:tcW w:w="1217" w:type="dxa"/>
            <w:vAlign w:val="center"/>
          </w:tcPr>
          <w:p w14:paraId="564994B6" w14:textId="77777777" w:rsidR="00C549DA" w:rsidRPr="009E1F83" w:rsidRDefault="00C549DA" w:rsidP="00F2121C">
            <w:pPr>
              <w:jc w:val="center"/>
              <w:rPr>
                <w:rFonts w:ascii="Times New Roman" w:hAnsi="Times New Roman" w:cs="Times New Roman"/>
              </w:rPr>
            </w:pPr>
            <w:r w:rsidRPr="009E1F83">
              <w:rPr>
                <w:rFonts w:ascii="Times New Roman" w:hAnsi="Times New Roman" w:cs="Times New Roman"/>
              </w:rPr>
              <w:t>2022</w:t>
            </w:r>
          </w:p>
        </w:tc>
        <w:tc>
          <w:tcPr>
            <w:tcW w:w="5812" w:type="dxa"/>
            <w:vAlign w:val="center"/>
          </w:tcPr>
          <w:p w14:paraId="5FDAFE2E" w14:textId="2FE0D619" w:rsidR="00C549DA" w:rsidRPr="009E1F83" w:rsidRDefault="00C549DA" w:rsidP="00F2121C">
            <w:pPr>
              <w:rPr>
                <w:rFonts w:ascii="Times New Roman" w:hAnsi="Times New Roman" w:cs="Times New Roman"/>
              </w:rPr>
            </w:pPr>
            <w:r w:rsidRPr="009E1F83">
              <w:rPr>
                <w:rFonts w:ascii="Times New Roman" w:hAnsi="Times New Roman" w:cs="Times New Roman"/>
                <w:sz w:val="18"/>
                <w:szCs w:val="18"/>
              </w:rPr>
              <w:t>Bilim-Fen ve Teknoloji Kulübü Bilinçli Tüketici Kulübü Bilişim ve İnternet Kulübü.  Çevre Koruma Kulübü Çocuk Hakları Kulübü Değerler Kulübü Demokrasi, İnsan Hakları ve Yurttaşlık Kulübü Engellilerle Dayanışma Kulübü eTwinning Kulübü Felsefe veya Düşünce Eğitimi Kulübü Geleneksel Sanatlar Kulübü Gezi</w:t>
            </w:r>
            <w:r w:rsidR="009E1F83" w:rsidRPr="009E1F83">
              <w:rPr>
                <w:rFonts w:ascii="Times New Roman" w:hAnsi="Times New Roman" w:cs="Times New Roman"/>
                <w:sz w:val="18"/>
                <w:szCs w:val="18"/>
              </w:rPr>
              <w:t xml:space="preserve"> </w:t>
            </w:r>
            <w:r w:rsidRPr="009E1F83">
              <w:rPr>
                <w:rFonts w:ascii="Times New Roman" w:hAnsi="Times New Roman" w:cs="Times New Roman"/>
                <w:sz w:val="18"/>
                <w:szCs w:val="18"/>
              </w:rPr>
              <w:t>Tanıtma ve Turizm Kulübü Görsel Sanatlar Kulübü, Yeşilay Kulübü, Satranç Kulübü, Kütüphanecilik Kulübü</w:t>
            </w:r>
          </w:p>
        </w:tc>
        <w:tc>
          <w:tcPr>
            <w:tcW w:w="3118" w:type="dxa"/>
            <w:vAlign w:val="center"/>
          </w:tcPr>
          <w:p w14:paraId="6F561269" w14:textId="77777777" w:rsidR="00C549DA" w:rsidRPr="009E1F83" w:rsidRDefault="00C549DA" w:rsidP="00F2121C">
            <w:pPr>
              <w:jc w:val="center"/>
              <w:rPr>
                <w:rFonts w:ascii="Times New Roman" w:hAnsi="Times New Roman" w:cs="Times New Roman"/>
                <w:sz w:val="20"/>
                <w:szCs w:val="20"/>
              </w:rPr>
            </w:pPr>
            <w:r w:rsidRPr="009E1F83">
              <w:rPr>
                <w:rFonts w:ascii="Times New Roman" w:hAnsi="Times New Roman" w:cs="Times New Roman"/>
                <w:sz w:val="20"/>
                <w:szCs w:val="20"/>
              </w:rPr>
              <w:t>Çevre Koruma Kulübü olarak dikkat çeken gösteriler yapıldı, Çocuk hakları kulübünde sınıflar arası kompozisyon yarışması yapıldı Gezi Kulübü olarak il içi ve il dışı geziler yapıldı.</w:t>
            </w:r>
          </w:p>
        </w:tc>
      </w:tr>
      <w:tr w:rsidR="00C549DA" w14:paraId="555E6182" w14:textId="77777777" w:rsidTr="00F2121C">
        <w:trPr>
          <w:trHeight w:val="274"/>
          <w:jc w:val="center"/>
        </w:trPr>
        <w:tc>
          <w:tcPr>
            <w:tcW w:w="1217" w:type="dxa"/>
            <w:vAlign w:val="center"/>
          </w:tcPr>
          <w:p w14:paraId="18CFBE6E" w14:textId="77777777" w:rsidR="00C549DA" w:rsidRPr="009E1F83" w:rsidRDefault="00C549DA" w:rsidP="00F2121C">
            <w:pPr>
              <w:jc w:val="center"/>
              <w:rPr>
                <w:rFonts w:ascii="Times New Roman" w:hAnsi="Times New Roman" w:cs="Times New Roman"/>
              </w:rPr>
            </w:pPr>
            <w:r w:rsidRPr="009E1F83">
              <w:rPr>
                <w:rFonts w:ascii="Times New Roman" w:hAnsi="Times New Roman" w:cs="Times New Roman"/>
              </w:rPr>
              <w:t>2023</w:t>
            </w:r>
          </w:p>
        </w:tc>
        <w:tc>
          <w:tcPr>
            <w:tcW w:w="5812" w:type="dxa"/>
            <w:vAlign w:val="center"/>
          </w:tcPr>
          <w:p w14:paraId="74C94FBC" w14:textId="2184F001" w:rsidR="00C549DA" w:rsidRPr="009E1F83" w:rsidRDefault="00C549DA" w:rsidP="00F2121C">
            <w:pPr>
              <w:rPr>
                <w:rFonts w:ascii="Times New Roman" w:hAnsi="Times New Roman" w:cs="Times New Roman"/>
                <w:sz w:val="18"/>
                <w:szCs w:val="18"/>
              </w:rPr>
            </w:pPr>
            <w:r w:rsidRPr="009E1F83">
              <w:rPr>
                <w:rFonts w:ascii="Times New Roman" w:hAnsi="Times New Roman" w:cs="Times New Roman"/>
                <w:sz w:val="18"/>
                <w:szCs w:val="18"/>
              </w:rPr>
              <w:t>Bilim-Fen ve Teknoloji Kulübü Bilinçli Tüketici Kulübü Bilişim ve İnternet Kulübü.  Çevre Koruma Kulübü Çocuk Hakları Kulübü Değerler Kulübü Demokrasi, İnsan Hakları ve Yurttaşlık Kulübü Engellilerle Dayanışma Kulübü eTwinning Kulübü Felsefe veya Düşünce Eğitimi Kulübü Geleneksel Sanatlar Kulübü Gezi</w:t>
            </w:r>
            <w:r w:rsidR="009E1F83" w:rsidRPr="009E1F83">
              <w:rPr>
                <w:rFonts w:ascii="Times New Roman" w:hAnsi="Times New Roman" w:cs="Times New Roman"/>
                <w:sz w:val="18"/>
                <w:szCs w:val="18"/>
              </w:rPr>
              <w:t xml:space="preserve"> </w:t>
            </w:r>
            <w:r w:rsidRPr="009E1F83">
              <w:rPr>
                <w:rFonts w:ascii="Times New Roman" w:hAnsi="Times New Roman" w:cs="Times New Roman"/>
                <w:sz w:val="18"/>
                <w:szCs w:val="18"/>
              </w:rPr>
              <w:t>Tanıtma ve Turizm Kulübü Görsel Sanatlar Kulübü, Yeşilay Kulübü, Satranç Kulübü, Kütüphanecilik Kulübü</w:t>
            </w:r>
          </w:p>
        </w:tc>
        <w:tc>
          <w:tcPr>
            <w:tcW w:w="3118" w:type="dxa"/>
            <w:vAlign w:val="center"/>
          </w:tcPr>
          <w:p w14:paraId="6A04CDF7" w14:textId="03F80EDD" w:rsidR="00C549DA" w:rsidRPr="009E1F83" w:rsidRDefault="00C549DA" w:rsidP="00F2121C">
            <w:pPr>
              <w:jc w:val="center"/>
              <w:rPr>
                <w:rFonts w:ascii="Times New Roman" w:hAnsi="Times New Roman" w:cs="Times New Roman"/>
                <w:sz w:val="20"/>
                <w:szCs w:val="20"/>
              </w:rPr>
            </w:pPr>
            <w:r w:rsidRPr="009E1F83">
              <w:rPr>
                <w:rFonts w:ascii="Times New Roman" w:hAnsi="Times New Roman" w:cs="Times New Roman"/>
                <w:sz w:val="20"/>
                <w:szCs w:val="20"/>
              </w:rPr>
              <w:t>Gezi Kulübü olarak il içi ve il dışı geziler yapıldı, Sergiler açıldı, Bilim ve fen adına deneyler maketler yapıldı, Satrançta başarı elde edildi</w:t>
            </w:r>
          </w:p>
        </w:tc>
      </w:tr>
    </w:tbl>
    <w:p w14:paraId="20CF9DD5" w14:textId="77777777" w:rsidR="00C549DA" w:rsidRDefault="00C549DA" w:rsidP="00C549DA">
      <w:pPr>
        <w:spacing w:line="360" w:lineRule="auto"/>
        <w:ind w:firstLine="465"/>
        <w:jc w:val="both"/>
        <w:rPr>
          <w:rFonts w:ascii="Times New Roman" w:hAnsi="Times New Roman" w:cs="Times New Roman"/>
        </w:rPr>
      </w:pPr>
    </w:p>
    <w:p w14:paraId="57E6B38B" w14:textId="77777777" w:rsidR="00C549DA" w:rsidRDefault="00C549DA" w:rsidP="00C549DA">
      <w:pPr>
        <w:spacing w:line="360" w:lineRule="auto"/>
        <w:ind w:firstLine="465"/>
        <w:jc w:val="both"/>
        <w:rPr>
          <w:rFonts w:ascii="Times New Roman" w:hAnsi="Times New Roman" w:cs="Times New Roman"/>
        </w:rPr>
      </w:pPr>
    </w:p>
    <w:p w14:paraId="4882BA0E" w14:textId="77777777" w:rsidR="00C549DA" w:rsidRDefault="00C549DA" w:rsidP="00C549DA">
      <w:pPr>
        <w:spacing w:line="360" w:lineRule="auto"/>
        <w:ind w:firstLine="465"/>
        <w:jc w:val="both"/>
        <w:rPr>
          <w:rFonts w:ascii="Times New Roman" w:hAnsi="Times New Roman" w:cs="Times New Roman"/>
        </w:rPr>
      </w:pPr>
    </w:p>
    <w:p w14:paraId="5A288DC4" w14:textId="404D1B35" w:rsidR="00C549DA" w:rsidRPr="007B0758" w:rsidRDefault="00C549DA" w:rsidP="00C549DA">
      <w:pPr>
        <w:jc w:val="center"/>
        <w:rPr>
          <w:rFonts w:ascii="Times New Roman" w:hAnsi="Times New Roman" w:cs="Times New Roman"/>
          <w:sz w:val="24"/>
          <w:szCs w:val="24"/>
        </w:rPr>
      </w:pPr>
      <w:r w:rsidRPr="007B0758">
        <w:rPr>
          <w:rFonts w:ascii="Times New Roman" w:hAnsi="Times New Roman" w:cs="Times New Roman"/>
          <w:b/>
          <w:bCs/>
          <w:sz w:val="24"/>
          <w:szCs w:val="24"/>
        </w:rPr>
        <w:t>Tablo 2</w:t>
      </w:r>
      <w:r w:rsidR="00A923D4">
        <w:rPr>
          <w:rFonts w:ascii="Times New Roman" w:hAnsi="Times New Roman" w:cs="Times New Roman"/>
          <w:b/>
          <w:bCs/>
          <w:sz w:val="24"/>
          <w:szCs w:val="24"/>
        </w:rPr>
        <w:t>4</w:t>
      </w:r>
      <w:r w:rsidRPr="007B0758">
        <w:rPr>
          <w:rFonts w:ascii="Times New Roman" w:hAnsi="Times New Roman" w:cs="Times New Roman"/>
          <w:sz w:val="24"/>
          <w:szCs w:val="24"/>
        </w:rPr>
        <w:t xml:space="preserve">. </w:t>
      </w:r>
      <w:r w:rsidRPr="007B0758">
        <w:rPr>
          <w:rFonts w:ascii="Times New Roman" w:hAnsi="Times New Roman" w:cs="Times New Roman"/>
          <w:i/>
          <w:iCs/>
          <w:sz w:val="24"/>
          <w:szCs w:val="24"/>
        </w:rPr>
        <w:t>Personel devam durumuna ilişkin veriler</w:t>
      </w:r>
    </w:p>
    <w:p w14:paraId="60D37A82" w14:textId="77777777" w:rsidR="00C549DA" w:rsidRPr="007B0758" w:rsidRDefault="00C549DA" w:rsidP="00C549DA">
      <w:pPr>
        <w:jc w:val="center"/>
        <w:rPr>
          <w:rFonts w:ascii="Times New Roman" w:hAnsi="Times New Roman" w:cs="Times New Roman"/>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802"/>
        <w:gridCol w:w="1615"/>
        <w:gridCol w:w="1802"/>
        <w:gridCol w:w="1802"/>
      </w:tblGrid>
      <w:tr w:rsidR="00C549DA" w14:paraId="334856AA" w14:textId="77777777" w:rsidTr="00F2121C">
        <w:trPr>
          <w:trHeight w:val="198"/>
          <w:jc w:val="center"/>
        </w:trPr>
        <w:tc>
          <w:tcPr>
            <w:tcW w:w="1375" w:type="dxa"/>
            <w:shd w:val="clear" w:color="auto" w:fill="B6DDE8" w:themeFill="accent5" w:themeFillTint="66"/>
            <w:vAlign w:val="center"/>
          </w:tcPr>
          <w:p w14:paraId="2C0FB30E" w14:textId="77777777" w:rsidR="00C549DA" w:rsidRPr="007B0758" w:rsidRDefault="00C549DA" w:rsidP="00F2121C">
            <w:pPr>
              <w:jc w:val="center"/>
              <w:rPr>
                <w:b/>
                <w:bCs/>
                <w:i/>
                <w:iCs/>
              </w:rPr>
            </w:pPr>
            <w:r w:rsidRPr="007B0758">
              <w:rPr>
                <w:b/>
                <w:bCs/>
                <w:i/>
                <w:iCs/>
              </w:rPr>
              <w:t>YILLAR</w:t>
            </w:r>
          </w:p>
        </w:tc>
        <w:tc>
          <w:tcPr>
            <w:tcW w:w="1802" w:type="dxa"/>
            <w:shd w:val="clear" w:color="auto" w:fill="B6DDE8" w:themeFill="accent5" w:themeFillTint="66"/>
            <w:vAlign w:val="center"/>
          </w:tcPr>
          <w:p w14:paraId="7154F427"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 xml:space="preserve">Personelin </w:t>
            </w:r>
            <w:r>
              <w:rPr>
                <w:rFonts w:ascii="Times New Roman" w:hAnsi="Times New Roman" w:cs="Times New Roman"/>
                <w:b/>
                <w:bCs/>
              </w:rPr>
              <w:t>S</w:t>
            </w:r>
            <w:r w:rsidRPr="007B0758">
              <w:rPr>
                <w:rFonts w:ascii="Times New Roman" w:hAnsi="Times New Roman" w:cs="Times New Roman"/>
                <w:b/>
                <w:bCs/>
              </w:rPr>
              <w:t xml:space="preserve">evk </w:t>
            </w:r>
            <w:r>
              <w:rPr>
                <w:rFonts w:ascii="Times New Roman" w:hAnsi="Times New Roman" w:cs="Times New Roman"/>
                <w:b/>
                <w:bCs/>
              </w:rPr>
              <w:t>A</w:t>
            </w:r>
            <w:r w:rsidRPr="007B0758">
              <w:rPr>
                <w:rFonts w:ascii="Times New Roman" w:hAnsi="Times New Roman" w:cs="Times New Roman"/>
                <w:b/>
                <w:bCs/>
              </w:rPr>
              <w:t xml:space="preserve">lma </w:t>
            </w:r>
            <w:r>
              <w:rPr>
                <w:rFonts w:ascii="Times New Roman" w:hAnsi="Times New Roman" w:cs="Times New Roman"/>
                <w:b/>
                <w:bCs/>
              </w:rPr>
              <w:t>D</w:t>
            </w:r>
            <w:r w:rsidRPr="007B0758">
              <w:rPr>
                <w:rFonts w:ascii="Times New Roman" w:hAnsi="Times New Roman" w:cs="Times New Roman"/>
                <w:b/>
                <w:bCs/>
              </w:rPr>
              <w:t>urumu</w:t>
            </w:r>
          </w:p>
        </w:tc>
        <w:tc>
          <w:tcPr>
            <w:tcW w:w="1615" w:type="dxa"/>
            <w:shd w:val="clear" w:color="auto" w:fill="B6DDE8" w:themeFill="accent5" w:themeFillTint="66"/>
            <w:vAlign w:val="center"/>
          </w:tcPr>
          <w:p w14:paraId="632774BA"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 xml:space="preserve">Zorunlu </w:t>
            </w:r>
            <w:r>
              <w:rPr>
                <w:rFonts w:ascii="Times New Roman" w:hAnsi="Times New Roman" w:cs="Times New Roman"/>
                <w:b/>
                <w:bCs/>
              </w:rPr>
              <w:t>İ</w:t>
            </w:r>
            <w:r w:rsidRPr="007B0758">
              <w:rPr>
                <w:rFonts w:ascii="Times New Roman" w:hAnsi="Times New Roman" w:cs="Times New Roman"/>
                <w:b/>
                <w:bCs/>
              </w:rPr>
              <w:t xml:space="preserve">zinler </w:t>
            </w:r>
            <w:r>
              <w:rPr>
                <w:rFonts w:ascii="Times New Roman" w:hAnsi="Times New Roman" w:cs="Times New Roman"/>
                <w:b/>
                <w:bCs/>
              </w:rPr>
              <w:t>H</w:t>
            </w:r>
            <w:r w:rsidRPr="007B0758">
              <w:rPr>
                <w:rFonts w:ascii="Times New Roman" w:hAnsi="Times New Roman" w:cs="Times New Roman"/>
                <w:b/>
                <w:bCs/>
              </w:rPr>
              <w:t xml:space="preserve">ariç </w:t>
            </w:r>
            <w:r>
              <w:rPr>
                <w:rFonts w:ascii="Times New Roman" w:hAnsi="Times New Roman" w:cs="Times New Roman"/>
                <w:b/>
                <w:bCs/>
              </w:rPr>
              <w:t>A</w:t>
            </w:r>
            <w:r w:rsidRPr="007B0758">
              <w:rPr>
                <w:rFonts w:ascii="Times New Roman" w:hAnsi="Times New Roman" w:cs="Times New Roman"/>
                <w:b/>
                <w:bCs/>
              </w:rPr>
              <w:t xml:space="preserve">lınan </w:t>
            </w:r>
            <w:r>
              <w:rPr>
                <w:rFonts w:ascii="Times New Roman" w:hAnsi="Times New Roman" w:cs="Times New Roman"/>
                <w:b/>
                <w:bCs/>
              </w:rPr>
              <w:t>İ</w:t>
            </w:r>
            <w:r w:rsidRPr="007B0758">
              <w:rPr>
                <w:rFonts w:ascii="Times New Roman" w:hAnsi="Times New Roman" w:cs="Times New Roman"/>
                <w:b/>
                <w:bCs/>
              </w:rPr>
              <w:t xml:space="preserve">zin </w:t>
            </w:r>
            <w:r>
              <w:rPr>
                <w:rFonts w:ascii="Times New Roman" w:hAnsi="Times New Roman" w:cs="Times New Roman"/>
                <w:b/>
                <w:bCs/>
              </w:rPr>
              <w:t>S</w:t>
            </w:r>
            <w:r w:rsidRPr="007B0758">
              <w:rPr>
                <w:rFonts w:ascii="Times New Roman" w:hAnsi="Times New Roman" w:cs="Times New Roman"/>
                <w:b/>
                <w:bCs/>
              </w:rPr>
              <w:t>üreleri</w:t>
            </w:r>
          </w:p>
        </w:tc>
        <w:tc>
          <w:tcPr>
            <w:tcW w:w="1802" w:type="dxa"/>
            <w:shd w:val="clear" w:color="auto" w:fill="B6DDE8" w:themeFill="accent5" w:themeFillTint="66"/>
            <w:vAlign w:val="center"/>
          </w:tcPr>
          <w:p w14:paraId="7BB5E772"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 xml:space="preserve">Sevk </w:t>
            </w:r>
            <w:r>
              <w:rPr>
                <w:rFonts w:ascii="Times New Roman" w:hAnsi="Times New Roman" w:cs="Times New Roman"/>
                <w:b/>
                <w:bCs/>
              </w:rPr>
              <w:t>A</w:t>
            </w:r>
            <w:r w:rsidRPr="007B0758">
              <w:rPr>
                <w:rFonts w:ascii="Times New Roman" w:hAnsi="Times New Roman" w:cs="Times New Roman"/>
                <w:b/>
                <w:bCs/>
              </w:rPr>
              <w:t xml:space="preserve">lma </w:t>
            </w:r>
            <w:r>
              <w:rPr>
                <w:rFonts w:ascii="Times New Roman" w:hAnsi="Times New Roman" w:cs="Times New Roman"/>
                <w:b/>
                <w:bCs/>
              </w:rPr>
              <w:t>S</w:t>
            </w:r>
            <w:r w:rsidRPr="007B0758">
              <w:rPr>
                <w:rFonts w:ascii="Times New Roman" w:hAnsi="Times New Roman" w:cs="Times New Roman"/>
                <w:b/>
                <w:bCs/>
              </w:rPr>
              <w:t>ıklığı-</w:t>
            </w:r>
            <w:r>
              <w:rPr>
                <w:rFonts w:ascii="Times New Roman" w:hAnsi="Times New Roman" w:cs="Times New Roman"/>
                <w:b/>
                <w:bCs/>
              </w:rPr>
              <w:t>H</w:t>
            </w:r>
            <w:r w:rsidRPr="007B0758">
              <w:rPr>
                <w:rFonts w:ascii="Times New Roman" w:hAnsi="Times New Roman" w:cs="Times New Roman"/>
                <w:b/>
                <w:bCs/>
              </w:rPr>
              <w:t xml:space="preserve">aftalık </w:t>
            </w:r>
            <w:r>
              <w:rPr>
                <w:rFonts w:ascii="Times New Roman" w:hAnsi="Times New Roman" w:cs="Times New Roman"/>
                <w:b/>
                <w:bCs/>
              </w:rPr>
              <w:t>S</w:t>
            </w:r>
            <w:r w:rsidRPr="007B0758">
              <w:rPr>
                <w:rFonts w:ascii="Times New Roman" w:hAnsi="Times New Roman" w:cs="Times New Roman"/>
                <w:b/>
                <w:bCs/>
              </w:rPr>
              <w:t xml:space="preserve">evk </w:t>
            </w:r>
            <w:r>
              <w:rPr>
                <w:rFonts w:ascii="Times New Roman" w:hAnsi="Times New Roman" w:cs="Times New Roman"/>
                <w:b/>
                <w:bCs/>
              </w:rPr>
              <w:t>S</w:t>
            </w:r>
            <w:r w:rsidRPr="007B0758">
              <w:rPr>
                <w:rFonts w:ascii="Times New Roman" w:hAnsi="Times New Roman" w:cs="Times New Roman"/>
                <w:b/>
                <w:bCs/>
              </w:rPr>
              <w:t>ayısı</w:t>
            </w:r>
          </w:p>
        </w:tc>
        <w:tc>
          <w:tcPr>
            <w:tcW w:w="1802" w:type="dxa"/>
            <w:shd w:val="clear" w:color="auto" w:fill="B6DDE8" w:themeFill="accent5" w:themeFillTint="66"/>
            <w:vAlign w:val="center"/>
          </w:tcPr>
          <w:p w14:paraId="0C7D057D"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Alınan Rapor Sayısı</w:t>
            </w:r>
          </w:p>
        </w:tc>
      </w:tr>
      <w:tr w:rsidR="00C549DA" w14:paraId="10F27E56" w14:textId="77777777" w:rsidTr="00F2121C">
        <w:trPr>
          <w:trHeight w:val="398"/>
          <w:jc w:val="center"/>
        </w:trPr>
        <w:tc>
          <w:tcPr>
            <w:tcW w:w="1375" w:type="dxa"/>
            <w:vAlign w:val="center"/>
          </w:tcPr>
          <w:p w14:paraId="793191D2"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2021</w:t>
            </w:r>
          </w:p>
        </w:tc>
        <w:tc>
          <w:tcPr>
            <w:tcW w:w="1802" w:type="dxa"/>
            <w:vAlign w:val="center"/>
          </w:tcPr>
          <w:p w14:paraId="7DB40BDD"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w:t>
            </w:r>
            <w:r>
              <w:rPr>
                <w:rFonts w:ascii="Times New Roman" w:hAnsi="Times New Roman" w:cs="Times New Roman"/>
              </w:rPr>
              <w:t xml:space="preserve"> </w:t>
            </w:r>
            <w:r w:rsidRPr="007B0758">
              <w:rPr>
                <w:rFonts w:ascii="Times New Roman" w:hAnsi="Times New Roman" w:cs="Times New Roman"/>
              </w:rPr>
              <w:t>7</w:t>
            </w:r>
          </w:p>
        </w:tc>
        <w:tc>
          <w:tcPr>
            <w:tcW w:w="1615" w:type="dxa"/>
            <w:vAlign w:val="center"/>
          </w:tcPr>
          <w:p w14:paraId="7F3810BF"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4 gün</w:t>
            </w:r>
          </w:p>
        </w:tc>
        <w:tc>
          <w:tcPr>
            <w:tcW w:w="1802" w:type="dxa"/>
            <w:vAlign w:val="center"/>
          </w:tcPr>
          <w:p w14:paraId="24E76C25"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1</w:t>
            </w:r>
          </w:p>
        </w:tc>
        <w:tc>
          <w:tcPr>
            <w:tcW w:w="1802" w:type="dxa"/>
            <w:vAlign w:val="center"/>
          </w:tcPr>
          <w:p w14:paraId="5D2C8B8D" w14:textId="091B8341" w:rsidR="00C549DA" w:rsidRPr="007B0758" w:rsidRDefault="00C549DA" w:rsidP="00F2121C">
            <w:pPr>
              <w:jc w:val="center"/>
              <w:rPr>
                <w:rFonts w:ascii="Times New Roman" w:hAnsi="Times New Roman" w:cs="Times New Roman"/>
              </w:rPr>
            </w:pPr>
            <w:r w:rsidRPr="007B0758">
              <w:rPr>
                <w:rFonts w:ascii="Times New Roman" w:hAnsi="Times New Roman" w:cs="Times New Roman"/>
              </w:rPr>
              <w:t>3</w:t>
            </w:r>
            <w:r w:rsidR="00BF0CFE">
              <w:rPr>
                <w:rFonts w:ascii="Times New Roman" w:hAnsi="Times New Roman" w:cs="Times New Roman"/>
              </w:rPr>
              <w:t>2</w:t>
            </w:r>
          </w:p>
        </w:tc>
      </w:tr>
      <w:tr w:rsidR="00C549DA" w14:paraId="689CBC9C" w14:textId="77777777" w:rsidTr="00F2121C">
        <w:trPr>
          <w:trHeight w:val="418"/>
          <w:jc w:val="center"/>
        </w:trPr>
        <w:tc>
          <w:tcPr>
            <w:tcW w:w="1375" w:type="dxa"/>
            <w:vAlign w:val="center"/>
          </w:tcPr>
          <w:p w14:paraId="41E5621D"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lastRenderedPageBreak/>
              <w:t>2022</w:t>
            </w:r>
          </w:p>
        </w:tc>
        <w:tc>
          <w:tcPr>
            <w:tcW w:w="1802" w:type="dxa"/>
            <w:vAlign w:val="center"/>
          </w:tcPr>
          <w:p w14:paraId="17F1C735"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w:t>
            </w:r>
            <w:r>
              <w:rPr>
                <w:rFonts w:ascii="Times New Roman" w:hAnsi="Times New Roman" w:cs="Times New Roman"/>
              </w:rPr>
              <w:t xml:space="preserve"> </w:t>
            </w:r>
            <w:r w:rsidRPr="007B0758">
              <w:rPr>
                <w:rFonts w:ascii="Times New Roman" w:hAnsi="Times New Roman" w:cs="Times New Roman"/>
              </w:rPr>
              <w:t>9</w:t>
            </w:r>
          </w:p>
        </w:tc>
        <w:tc>
          <w:tcPr>
            <w:tcW w:w="1615" w:type="dxa"/>
            <w:vAlign w:val="center"/>
          </w:tcPr>
          <w:p w14:paraId="3173F979"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1 hafta</w:t>
            </w:r>
          </w:p>
        </w:tc>
        <w:tc>
          <w:tcPr>
            <w:tcW w:w="1802" w:type="dxa"/>
            <w:vAlign w:val="center"/>
          </w:tcPr>
          <w:p w14:paraId="493659CB"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w:t>
            </w:r>
          </w:p>
        </w:tc>
        <w:tc>
          <w:tcPr>
            <w:tcW w:w="1802" w:type="dxa"/>
            <w:vAlign w:val="center"/>
          </w:tcPr>
          <w:p w14:paraId="451F9B7C" w14:textId="492242C3" w:rsidR="00C549DA" w:rsidRPr="007B0758" w:rsidRDefault="00C549DA" w:rsidP="00F2121C">
            <w:pPr>
              <w:jc w:val="center"/>
              <w:rPr>
                <w:rFonts w:ascii="Times New Roman" w:hAnsi="Times New Roman" w:cs="Times New Roman"/>
              </w:rPr>
            </w:pPr>
            <w:r w:rsidRPr="007B0758">
              <w:rPr>
                <w:rFonts w:ascii="Times New Roman" w:hAnsi="Times New Roman" w:cs="Times New Roman"/>
              </w:rPr>
              <w:t>4</w:t>
            </w:r>
            <w:r w:rsidR="003B1B94">
              <w:rPr>
                <w:rFonts w:ascii="Times New Roman" w:hAnsi="Times New Roman" w:cs="Times New Roman"/>
              </w:rPr>
              <w:t>1</w:t>
            </w:r>
          </w:p>
        </w:tc>
      </w:tr>
      <w:tr w:rsidR="00C549DA" w14:paraId="0A3EAAAF" w14:textId="77777777" w:rsidTr="00F2121C">
        <w:trPr>
          <w:trHeight w:val="425"/>
          <w:jc w:val="center"/>
        </w:trPr>
        <w:tc>
          <w:tcPr>
            <w:tcW w:w="1375" w:type="dxa"/>
            <w:vAlign w:val="center"/>
          </w:tcPr>
          <w:p w14:paraId="5FFCA155"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2023</w:t>
            </w:r>
          </w:p>
        </w:tc>
        <w:tc>
          <w:tcPr>
            <w:tcW w:w="1802" w:type="dxa"/>
            <w:vAlign w:val="center"/>
          </w:tcPr>
          <w:p w14:paraId="79C632F6"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w:t>
            </w:r>
            <w:r>
              <w:rPr>
                <w:rFonts w:ascii="Times New Roman" w:hAnsi="Times New Roman" w:cs="Times New Roman"/>
              </w:rPr>
              <w:t xml:space="preserve"> </w:t>
            </w:r>
            <w:r w:rsidRPr="007B0758">
              <w:rPr>
                <w:rFonts w:ascii="Times New Roman" w:hAnsi="Times New Roman" w:cs="Times New Roman"/>
              </w:rPr>
              <w:t>8</w:t>
            </w:r>
          </w:p>
        </w:tc>
        <w:tc>
          <w:tcPr>
            <w:tcW w:w="1615" w:type="dxa"/>
            <w:vAlign w:val="center"/>
          </w:tcPr>
          <w:p w14:paraId="439DF596"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5 gün</w:t>
            </w:r>
          </w:p>
        </w:tc>
        <w:tc>
          <w:tcPr>
            <w:tcW w:w="1802" w:type="dxa"/>
            <w:vAlign w:val="center"/>
          </w:tcPr>
          <w:p w14:paraId="1DE35CD4"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1</w:t>
            </w:r>
          </w:p>
        </w:tc>
        <w:tc>
          <w:tcPr>
            <w:tcW w:w="1802" w:type="dxa"/>
            <w:vAlign w:val="center"/>
          </w:tcPr>
          <w:p w14:paraId="366CE29E" w14:textId="38CA8905" w:rsidR="00C549DA" w:rsidRPr="007B0758" w:rsidRDefault="00C549DA" w:rsidP="00F2121C">
            <w:pPr>
              <w:jc w:val="center"/>
              <w:rPr>
                <w:rFonts w:ascii="Times New Roman" w:hAnsi="Times New Roman" w:cs="Times New Roman"/>
              </w:rPr>
            </w:pPr>
            <w:r w:rsidRPr="007B0758">
              <w:rPr>
                <w:rFonts w:ascii="Times New Roman" w:hAnsi="Times New Roman" w:cs="Times New Roman"/>
              </w:rPr>
              <w:t>4</w:t>
            </w:r>
            <w:r w:rsidR="003B1B94">
              <w:rPr>
                <w:rFonts w:ascii="Times New Roman" w:hAnsi="Times New Roman" w:cs="Times New Roman"/>
              </w:rPr>
              <w:t>3</w:t>
            </w:r>
          </w:p>
        </w:tc>
      </w:tr>
    </w:tbl>
    <w:p w14:paraId="2126A28A" w14:textId="77777777" w:rsidR="00C549DA" w:rsidRDefault="00C549DA" w:rsidP="00C549DA">
      <w:pPr>
        <w:spacing w:line="360" w:lineRule="auto"/>
        <w:ind w:firstLine="465"/>
        <w:jc w:val="both"/>
        <w:rPr>
          <w:rFonts w:ascii="Times New Roman" w:hAnsi="Times New Roman" w:cs="Times New Roman"/>
        </w:rPr>
      </w:pPr>
    </w:p>
    <w:p w14:paraId="62364CFD" w14:textId="7A219C77" w:rsidR="00C549DA" w:rsidRPr="009E1F83" w:rsidRDefault="00C549DA" w:rsidP="00C549DA">
      <w:pPr>
        <w:jc w:val="center"/>
        <w:rPr>
          <w:rFonts w:ascii="Times New Roman" w:hAnsi="Times New Roman" w:cs="Times New Roman"/>
          <w:i/>
          <w:iCs/>
        </w:rPr>
      </w:pPr>
      <w:r w:rsidRPr="009E1F83">
        <w:rPr>
          <w:rFonts w:ascii="Times New Roman" w:hAnsi="Times New Roman" w:cs="Times New Roman"/>
          <w:b/>
          <w:bCs/>
        </w:rPr>
        <w:t>Tablo 2</w:t>
      </w:r>
      <w:r w:rsidR="009E1F83" w:rsidRPr="009E1F83">
        <w:rPr>
          <w:rFonts w:ascii="Times New Roman" w:hAnsi="Times New Roman" w:cs="Times New Roman"/>
          <w:b/>
          <w:bCs/>
        </w:rPr>
        <w:t>5</w:t>
      </w:r>
      <w:r w:rsidRPr="009E1F83">
        <w:rPr>
          <w:rFonts w:ascii="Times New Roman" w:hAnsi="Times New Roman" w:cs="Times New Roman"/>
        </w:rPr>
        <w:t xml:space="preserve">. </w:t>
      </w:r>
      <w:r w:rsidRPr="009E1F83">
        <w:rPr>
          <w:rFonts w:ascii="Times New Roman" w:hAnsi="Times New Roman" w:cs="Times New Roman"/>
          <w:i/>
          <w:iCs/>
        </w:rPr>
        <w:t>Okul Rehberlik hizmetlerine ilişkin veriler</w:t>
      </w:r>
    </w:p>
    <w:p w14:paraId="58348357" w14:textId="77777777" w:rsidR="00C549DA" w:rsidRDefault="00C549DA" w:rsidP="00C549DA"/>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6"/>
        <w:gridCol w:w="2966"/>
        <w:gridCol w:w="3638"/>
      </w:tblGrid>
      <w:tr w:rsidR="00C549DA" w14:paraId="5A0C56B8" w14:textId="77777777" w:rsidTr="00F2121C">
        <w:trPr>
          <w:trHeight w:val="580"/>
          <w:jc w:val="center"/>
        </w:trPr>
        <w:tc>
          <w:tcPr>
            <w:tcW w:w="1896" w:type="dxa"/>
            <w:shd w:val="clear" w:color="auto" w:fill="B6DDE8" w:themeFill="accent5" w:themeFillTint="66"/>
            <w:vAlign w:val="center"/>
          </w:tcPr>
          <w:p w14:paraId="719F7CFD"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YILLAR</w:t>
            </w:r>
          </w:p>
        </w:tc>
        <w:tc>
          <w:tcPr>
            <w:tcW w:w="2966" w:type="dxa"/>
            <w:shd w:val="clear" w:color="auto" w:fill="B6DDE8" w:themeFill="accent5" w:themeFillTint="66"/>
          </w:tcPr>
          <w:p w14:paraId="0E8AF4B1"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Rehberlik Hizmetlerinden Yararlanan Öğrenci Sayısı</w:t>
            </w:r>
          </w:p>
        </w:tc>
        <w:tc>
          <w:tcPr>
            <w:tcW w:w="3638" w:type="dxa"/>
            <w:shd w:val="clear" w:color="auto" w:fill="B6DDE8" w:themeFill="accent5" w:themeFillTint="66"/>
          </w:tcPr>
          <w:p w14:paraId="03D9EAAB" w14:textId="77777777" w:rsidR="00C549DA" w:rsidRPr="007B0758" w:rsidRDefault="00C549DA" w:rsidP="00F2121C">
            <w:pPr>
              <w:jc w:val="center"/>
              <w:rPr>
                <w:rFonts w:ascii="Times New Roman" w:hAnsi="Times New Roman" w:cs="Times New Roman"/>
                <w:b/>
                <w:bCs/>
              </w:rPr>
            </w:pPr>
            <w:r w:rsidRPr="007B0758">
              <w:rPr>
                <w:rFonts w:ascii="Times New Roman" w:hAnsi="Times New Roman" w:cs="Times New Roman"/>
                <w:b/>
                <w:bCs/>
              </w:rPr>
              <w:t>Rehberlik Hizmetleri Diğer Faaliyetleri</w:t>
            </w:r>
          </w:p>
        </w:tc>
      </w:tr>
      <w:tr w:rsidR="00C549DA" w14:paraId="55E35E38" w14:textId="77777777" w:rsidTr="00F2121C">
        <w:trPr>
          <w:trHeight w:val="560"/>
          <w:jc w:val="center"/>
        </w:trPr>
        <w:tc>
          <w:tcPr>
            <w:tcW w:w="1896" w:type="dxa"/>
            <w:vAlign w:val="center"/>
          </w:tcPr>
          <w:p w14:paraId="2667BE51"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2021</w:t>
            </w:r>
          </w:p>
        </w:tc>
        <w:tc>
          <w:tcPr>
            <w:tcW w:w="2966" w:type="dxa"/>
            <w:vAlign w:val="center"/>
          </w:tcPr>
          <w:p w14:paraId="74FCEB5C" w14:textId="77956948" w:rsidR="00C549DA" w:rsidRPr="007B0758" w:rsidRDefault="00B05B58" w:rsidP="00F2121C">
            <w:pPr>
              <w:jc w:val="center"/>
              <w:rPr>
                <w:rFonts w:ascii="Times New Roman" w:hAnsi="Times New Roman" w:cs="Times New Roman"/>
              </w:rPr>
            </w:pPr>
            <w:r>
              <w:rPr>
                <w:rFonts w:ascii="Times New Roman" w:hAnsi="Times New Roman" w:cs="Times New Roman"/>
              </w:rPr>
              <w:t>1108</w:t>
            </w:r>
          </w:p>
        </w:tc>
        <w:tc>
          <w:tcPr>
            <w:tcW w:w="3638" w:type="dxa"/>
          </w:tcPr>
          <w:p w14:paraId="25DE22A2" w14:textId="77777777" w:rsidR="00C549DA" w:rsidRDefault="00C549DA" w:rsidP="00F2121C">
            <w:r>
              <w:t>Kitap okuma faaliyeti Kendini tanıma faaliyeti</w:t>
            </w:r>
          </w:p>
        </w:tc>
      </w:tr>
      <w:tr w:rsidR="00C549DA" w14:paraId="4C91366C" w14:textId="77777777" w:rsidTr="00F2121C">
        <w:trPr>
          <w:trHeight w:val="837"/>
          <w:jc w:val="center"/>
        </w:trPr>
        <w:tc>
          <w:tcPr>
            <w:tcW w:w="1896" w:type="dxa"/>
            <w:vAlign w:val="center"/>
          </w:tcPr>
          <w:p w14:paraId="0EA25B1F"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2022</w:t>
            </w:r>
          </w:p>
        </w:tc>
        <w:tc>
          <w:tcPr>
            <w:tcW w:w="2966" w:type="dxa"/>
            <w:vAlign w:val="center"/>
          </w:tcPr>
          <w:p w14:paraId="058E6066" w14:textId="28CA06DE" w:rsidR="00C549DA" w:rsidRPr="007B0758" w:rsidRDefault="00B05B58" w:rsidP="00F2121C">
            <w:pPr>
              <w:jc w:val="center"/>
              <w:rPr>
                <w:rFonts w:ascii="Times New Roman" w:hAnsi="Times New Roman" w:cs="Times New Roman"/>
              </w:rPr>
            </w:pPr>
            <w:r>
              <w:rPr>
                <w:rFonts w:ascii="Times New Roman" w:hAnsi="Times New Roman" w:cs="Times New Roman"/>
              </w:rPr>
              <w:t>1193</w:t>
            </w:r>
          </w:p>
        </w:tc>
        <w:tc>
          <w:tcPr>
            <w:tcW w:w="3638" w:type="dxa"/>
          </w:tcPr>
          <w:p w14:paraId="4214DC02" w14:textId="77777777" w:rsidR="00C549DA" w:rsidRDefault="00C549DA" w:rsidP="00F2121C">
            <w:r>
              <w:t>Kitap okuma faaliyeti Kendini tanıma faaliyeti Test çözme takibi</w:t>
            </w:r>
          </w:p>
          <w:p w14:paraId="3548FFFC" w14:textId="77777777" w:rsidR="00C549DA" w:rsidRDefault="00C549DA" w:rsidP="00F2121C">
            <w:r>
              <w:t>Mesleki tanıtım faaliyetleri</w:t>
            </w:r>
          </w:p>
        </w:tc>
      </w:tr>
      <w:tr w:rsidR="00C549DA" w14:paraId="3446821A" w14:textId="77777777" w:rsidTr="00F2121C">
        <w:trPr>
          <w:trHeight w:val="284"/>
          <w:jc w:val="center"/>
        </w:trPr>
        <w:tc>
          <w:tcPr>
            <w:tcW w:w="1896" w:type="dxa"/>
            <w:vAlign w:val="center"/>
          </w:tcPr>
          <w:p w14:paraId="79E198D5" w14:textId="77777777" w:rsidR="00C549DA" w:rsidRPr="007B0758" w:rsidRDefault="00C549DA" w:rsidP="00F2121C">
            <w:pPr>
              <w:jc w:val="center"/>
              <w:rPr>
                <w:rFonts w:ascii="Times New Roman" w:hAnsi="Times New Roman" w:cs="Times New Roman"/>
              </w:rPr>
            </w:pPr>
            <w:r w:rsidRPr="007B0758">
              <w:rPr>
                <w:rFonts w:ascii="Times New Roman" w:hAnsi="Times New Roman" w:cs="Times New Roman"/>
              </w:rPr>
              <w:t>2023</w:t>
            </w:r>
          </w:p>
        </w:tc>
        <w:tc>
          <w:tcPr>
            <w:tcW w:w="2966" w:type="dxa"/>
            <w:vAlign w:val="center"/>
          </w:tcPr>
          <w:p w14:paraId="5EB12E25" w14:textId="5884CFD0" w:rsidR="00C549DA" w:rsidRPr="007B0758" w:rsidRDefault="00B05B58" w:rsidP="00F2121C">
            <w:pPr>
              <w:jc w:val="center"/>
              <w:rPr>
                <w:rFonts w:ascii="Times New Roman" w:hAnsi="Times New Roman" w:cs="Times New Roman"/>
              </w:rPr>
            </w:pPr>
            <w:r>
              <w:rPr>
                <w:rFonts w:ascii="Times New Roman" w:hAnsi="Times New Roman" w:cs="Times New Roman"/>
              </w:rPr>
              <w:t>1321</w:t>
            </w:r>
          </w:p>
        </w:tc>
        <w:tc>
          <w:tcPr>
            <w:tcW w:w="3638" w:type="dxa"/>
          </w:tcPr>
          <w:p w14:paraId="4E442A91" w14:textId="77777777" w:rsidR="00C549DA" w:rsidRDefault="00C549DA" w:rsidP="00F2121C">
            <w:r>
              <w:t>Kitap okuma faaliyeti Kendini tanıma faaliyeti Test çözme takibi</w:t>
            </w:r>
          </w:p>
          <w:p w14:paraId="2821D073" w14:textId="77777777" w:rsidR="00C549DA" w:rsidRDefault="00C549DA" w:rsidP="00F2121C">
            <w:r>
              <w:t>Mesleki tanıtım faaliyetleri</w:t>
            </w:r>
          </w:p>
        </w:tc>
      </w:tr>
    </w:tbl>
    <w:p w14:paraId="0FF9ED60" w14:textId="77777777" w:rsidR="00C549DA" w:rsidRDefault="00C549DA" w:rsidP="00C549DA">
      <w:pPr>
        <w:spacing w:line="360" w:lineRule="auto"/>
        <w:ind w:firstLine="465"/>
        <w:jc w:val="both"/>
        <w:rPr>
          <w:rFonts w:ascii="Times New Roman" w:hAnsi="Times New Roman" w:cs="Times New Roman"/>
        </w:rPr>
      </w:pPr>
    </w:p>
    <w:p w14:paraId="02142BC2" w14:textId="4D9700A0" w:rsidR="00C549DA" w:rsidRDefault="00C549DA" w:rsidP="00C549DA">
      <w:pPr>
        <w:jc w:val="center"/>
      </w:pPr>
      <w:r w:rsidRPr="00050AAE">
        <w:rPr>
          <w:rFonts w:ascii="Times New Roman" w:hAnsi="Times New Roman" w:cs="Times New Roman"/>
          <w:b/>
          <w:bCs/>
        </w:rPr>
        <w:t>Tablo 2</w:t>
      </w:r>
      <w:r w:rsidR="009E1F83">
        <w:rPr>
          <w:rFonts w:ascii="Times New Roman" w:hAnsi="Times New Roman" w:cs="Times New Roman"/>
          <w:b/>
          <w:bCs/>
        </w:rPr>
        <w:t>6</w:t>
      </w:r>
      <w:r>
        <w:t xml:space="preserve">. </w:t>
      </w:r>
      <w:r w:rsidRPr="00050AAE">
        <w:rPr>
          <w:rFonts w:ascii="Times New Roman" w:hAnsi="Times New Roman" w:cs="Times New Roman"/>
          <w:i/>
          <w:iCs/>
        </w:rPr>
        <w:t>Engelli öğrenciler için kolaylaştırıcı çalışmalara ilişkin açıklamalar</w:t>
      </w:r>
    </w:p>
    <w:p w14:paraId="5ADF6793" w14:textId="77777777" w:rsidR="00C549DA" w:rsidRDefault="00C549DA" w:rsidP="00C549DA"/>
    <w:tbl>
      <w:tblPr>
        <w:tblW w:w="929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1640"/>
        <w:gridCol w:w="2029"/>
        <w:gridCol w:w="3351"/>
      </w:tblGrid>
      <w:tr w:rsidR="00C549DA" w14:paraId="78A6EEDE" w14:textId="77777777" w:rsidTr="00F2121C">
        <w:trPr>
          <w:trHeight w:val="183"/>
        </w:trPr>
        <w:tc>
          <w:tcPr>
            <w:tcW w:w="2270" w:type="dxa"/>
            <w:shd w:val="clear" w:color="auto" w:fill="B6DDE8" w:themeFill="accent5" w:themeFillTint="66"/>
            <w:vAlign w:val="center"/>
          </w:tcPr>
          <w:p w14:paraId="479551CA" w14:textId="77777777" w:rsidR="00C549DA" w:rsidRPr="00050AAE" w:rsidRDefault="00C549DA" w:rsidP="00F2121C">
            <w:pPr>
              <w:jc w:val="center"/>
              <w:rPr>
                <w:b/>
                <w:bCs/>
              </w:rPr>
            </w:pPr>
            <w:r w:rsidRPr="00050AAE">
              <w:rPr>
                <w:b/>
                <w:bCs/>
              </w:rPr>
              <w:t>YILLAR</w:t>
            </w:r>
          </w:p>
        </w:tc>
        <w:tc>
          <w:tcPr>
            <w:tcW w:w="1640" w:type="dxa"/>
            <w:shd w:val="clear" w:color="auto" w:fill="B6DDE8" w:themeFill="accent5" w:themeFillTint="66"/>
            <w:vAlign w:val="center"/>
          </w:tcPr>
          <w:p w14:paraId="466F85A1" w14:textId="77777777" w:rsidR="00C549DA" w:rsidRPr="00050AAE" w:rsidRDefault="00C549DA" w:rsidP="009E1F83">
            <w:pPr>
              <w:jc w:val="center"/>
              <w:rPr>
                <w:b/>
                <w:bCs/>
              </w:rPr>
            </w:pPr>
            <w:r w:rsidRPr="00050AAE">
              <w:rPr>
                <w:b/>
                <w:bCs/>
              </w:rPr>
              <w:t>Engelli Öğrencilerin Sayısı</w:t>
            </w:r>
          </w:p>
        </w:tc>
        <w:tc>
          <w:tcPr>
            <w:tcW w:w="2029" w:type="dxa"/>
            <w:shd w:val="clear" w:color="auto" w:fill="B6DDE8" w:themeFill="accent5" w:themeFillTint="66"/>
            <w:vAlign w:val="center"/>
          </w:tcPr>
          <w:p w14:paraId="3F6643C3" w14:textId="77777777" w:rsidR="00C549DA" w:rsidRPr="00050AAE" w:rsidRDefault="00C549DA" w:rsidP="009E1F83">
            <w:pPr>
              <w:jc w:val="center"/>
              <w:rPr>
                <w:b/>
                <w:bCs/>
              </w:rPr>
            </w:pPr>
            <w:r w:rsidRPr="00050AAE">
              <w:rPr>
                <w:b/>
                <w:bCs/>
              </w:rPr>
              <w:t>Engel Çeşitleri</w:t>
            </w:r>
          </w:p>
        </w:tc>
        <w:tc>
          <w:tcPr>
            <w:tcW w:w="3351" w:type="dxa"/>
            <w:shd w:val="clear" w:color="auto" w:fill="B6DDE8" w:themeFill="accent5" w:themeFillTint="66"/>
            <w:vAlign w:val="center"/>
          </w:tcPr>
          <w:p w14:paraId="51425440" w14:textId="77777777" w:rsidR="00C549DA" w:rsidRPr="00050AAE" w:rsidRDefault="00C549DA" w:rsidP="009E1F83">
            <w:pPr>
              <w:jc w:val="center"/>
              <w:rPr>
                <w:b/>
                <w:bCs/>
              </w:rPr>
            </w:pPr>
            <w:r w:rsidRPr="00050AAE">
              <w:rPr>
                <w:b/>
                <w:bCs/>
              </w:rPr>
              <w:t>Yaşamını Kolaylaştırmak İçin Alınan Önlemler</w:t>
            </w:r>
          </w:p>
        </w:tc>
      </w:tr>
      <w:tr w:rsidR="00C549DA" w14:paraId="5C330A72" w14:textId="77777777" w:rsidTr="00F2121C">
        <w:trPr>
          <w:trHeight w:val="206"/>
        </w:trPr>
        <w:tc>
          <w:tcPr>
            <w:tcW w:w="2270" w:type="dxa"/>
            <w:vAlign w:val="center"/>
          </w:tcPr>
          <w:p w14:paraId="3726AFC3"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2021</w:t>
            </w:r>
          </w:p>
        </w:tc>
        <w:tc>
          <w:tcPr>
            <w:tcW w:w="1640" w:type="dxa"/>
            <w:vAlign w:val="center"/>
          </w:tcPr>
          <w:p w14:paraId="6231A215" w14:textId="38D56185" w:rsidR="00C549DA" w:rsidRPr="00050AAE" w:rsidRDefault="00A54962" w:rsidP="00F2121C">
            <w:pPr>
              <w:jc w:val="center"/>
              <w:rPr>
                <w:rFonts w:ascii="Times New Roman" w:hAnsi="Times New Roman" w:cs="Times New Roman"/>
              </w:rPr>
            </w:pPr>
            <w:r>
              <w:rPr>
                <w:rFonts w:ascii="Times New Roman" w:hAnsi="Times New Roman" w:cs="Times New Roman"/>
              </w:rPr>
              <w:t>17</w:t>
            </w:r>
          </w:p>
        </w:tc>
        <w:tc>
          <w:tcPr>
            <w:tcW w:w="2029" w:type="dxa"/>
            <w:vAlign w:val="center"/>
          </w:tcPr>
          <w:p w14:paraId="2523DC18"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Kaynaştırma</w:t>
            </w:r>
          </w:p>
          <w:p w14:paraId="6BBF3DBD"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 xml:space="preserve"> Hafif otistik</w:t>
            </w:r>
          </w:p>
        </w:tc>
        <w:tc>
          <w:tcPr>
            <w:tcW w:w="3351" w:type="dxa"/>
            <w:vAlign w:val="center"/>
          </w:tcPr>
          <w:p w14:paraId="22B05E45"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Engelli tuvaletleri </w:t>
            </w:r>
          </w:p>
          <w:p w14:paraId="631D320A"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Engelli rampası</w:t>
            </w:r>
          </w:p>
          <w:p w14:paraId="72159394"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Öğrenmede eğitsel aktiviteler</w:t>
            </w:r>
          </w:p>
          <w:p w14:paraId="40CB8ED3"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Kaynaştırma öğrencileri için hazırlanan sınavlar</w:t>
            </w:r>
          </w:p>
        </w:tc>
      </w:tr>
      <w:tr w:rsidR="00C549DA" w14:paraId="10009C58" w14:textId="77777777" w:rsidTr="00F2121C">
        <w:trPr>
          <w:trHeight w:val="248"/>
        </w:trPr>
        <w:tc>
          <w:tcPr>
            <w:tcW w:w="2270" w:type="dxa"/>
            <w:vAlign w:val="center"/>
          </w:tcPr>
          <w:p w14:paraId="2D24906E"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2022</w:t>
            </w:r>
          </w:p>
        </w:tc>
        <w:tc>
          <w:tcPr>
            <w:tcW w:w="1640" w:type="dxa"/>
            <w:vAlign w:val="center"/>
          </w:tcPr>
          <w:p w14:paraId="6EC59DB5" w14:textId="475C6AEE" w:rsidR="00C549DA" w:rsidRPr="00050AAE" w:rsidRDefault="00067FB5" w:rsidP="00F2121C">
            <w:pPr>
              <w:jc w:val="center"/>
              <w:rPr>
                <w:rFonts w:ascii="Times New Roman" w:hAnsi="Times New Roman" w:cs="Times New Roman"/>
              </w:rPr>
            </w:pPr>
            <w:r>
              <w:rPr>
                <w:rFonts w:ascii="Times New Roman" w:hAnsi="Times New Roman" w:cs="Times New Roman"/>
              </w:rPr>
              <w:t>19</w:t>
            </w:r>
          </w:p>
        </w:tc>
        <w:tc>
          <w:tcPr>
            <w:tcW w:w="2029" w:type="dxa"/>
            <w:vAlign w:val="center"/>
          </w:tcPr>
          <w:p w14:paraId="2E40091D"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 xml:space="preserve">Kaynaştırma </w:t>
            </w:r>
          </w:p>
          <w:p w14:paraId="69AA67C9"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Hafif otistik</w:t>
            </w:r>
          </w:p>
        </w:tc>
        <w:tc>
          <w:tcPr>
            <w:tcW w:w="3351" w:type="dxa"/>
            <w:vAlign w:val="center"/>
          </w:tcPr>
          <w:p w14:paraId="495C8A72"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Engelli tuvaletleri </w:t>
            </w:r>
          </w:p>
          <w:p w14:paraId="7E381DFD"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Engelli rampası</w:t>
            </w:r>
          </w:p>
          <w:p w14:paraId="49E3664D"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Öğrenmede eğitsel aktiviteler</w:t>
            </w:r>
          </w:p>
          <w:p w14:paraId="33D86753"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Kaynaştırma öğrencileri için hazırlanan sınavlar</w:t>
            </w:r>
          </w:p>
        </w:tc>
      </w:tr>
      <w:tr w:rsidR="00C549DA" w14:paraId="3A7FF891" w14:textId="77777777" w:rsidTr="00F2121C">
        <w:trPr>
          <w:trHeight w:val="253"/>
        </w:trPr>
        <w:tc>
          <w:tcPr>
            <w:tcW w:w="2270" w:type="dxa"/>
            <w:vAlign w:val="center"/>
          </w:tcPr>
          <w:p w14:paraId="027A907F"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2023</w:t>
            </w:r>
          </w:p>
        </w:tc>
        <w:tc>
          <w:tcPr>
            <w:tcW w:w="1640" w:type="dxa"/>
            <w:vAlign w:val="center"/>
          </w:tcPr>
          <w:p w14:paraId="33061847" w14:textId="7AC29BFC" w:rsidR="00C549DA" w:rsidRPr="00050AAE" w:rsidRDefault="00A54962" w:rsidP="00F2121C">
            <w:pPr>
              <w:jc w:val="center"/>
              <w:rPr>
                <w:rFonts w:ascii="Times New Roman" w:hAnsi="Times New Roman" w:cs="Times New Roman"/>
              </w:rPr>
            </w:pPr>
            <w:r>
              <w:rPr>
                <w:rFonts w:ascii="Times New Roman" w:hAnsi="Times New Roman" w:cs="Times New Roman"/>
              </w:rPr>
              <w:t>25</w:t>
            </w:r>
          </w:p>
        </w:tc>
        <w:tc>
          <w:tcPr>
            <w:tcW w:w="2029" w:type="dxa"/>
            <w:vAlign w:val="center"/>
          </w:tcPr>
          <w:p w14:paraId="0BDE21DB"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 xml:space="preserve">Kaynaştırma </w:t>
            </w:r>
          </w:p>
          <w:p w14:paraId="63C592AB"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Hafif otistik</w:t>
            </w:r>
          </w:p>
        </w:tc>
        <w:tc>
          <w:tcPr>
            <w:tcW w:w="3351" w:type="dxa"/>
            <w:vAlign w:val="center"/>
          </w:tcPr>
          <w:p w14:paraId="2D98883C"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Engelli tuvaletleri </w:t>
            </w:r>
          </w:p>
          <w:p w14:paraId="4FAF1EAB"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Engelli rampası</w:t>
            </w:r>
          </w:p>
          <w:p w14:paraId="0C385ACB"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Öğrenmede eğitsel aktiviteler</w:t>
            </w:r>
          </w:p>
          <w:p w14:paraId="68FFDAF6" w14:textId="77777777" w:rsidR="00C549DA" w:rsidRPr="00050AAE" w:rsidRDefault="00C549DA" w:rsidP="00F2121C">
            <w:pPr>
              <w:rPr>
                <w:rFonts w:ascii="Times New Roman" w:hAnsi="Times New Roman" w:cs="Times New Roman"/>
              </w:rPr>
            </w:pPr>
            <w:r w:rsidRPr="00050AAE">
              <w:rPr>
                <w:rFonts w:ascii="Times New Roman" w:hAnsi="Times New Roman" w:cs="Times New Roman"/>
              </w:rPr>
              <w:t>Kaynaştırma öğrencileri için hazırlanan sınavlar</w:t>
            </w:r>
          </w:p>
        </w:tc>
      </w:tr>
    </w:tbl>
    <w:p w14:paraId="5A6FAD6A" w14:textId="77777777" w:rsidR="00C549DA" w:rsidRDefault="00C549DA" w:rsidP="00C549DA">
      <w:pPr>
        <w:spacing w:line="360" w:lineRule="auto"/>
        <w:ind w:firstLine="465"/>
        <w:jc w:val="both"/>
        <w:rPr>
          <w:rFonts w:ascii="Times New Roman" w:hAnsi="Times New Roman" w:cs="Times New Roman"/>
        </w:rPr>
      </w:pPr>
    </w:p>
    <w:p w14:paraId="095C9414" w14:textId="77777777" w:rsidR="00C549DA" w:rsidRDefault="00C549DA" w:rsidP="00C549DA">
      <w:pPr>
        <w:spacing w:line="360" w:lineRule="auto"/>
        <w:ind w:firstLine="465"/>
        <w:jc w:val="both"/>
        <w:rPr>
          <w:rFonts w:ascii="Times New Roman" w:hAnsi="Times New Roman" w:cs="Times New Roman"/>
        </w:rPr>
      </w:pPr>
    </w:p>
    <w:p w14:paraId="3FA96B34" w14:textId="5819DDE1" w:rsidR="00C549DA" w:rsidRDefault="00C549DA" w:rsidP="00C549DA">
      <w:pPr>
        <w:jc w:val="center"/>
        <w:rPr>
          <w:rFonts w:ascii="Times New Roman" w:hAnsi="Times New Roman" w:cs="Times New Roman"/>
          <w:i/>
          <w:iCs/>
        </w:rPr>
      </w:pPr>
      <w:r w:rsidRPr="00050AAE">
        <w:rPr>
          <w:rFonts w:ascii="Times New Roman" w:hAnsi="Times New Roman" w:cs="Times New Roman"/>
          <w:b/>
          <w:bCs/>
        </w:rPr>
        <w:t>Tablo 2</w:t>
      </w:r>
      <w:r w:rsidR="009E1F83">
        <w:rPr>
          <w:rFonts w:ascii="Times New Roman" w:hAnsi="Times New Roman" w:cs="Times New Roman"/>
          <w:b/>
          <w:bCs/>
        </w:rPr>
        <w:t>7</w:t>
      </w:r>
      <w:r w:rsidRPr="00050AAE">
        <w:rPr>
          <w:rFonts w:ascii="Times New Roman" w:hAnsi="Times New Roman" w:cs="Times New Roman"/>
          <w:b/>
          <w:bCs/>
        </w:rPr>
        <w:t>.</w:t>
      </w:r>
      <w:r w:rsidRPr="00050AAE">
        <w:t xml:space="preserve"> </w:t>
      </w:r>
      <w:r w:rsidRPr="00050AAE">
        <w:rPr>
          <w:rFonts w:ascii="Times New Roman" w:hAnsi="Times New Roman" w:cs="Times New Roman"/>
          <w:i/>
          <w:iCs/>
        </w:rPr>
        <w:t>Okulun dış çevre tarafından düzenlenen faaliyet ve projelere katılma ve bu projelerden yararlanma durumuna ilişkin veriler</w:t>
      </w:r>
    </w:p>
    <w:p w14:paraId="61827C9C" w14:textId="77777777" w:rsidR="00C549DA" w:rsidRDefault="00C549DA" w:rsidP="00C549DA"/>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3348"/>
        <w:gridCol w:w="3686"/>
      </w:tblGrid>
      <w:tr w:rsidR="00C549DA" w14:paraId="26122B50" w14:textId="77777777" w:rsidTr="00F2121C">
        <w:trPr>
          <w:trHeight w:val="205"/>
        </w:trPr>
        <w:tc>
          <w:tcPr>
            <w:tcW w:w="2263" w:type="dxa"/>
            <w:shd w:val="clear" w:color="auto" w:fill="B6DDE8" w:themeFill="accent5" w:themeFillTint="66"/>
            <w:vAlign w:val="center"/>
          </w:tcPr>
          <w:p w14:paraId="65F35AE4" w14:textId="77777777" w:rsidR="00C549DA" w:rsidRPr="00050AAE" w:rsidRDefault="00C549DA" w:rsidP="00F2121C">
            <w:pPr>
              <w:jc w:val="center"/>
              <w:rPr>
                <w:rFonts w:ascii="Times New Roman" w:hAnsi="Times New Roman" w:cs="Times New Roman"/>
                <w:b/>
                <w:bCs/>
              </w:rPr>
            </w:pPr>
            <w:r w:rsidRPr="00050AAE">
              <w:rPr>
                <w:rFonts w:ascii="Times New Roman" w:hAnsi="Times New Roman" w:cs="Times New Roman"/>
                <w:b/>
                <w:bCs/>
              </w:rPr>
              <w:t>YILLAR</w:t>
            </w:r>
          </w:p>
        </w:tc>
        <w:tc>
          <w:tcPr>
            <w:tcW w:w="3348" w:type="dxa"/>
            <w:shd w:val="clear" w:color="auto" w:fill="B6DDE8" w:themeFill="accent5" w:themeFillTint="66"/>
            <w:vAlign w:val="center"/>
          </w:tcPr>
          <w:p w14:paraId="43F2BE16" w14:textId="77777777" w:rsidR="00C549DA" w:rsidRPr="00050AAE" w:rsidRDefault="00C549DA" w:rsidP="00F2121C">
            <w:pPr>
              <w:jc w:val="center"/>
              <w:rPr>
                <w:rFonts w:ascii="Times New Roman" w:hAnsi="Times New Roman" w:cs="Times New Roman"/>
                <w:b/>
                <w:bCs/>
              </w:rPr>
            </w:pPr>
            <w:r w:rsidRPr="00050AAE">
              <w:rPr>
                <w:rFonts w:ascii="Times New Roman" w:hAnsi="Times New Roman" w:cs="Times New Roman"/>
                <w:b/>
                <w:bCs/>
              </w:rPr>
              <w:t>MEB, Belediye, AB, TÜBİTAK, MEM Tarafından Düzenlenen Faaliyet ve Projelere Katılma</w:t>
            </w:r>
          </w:p>
        </w:tc>
        <w:tc>
          <w:tcPr>
            <w:tcW w:w="3686" w:type="dxa"/>
            <w:shd w:val="clear" w:color="auto" w:fill="B6DDE8" w:themeFill="accent5" w:themeFillTint="66"/>
            <w:vAlign w:val="center"/>
          </w:tcPr>
          <w:p w14:paraId="527322FD" w14:textId="77777777" w:rsidR="00C549DA" w:rsidRPr="00050AAE" w:rsidRDefault="00C549DA" w:rsidP="00F2121C">
            <w:pPr>
              <w:jc w:val="center"/>
              <w:rPr>
                <w:rFonts w:ascii="Times New Roman" w:hAnsi="Times New Roman" w:cs="Times New Roman"/>
                <w:b/>
                <w:bCs/>
              </w:rPr>
            </w:pPr>
            <w:r w:rsidRPr="00050AAE">
              <w:rPr>
                <w:rFonts w:ascii="Times New Roman" w:hAnsi="Times New Roman" w:cs="Times New Roman"/>
                <w:b/>
                <w:bCs/>
              </w:rPr>
              <w:t>Projelerden Yararlanma Durumu</w:t>
            </w:r>
          </w:p>
        </w:tc>
      </w:tr>
      <w:tr w:rsidR="00C549DA" w14:paraId="46CF1E3C" w14:textId="77777777" w:rsidTr="00F2121C">
        <w:trPr>
          <w:trHeight w:val="231"/>
        </w:trPr>
        <w:tc>
          <w:tcPr>
            <w:tcW w:w="2263" w:type="dxa"/>
            <w:vAlign w:val="center"/>
          </w:tcPr>
          <w:p w14:paraId="22146904"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2021</w:t>
            </w:r>
          </w:p>
        </w:tc>
        <w:tc>
          <w:tcPr>
            <w:tcW w:w="3348" w:type="dxa"/>
            <w:vAlign w:val="center"/>
          </w:tcPr>
          <w:p w14:paraId="040D86D6" w14:textId="08B9B4C7"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MEB, TÜBİTAK, MEM tarafından düzenlenen faaliyetlere toplamda </w:t>
            </w:r>
            <w:r w:rsidR="001209D7">
              <w:rPr>
                <w:rFonts w:ascii="Times New Roman" w:hAnsi="Times New Roman" w:cs="Times New Roman"/>
              </w:rPr>
              <w:t>39</w:t>
            </w:r>
            <w:r w:rsidRPr="00050AAE">
              <w:rPr>
                <w:rFonts w:ascii="Times New Roman" w:hAnsi="Times New Roman" w:cs="Times New Roman"/>
              </w:rPr>
              <w:t xml:space="preserve"> öğrenci ve </w:t>
            </w:r>
            <w:r w:rsidR="001209D7">
              <w:rPr>
                <w:rFonts w:ascii="Times New Roman" w:hAnsi="Times New Roman" w:cs="Times New Roman"/>
              </w:rPr>
              <w:t>11</w:t>
            </w:r>
            <w:r w:rsidRPr="00050AAE">
              <w:rPr>
                <w:rFonts w:ascii="Times New Roman" w:hAnsi="Times New Roman" w:cs="Times New Roman"/>
              </w:rPr>
              <w:t xml:space="preserve"> öğretmen katılmıştır</w:t>
            </w:r>
          </w:p>
        </w:tc>
        <w:tc>
          <w:tcPr>
            <w:tcW w:w="3686" w:type="dxa"/>
            <w:vAlign w:val="center"/>
          </w:tcPr>
          <w:p w14:paraId="15FA850E"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Projelerden derece elde edilerek katılım sağlanmıştır</w:t>
            </w:r>
            <w:r>
              <w:rPr>
                <w:rFonts w:ascii="Times New Roman" w:hAnsi="Times New Roman" w:cs="Times New Roman"/>
              </w:rPr>
              <w:t>.</w:t>
            </w:r>
          </w:p>
        </w:tc>
      </w:tr>
      <w:tr w:rsidR="00C549DA" w14:paraId="79F7F394" w14:textId="77777777" w:rsidTr="00F2121C">
        <w:trPr>
          <w:trHeight w:val="278"/>
        </w:trPr>
        <w:tc>
          <w:tcPr>
            <w:tcW w:w="2263" w:type="dxa"/>
            <w:vAlign w:val="center"/>
          </w:tcPr>
          <w:p w14:paraId="12C7CDD3"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2022</w:t>
            </w:r>
          </w:p>
        </w:tc>
        <w:tc>
          <w:tcPr>
            <w:tcW w:w="3348" w:type="dxa"/>
            <w:vAlign w:val="center"/>
          </w:tcPr>
          <w:p w14:paraId="162FCBF5" w14:textId="08270697"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MEB, belediye, AB, TÜBİTAK, MEM tarafından düzenlenen faaliyet toplamda 49 öğrenci ve </w:t>
            </w:r>
            <w:r w:rsidR="001209D7">
              <w:rPr>
                <w:rFonts w:ascii="Times New Roman" w:hAnsi="Times New Roman" w:cs="Times New Roman"/>
              </w:rPr>
              <w:t>7</w:t>
            </w:r>
            <w:r w:rsidRPr="00050AAE">
              <w:rPr>
                <w:rFonts w:ascii="Times New Roman" w:hAnsi="Times New Roman" w:cs="Times New Roman"/>
              </w:rPr>
              <w:t xml:space="preserve"> </w:t>
            </w:r>
            <w:r w:rsidRPr="00050AAE">
              <w:rPr>
                <w:rFonts w:ascii="Times New Roman" w:hAnsi="Times New Roman" w:cs="Times New Roman"/>
              </w:rPr>
              <w:lastRenderedPageBreak/>
              <w:t xml:space="preserve">öğretmen katılmıştır </w:t>
            </w:r>
          </w:p>
        </w:tc>
        <w:tc>
          <w:tcPr>
            <w:tcW w:w="3686" w:type="dxa"/>
            <w:vAlign w:val="center"/>
          </w:tcPr>
          <w:p w14:paraId="42B0213D"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lastRenderedPageBreak/>
              <w:t>Projelerden derece elde edilerek katılım sağlanmıştır</w:t>
            </w:r>
            <w:r>
              <w:rPr>
                <w:rFonts w:ascii="Times New Roman" w:hAnsi="Times New Roman" w:cs="Times New Roman"/>
              </w:rPr>
              <w:t>.</w:t>
            </w:r>
          </w:p>
        </w:tc>
      </w:tr>
      <w:tr w:rsidR="00C549DA" w14:paraId="37D85A0F" w14:textId="77777777" w:rsidTr="00F2121C">
        <w:trPr>
          <w:trHeight w:val="284"/>
        </w:trPr>
        <w:tc>
          <w:tcPr>
            <w:tcW w:w="2263" w:type="dxa"/>
            <w:vAlign w:val="center"/>
          </w:tcPr>
          <w:p w14:paraId="38486D7A"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lastRenderedPageBreak/>
              <w:t>2023</w:t>
            </w:r>
          </w:p>
        </w:tc>
        <w:tc>
          <w:tcPr>
            <w:tcW w:w="3348" w:type="dxa"/>
            <w:vAlign w:val="center"/>
          </w:tcPr>
          <w:p w14:paraId="4D9CACC6" w14:textId="6BF3E92C" w:rsidR="00C549DA" w:rsidRPr="00050AAE" w:rsidRDefault="00C549DA" w:rsidP="00F2121C">
            <w:pPr>
              <w:rPr>
                <w:rFonts w:ascii="Times New Roman" w:hAnsi="Times New Roman" w:cs="Times New Roman"/>
              </w:rPr>
            </w:pPr>
            <w:r w:rsidRPr="00050AAE">
              <w:rPr>
                <w:rFonts w:ascii="Times New Roman" w:hAnsi="Times New Roman" w:cs="Times New Roman"/>
              </w:rPr>
              <w:t xml:space="preserve">MEB, belediye, AB, TÜBİTAK, MEM tarafından düzenlenen faaliyetlere </w:t>
            </w:r>
            <w:r w:rsidR="001209D7">
              <w:rPr>
                <w:rFonts w:ascii="Times New Roman" w:hAnsi="Times New Roman" w:cs="Times New Roman"/>
              </w:rPr>
              <w:t>43 öğrenci</w:t>
            </w:r>
            <w:r w:rsidRPr="00050AAE">
              <w:rPr>
                <w:rFonts w:ascii="Times New Roman" w:hAnsi="Times New Roman" w:cs="Times New Roman"/>
              </w:rPr>
              <w:t xml:space="preserve"> ve 9</w:t>
            </w:r>
            <w:r w:rsidR="001209D7">
              <w:rPr>
                <w:rFonts w:ascii="Times New Roman" w:hAnsi="Times New Roman" w:cs="Times New Roman"/>
              </w:rPr>
              <w:t>4</w:t>
            </w:r>
            <w:r w:rsidRPr="00050AAE">
              <w:rPr>
                <w:rFonts w:ascii="Times New Roman" w:hAnsi="Times New Roman" w:cs="Times New Roman"/>
              </w:rPr>
              <w:t>öğretmen katılmıştır</w:t>
            </w:r>
          </w:p>
        </w:tc>
        <w:tc>
          <w:tcPr>
            <w:tcW w:w="3686" w:type="dxa"/>
            <w:vAlign w:val="center"/>
          </w:tcPr>
          <w:p w14:paraId="0E9CFE66" w14:textId="77777777" w:rsidR="00C549DA" w:rsidRPr="00050AAE" w:rsidRDefault="00C549DA" w:rsidP="00F2121C">
            <w:pPr>
              <w:jc w:val="center"/>
              <w:rPr>
                <w:rFonts w:ascii="Times New Roman" w:hAnsi="Times New Roman" w:cs="Times New Roman"/>
              </w:rPr>
            </w:pPr>
            <w:r w:rsidRPr="00050AAE">
              <w:rPr>
                <w:rFonts w:ascii="Times New Roman" w:hAnsi="Times New Roman" w:cs="Times New Roman"/>
              </w:rPr>
              <w:t>Projelerden derece elde edilerek katılım sağlanmıştır</w:t>
            </w:r>
            <w:r>
              <w:rPr>
                <w:rFonts w:ascii="Times New Roman" w:hAnsi="Times New Roman" w:cs="Times New Roman"/>
              </w:rPr>
              <w:t>.</w:t>
            </w:r>
          </w:p>
        </w:tc>
      </w:tr>
    </w:tbl>
    <w:p w14:paraId="0203C479" w14:textId="0FB44748" w:rsidR="00C549DA" w:rsidRDefault="00C549DA" w:rsidP="00C549DA">
      <w:pPr>
        <w:spacing w:line="360" w:lineRule="auto"/>
        <w:ind w:firstLine="465"/>
        <w:jc w:val="center"/>
        <w:rPr>
          <w:rFonts w:ascii="Times New Roman" w:hAnsi="Times New Roman" w:cs="Times New Roman"/>
        </w:rPr>
      </w:pPr>
      <w:r w:rsidRPr="000A18C4">
        <w:rPr>
          <w:rFonts w:ascii="Times New Roman" w:hAnsi="Times New Roman" w:cs="Times New Roman"/>
          <w:b/>
          <w:bCs/>
        </w:rPr>
        <w:t>Tablo 2</w:t>
      </w:r>
      <w:r w:rsidR="009E1F83">
        <w:rPr>
          <w:rFonts w:ascii="Times New Roman" w:hAnsi="Times New Roman" w:cs="Times New Roman"/>
          <w:b/>
          <w:bCs/>
        </w:rPr>
        <w:t>8</w:t>
      </w:r>
      <w:r w:rsidRPr="00843A91">
        <w:rPr>
          <w:rFonts w:ascii="Times New Roman" w:hAnsi="Times New Roman" w:cs="Times New Roman"/>
        </w:rPr>
        <w:t>. Personel devam durumuna ilişkin veriler</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8"/>
        <w:gridCol w:w="7229"/>
      </w:tblGrid>
      <w:tr w:rsidR="00C549DA" w:rsidRPr="00B106DE" w14:paraId="30EF9899" w14:textId="77777777" w:rsidTr="00F2121C">
        <w:trPr>
          <w:trHeight w:val="366"/>
        </w:trPr>
        <w:tc>
          <w:tcPr>
            <w:tcW w:w="2068" w:type="dxa"/>
            <w:shd w:val="clear" w:color="auto" w:fill="B6DDE8" w:themeFill="accent5" w:themeFillTint="66"/>
            <w:vAlign w:val="center"/>
          </w:tcPr>
          <w:p w14:paraId="65951352" w14:textId="77777777" w:rsidR="00C549DA" w:rsidRPr="00843A91" w:rsidRDefault="00C549DA" w:rsidP="00F2121C">
            <w:pPr>
              <w:jc w:val="center"/>
              <w:rPr>
                <w:b/>
                <w:bCs/>
              </w:rPr>
            </w:pPr>
            <w:r w:rsidRPr="00843A91">
              <w:rPr>
                <w:b/>
                <w:bCs/>
              </w:rPr>
              <w:t>YILLAR</w:t>
            </w:r>
          </w:p>
        </w:tc>
        <w:tc>
          <w:tcPr>
            <w:tcW w:w="7229" w:type="dxa"/>
            <w:shd w:val="clear" w:color="auto" w:fill="B6DDE8" w:themeFill="accent5" w:themeFillTint="66"/>
            <w:vAlign w:val="center"/>
          </w:tcPr>
          <w:p w14:paraId="231327EE" w14:textId="77777777" w:rsidR="00C549DA" w:rsidRPr="00843A91" w:rsidRDefault="00C549DA" w:rsidP="00F2121C">
            <w:pPr>
              <w:jc w:val="center"/>
              <w:rPr>
                <w:b/>
                <w:bCs/>
              </w:rPr>
            </w:pPr>
            <w:r w:rsidRPr="00843A91">
              <w:rPr>
                <w:b/>
                <w:bCs/>
              </w:rPr>
              <w:t>Okula Ulaşım</w:t>
            </w:r>
          </w:p>
        </w:tc>
      </w:tr>
      <w:tr w:rsidR="00C549DA" w14:paraId="3CF3E2D1" w14:textId="77777777" w:rsidTr="00F2121C">
        <w:trPr>
          <w:trHeight w:val="231"/>
        </w:trPr>
        <w:tc>
          <w:tcPr>
            <w:tcW w:w="2068" w:type="dxa"/>
            <w:vAlign w:val="center"/>
          </w:tcPr>
          <w:p w14:paraId="72BDF5D4" w14:textId="77777777" w:rsidR="00C549DA" w:rsidRPr="000A18C4" w:rsidRDefault="00C549DA" w:rsidP="00F2121C">
            <w:pPr>
              <w:jc w:val="center"/>
              <w:rPr>
                <w:rFonts w:ascii="Times New Roman" w:hAnsi="Times New Roman" w:cs="Times New Roman"/>
              </w:rPr>
            </w:pPr>
            <w:r w:rsidRPr="000A18C4">
              <w:rPr>
                <w:rFonts w:ascii="Times New Roman" w:hAnsi="Times New Roman" w:cs="Times New Roman"/>
              </w:rPr>
              <w:t>2021</w:t>
            </w:r>
          </w:p>
        </w:tc>
        <w:tc>
          <w:tcPr>
            <w:tcW w:w="7229" w:type="dxa"/>
            <w:vAlign w:val="center"/>
          </w:tcPr>
          <w:p w14:paraId="32ABF0BE" w14:textId="77777777" w:rsidR="00C549DA" w:rsidRDefault="00C12A44" w:rsidP="00F2121C">
            <w:pPr>
              <w:rPr>
                <w:rFonts w:ascii="MyriadPro" w:hAnsi="MyriadPro"/>
                <w:color w:val="212529"/>
                <w:shd w:val="clear" w:color="auto" w:fill="FFFFFF"/>
              </w:rPr>
            </w:pPr>
            <w:r>
              <w:rPr>
                <w:rFonts w:ascii="MyriadPro" w:hAnsi="MyriadPro"/>
                <w:color w:val="212529"/>
                <w:shd w:val="clear" w:color="auto" w:fill="FFFFFF"/>
              </w:rPr>
              <w:t> Ulaşım Sıracevizler Dolmuşu, Sinandede Minibüsleri, 99 ve 3/C otobüsleri okulumuzun önünden geçmektedir.</w:t>
            </w:r>
          </w:p>
          <w:p w14:paraId="7C8CB475" w14:textId="3EB38900" w:rsidR="00C12A44" w:rsidRPr="000A18C4" w:rsidRDefault="00C12A44" w:rsidP="00F2121C">
            <w:pPr>
              <w:rPr>
                <w:rFonts w:ascii="Times New Roman" w:hAnsi="Times New Roman" w:cs="Times New Roman"/>
              </w:rPr>
            </w:pPr>
          </w:p>
        </w:tc>
      </w:tr>
      <w:tr w:rsidR="00C549DA" w14:paraId="67FA5269" w14:textId="77777777" w:rsidTr="00F2121C">
        <w:trPr>
          <w:trHeight w:val="278"/>
        </w:trPr>
        <w:tc>
          <w:tcPr>
            <w:tcW w:w="2068" w:type="dxa"/>
            <w:vAlign w:val="center"/>
          </w:tcPr>
          <w:p w14:paraId="73513E92" w14:textId="77777777" w:rsidR="00C549DA" w:rsidRPr="000A18C4" w:rsidRDefault="00C549DA" w:rsidP="00F2121C">
            <w:pPr>
              <w:jc w:val="center"/>
              <w:rPr>
                <w:rFonts w:ascii="Times New Roman" w:hAnsi="Times New Roman" w:cs="Times New Roman"/>
              </w:rPr>
            </w:pPr>
            <w:r w:rsidRPr="000A18C4">
              <w:rPr>
                <w:rFonts w:ascii="Times New Roman" w:hAnsi="Times New Roman" w:cs="Times New Roman"/>
              </w:rPr>
              <w:t>2022</w:t>
            </w:r>
          </w:p>
        </w:tc>
        <w:tc>
          <w:tcPr>
            <w:tcW w:w="7229" w:type="dxa"/>
            <w:vAlign w:val="center"/>
          </w:tcPr>
          <w:p w14:paraId="7518078C" w14:textId="77777777" w:rsidR="00C549DA" w:rsidRDefault="00C12A44" w:rsidP="00F2121C">
            <w:pPr>
              <w:rPr>
                <w:rFonts w:ascii="MyriadPro" w:hAnsi="MyriadPro"/>
                <w:color w:val="212529"/>
                <w:shd w:val="clear" w:color="auto" w:fill="FFFFFF"/>
              </w:rPr>
            </w:pPr>
            <w:r>
              <w:rPr>
                <w:rFonts w:ascii="MyriadPro" w:hAnsi="MyriadPro"/>
                <w:color w:val="212529"/>
                <w:shd w:val="clear" w:color="auto" w:fill="FFFFFF"/>
              </w:rPr>
              <w:t> Ulaşım Sıracevizler Dolmuşu, Sinandede Minibüsleri, 99 ve 3/C otobüsleri okulumuzun önünden geçmektedir.</w:t>
            </w:r>
          </w:p>
          <w:p w14:paraId="0EDA4E4B" w14:textId="7475F04D" w:rsidR="00C12A44" w:rsidRPr="000A18C4" w:rsidRDefault="00C12A44" w:rsidP="00F2121C">
            <w:pPr>
              <w:rPr>
                <w:rFonts w:ascii="Times New Roman" w:hAnsi="Times New Roman" w:cs="Times New Roman"/>
              </w:rPr>
            </w:pPr>
          </w:p>
        </w:tc>
      </w:tr>
      <w:tr w:rsidR="00C549DA" w14:paraId="5E4D04D8" w14:textId="77777777" w:rsidTr="00F2121C">
        <w:trPr>
          <w:trHeight w:val="284"/>
        </w:trPr>
        <w:tc>
          <w:tcPr>
            <w:tcW w:w="2068" w:type="dxa"/>
            <w:vAlign w:val="center"/>
          </w:tcPr>
          <w:p w14:paraId="093864B5" w14:textId="77777777" w:rsidR="00C549DA" w:rsidRPr="000A18C4" w:rsidRDefault="00C549DA" w:rsidP="00F2121C">
            <w:pPr>
              <w:jc w:val="center"/>
              <w:rPr>
                <w:rFonts w:ascii="Times New Roman" w:hAnsi="Times New Roman" w:cs="Times New Roman"/>
              </w:rPr>
            </w:pPr>
            <w:r w:rsidRPr="000A18C4">
              <w:rPr>
                <w:rFonts w:ascii="Times New Roman" w:hAnsi="Times New Roman" w:cs="Times New Roman"/>
              </w:rPr>
              <w:t>2023</w:t>
            </w:r>
          </w:p>
        </w:tc>
        <w:tc>
          <w:tcPr>
            <w:tcW w:w="7229" w:type="dxa"/>
            <w:vAlign w:val="center"/>
          </w:tcPr>
          <w:p w14:paraId="3743CFB6" w14:textId="77777777" w:rsidR="00C549DA" w:rsidRDefault="00C12A44" w:rsidP="00F2121C">
            <w:pPr>
              <w:rPr>
                <w:rFonts w:ascii="MyriadPro" w:hAnsi="MyriadPro"/>
                <w:color w:val="212529"/>
                <w:shd w:val="clear" w:color="auto" w:fill="FFFFFF"/>
              </w:rPr>
            </w:pPr>
            <w:r>
              <w:rPr>
                <w:rFonts w:ascii="MyriadPro" w:hAnsi="MyriadPro"/>
                <w:color w:val="212529"/>
                <w:shd w:val="clear" w:color="auto" w:fill="FFFFFF"/>
              </w:rPr>
              <w:t> Ulaşım Sıracevizler Dolmuşu, Sinandede Minibüsleri, 99 ve 3/C otobüsleri okulumuzun önünden geçmektedir.</w:t>
            </w:r>
          </w:p>
          <w:p w14:paraId="537C3012" w14:textId="3FB7DE11" w:rsidR="00C12A44" w:rsidRPr="000A18C4" w:rsidRDefault="00C12A44" w:rsidP="00F2121C">
            <w:pPr>
              <w:rPr>
                <w:rFonts w:ascii="Times New Roman" w:hAnsi="Times New Roman" w:cs="Times New Roman"/>
              </w:rPr>
            </w:pPr>
          </w:p>
        </w:tc>
      </w:tr>
    </w:tbl>
    <w:p w14:paraId="4BBFB84C" w14:textId="77777777" w:rsidR="00C549DA" w:rsidRDefault="00C549DA" w:rsidP="00C549DA">
      <w:pPr>
        <w:spacing w:line="360" w:lineRule="auto"/>
        <w:ind w:firstLine="465"/>
        <w:jc w:val="both"/>
        <w:rPr>
          <w:rFonts w:ascii="Times New Roman" w:hAnsi="Times New Roman" w:cs="Times New Roman"/>
        </w:rPr>
      </w:pPr>
    </w:p>
    <w:p w14:paraId="557B7117" w14:textId="77777777" w:rsidR="0051385B" w:rsidRDefault="0051385B" w:rsidP="00BA7C92">
      <w:pPr>
        <w:rPr>
          <w:rFonts w:ascii="Times New Roman" w:hAnsi="Times New Roman" w:cs="Times New Roman"/>
          <w:b/>
          <w:color w:val="000000" w:themeColor="text1"/>
        </w:rPr>
      </w:pPr>
    </w:p>
    <w:p w14:paraId="4E125953" w14:textId="77777777" w:rsidR="00507676" w:rsidRDefault="00507676" w:rsidP="00DF0223">
      <w:pPr>
        <w:spacing w:line="276" w:lineRule="auto"/>
        <w:jc w:val="center"/>
        <w:rPr>
          <w:rFonts w:ascii="Times New Roman" w:hAnsi="Times New Roman" w:cs="Times New Roman"/>
          <w:i/>
          <w:iCs/>
          <w:sz w:val="24"/>
          <w:szCs w:val="24"/>
        </w:rPr>
      </w:pPr>
    </w:p>
    <w:p w14:paraId="0AD26120" w14:textId="77777777" w:rsidR="00C549DA" w:rsidRDefault="00C549DA" w:rsidP="00DF0223">
      <w:pPr>
        <w:spacing w:line="276" w:lineRule="auto"/>
        <w:jc w:val="center"/>
        <w:rPr>
          <w:rFonts w:ascii="Times New Roman" w:hAnsi="Times New Roman" w:cs="Times New Roman"/>
          <w:i/>
          <w:iCs/>
          <w:sz w:val="24"/>
          <w:szCs w:val="24"/>
        </w:rPr>
      </w:pPr>
    </w:p>
    <w:p w14:paraId="58F2391D" w14:textId="78EF4FDF" w:rsidR="004944CC" w:rsidRPr="00CE5C87" w:rsidRDefault="004D6E64" w:rsidP="004D6E64">
      <w:pPr>
        <w:pStyle w:val="Balk2"/>
        <w:ind w:left="0" w:firstLine="0"/>
        <w:rPr>
          <w:sz w:val="28"/>
          <w:szCs w:val="28"/>
        </w:rPr>
      </w:pPr>
      <w:bookmarkStart w:id="22" w:name="Çalışan_Bilgileri"/>
      <w:bookmarkStart w:id="23" w:name="_Toc164264127"/>
      <w:bookmarkEnd w:id="22"/>
      <w:r>
        <w:rPr>
          <w:rFonts w:eastAsia="Georgia"/>
          <w:b w:val="0"/>
          <w:bCs w:val="0"/>
          <w:szCs w:val="24"/>
        </w:rPr>
        <w:t xml:space="preserve">       </w:t>
      </w:r>
      <w:r w:rsidR="00CE5C87" w:rsidRPr="00CE5C87">
        <w:t xml:space="preserve">2.8 </w:t>
      </w:r>
      <w:r w:rsidR="004944CC" w:rsidRPr="00CE5C87">
        <w:t>Çevre Analizi (PESTLE)</w:t>
      </w:r>
      <w:bookmarkEnd w:id="23"/>
    </w:p>
    <w:p w14:paraId="2C59D076" w14:textId="248DB6B9" w:rsidR="00656B99" w:rsidRDefault="00BA7C92" w:rsidP="00656B99">
      <w:pPr>
        <w:pStyle w:val="GvdeMetni"/>
        <w:spacing w:before="139" w:line="360" w:lineRule="auto"/>
        <w:ind w:left="270" w:right="1016"/>
        <w:jc w:val="both"/>
        <w:rPr>
          <w:rFonts w:ascii="Times New Roman" w:hAnsi="Times New Roman" w:cs="Times New Roman"/>
          <w:sz w:val="20"/>
          <w:szCs w:val="20"/>
        </w:rPr>
      </w:pPr>
      <w:r>
        <w:rPr>
          <w:rFonts w:ascii="Times New Roman" w:hAnsi="Times New Roman" w:cs="Times New Roman"/>
          <w:sz w:val="20"/>
          <w:szCs w:val="20"/>
        </w:rPr>
        <w:t xml:space="preserve">      </w:t>
      </w:r>
    </w:p>
    <w:p w14:paraId="11FB7605" w14:textId="69AB7465" w:rsidR="00656B99" w:rsidRDefault="00656B99" w:rsidP="00FF6722">
      <w:pPr>
        <w:pStyle w:val="GvdeMetni"/>
        <w:spacing w:before="139" w:line="360" w:lineRule="auto"/>
        <w:ind w:left="272" w:firstLine="448"/>
        <w:jc w:val="both"/>
        <w:rPr>
          <w:rFonts w:ascii="Times New Roman" w:hAnsi="Times New Roman" w:cs="Times New Roman"/>
        </w:rPr>
      </w:pPr>
      <w:r w:rsidRPr="00656B99">
        <w:rPr>
          <w:rFonts w:ascii="Times New Roman" w:hAnsi="Times New Roman" w:cs="Times New Roman"/>
        </w:rPr>
        <w:t xml:space="preserve">Ülkemizin ve bölgemizin politik, ekonomik, sosyal, teknolojik, yasal ve </w:t>
      </w:r>
      <w:r w:rsidR="00F27060">
        <w:rPr>
          <w:rFonts w:ascii="Times New Roman" w:hAnsi="Times New Roman" w:cs="Times New Roman"/>
        </w:rPr>
        <w:t>ç</w:t>
      </w:r>
      <w:r w:rsidRPr="00656B99">
        <w:rPr>
          <w:rFonts w:ascii="Times New Roman" w:hAnsi="Times New Roman" w:cs="Times New Roman"/>
        </w:rPr>
        <w:t>evresel faktörlerle olan ilişkisi, bölgedeki ve dünyadaki konumu, gelecekte bu göstergelerden nasıl ve ne ölçüde etkileneceği çevre analizi yapılarak tespit edilmiştir. Kurum dışı analiz, kuruluşun kontrolü dışında olan ancak kuruluş için kritik olabilecek dışsal değişim ve eğilimlerin incelenmesidir. Kurum dışı analiz çalışmaları yapılırken dış paydaşlarımıza gönderilmek üzere anket soruları hazırlanmıştır. Hazırlanan dış paydaş anket doğrultusunda elektronik ortamda diğer paydaşların görüşleri alınmıştır. Anket sonuçları, konularına göre sınıflandırılmış ve değerlendirilmiştir.</w:t>
      </w:r>
    </w:p>
    <w:p w14:paraId="093E5CA8" w14:textId="77777777" w:rsidR="000106A7" w:rsidRPr="00656B99" w:rsidRDefault="000106A7" w:rsidP="00FF6722">
      <w:pPr>
        <w:pStyle w:val="GvdeMetni"/>
        <w:spacing w:before="139" w:line="360" w:lineRule="auto"/>
        <w:ind w:left="272" w:firstLine="448"/>
        <w:jc w:val="both"/>
        <w:rPr>
          <w:rFonts w:ascii="Times New Roman" w:hAnsi="Times New Roman" w:cs="Times New Roman"/>
        </w:rPr>
      </w:pPr>
    </w:p>
    <w:p w14:paraId="12D5C69E" w14:textId="77777777" w:rsidR="005A7A42" w:rsidRPr="005A7A42" w:rsidRDefault="005A7A42" w:rsidP="005A7A42">
      <w:pPr>
        <w:pStyle w:val="GvdeMetni"/>
        <w:spacing w:before="139" w:line="360" w:lineRule="auto"/>
        <w:ind w:left="270" w:right="1016"/>
        <w:jc w:val="both"/>
        <w:rPr>
          <w:rFonts w:ascii="Times New Roman" w:hAnsi="Times New Roman" w:cs="Times New Roman"/>
          <w:b/>
          <w:bCs/>
        </w:rPr>
      </w:pPr>
      <w:r w:rsidRPr="005A7A42">
        <w:rPr>
          <w:rFonts w:ascii="Times New Roman" w:hAnsi="Times New Roman" w:cs="Times New Roman"/>
          <w:b/>
          <w:bCs/>
        </w:rPr>
        <w:t>Politik Etkenler</w:t>
      </w:r>
    </w:p>
    <w:p w14:paraId="2E314AC1" w14:textId="77777777" w:rsidR="005A7A42" w:rsidRPr="005A7A42" w:rsidRDefault="005A7A42" w:rsidP="005A7A42">
      <w:pPr>
        <w:pStyle w:val="GvdeMetni"/>
        <w:spacing w:before="139" w:line="360" w:lineRule="auto"/>
        <w:ind w:left="272"/>
        <w:jc w:val="both"/>
        <w:rPr>
          <w:rFonts w:ascii="Times New Roman" w:hAnsi="Times New Roman" w:cs="Times New Roman"/>
        </w:rPr>
      </w:pPr>
      <w:r w:rsidRPr="005A7A42">
        <w:rPr>
          <w:rFonts w:ascii="Times New Roman" w:hAnsi="Times New Roman" w:cs="Times New Roman"/>
        </w:rPr>
        <w:t xml:space="preserve">Politik çevre, kurumun faaliyette bulunduğu bölgede, merkezi ve yerel resmi makamlar ile bunlara bağlı kuruluşların siyasi otoritesini sağladığı ve kullandığı ortamdır. </w:t>
      </w:r>
    </w:p>
    <w:p w14:paraId="340DA029" w14:textId="77777777" w:rsidR="005A7A42" w:rsidRPr="005A7A42" w:rsidRDefault="005A7A42" w:rsidP="005A7A42">
      <w:pPr>
        <w:pStyle w:val="GvdeMetni"/>
        <w:spacing w:before="139" w:line="360" w:lineRule="auto"/>
        <w:ind w:left="272"/>
        <w:jc w:val="both"/>
        <w:rPr>
          <w:rFonts w:ascii="Times New Roman" w:hAnsi="Times New Roman" w:cs="Times New Roman"/>
        </w:rPr>
      </w:pPr>
      <w:r w:rsidRPr="005A7A42">
        <w:rPr>
          <w:rFonts w:ascii="Times New Roman" w:hAnsi="Times New Roman" w:cs="Times New Roman"/>
        </w:rPr>
        <w:t xml:space="preserve">Kurumumuz yerel düzeyde, devlet/bakanlık politikalarının uygulanması, okulumuzda öğrenim gören öğrencilerde yurttaşlık bilincinin geliştirilmesi ve devletin siyasal bir teşkilat / yapı olarak öğrencilere kavratılmasında bireyler üzerinde etkin rol oynamaktadır. Bu bağlamda eğitim sistemini doğrudan ve dolaylı olarak etkileyen süreçler olarak ele aldığımız </w:t>
      </w:r>
      <w:r w:rsidRPr="005A7A42">
        <w:rPr>
          <w:rFonts w:ascii="Times New Roman" w:hAnsi="Times New Roman" w:cs="Times New Roman"/>
        </w:rPr>
        <w:lastRenderedPageBreak/>
        <w:t>konular;</w:t>
      </w:r>
    </w:p>
    <w:p w14:paraId="09C61AC4" w14:textId="77777777" w:rsidR="005A7A42" w:rsidRPr="005A7A42" w:rsidRDefault="005A7A42" w:rsidP="005A7A42">
      <w:pPr>
        <w:pStyle w:val="GvdeMetni"/>
        <w:spacing w:before="139" w:line="360" w:lineRule="auto"/>
        <w:ind w:left="272"/>
        <w:jc w:val="both"/>
        <w:rPr>
          <w:rFonts w:ascii="Times New Roman" w:hAnsi="Times New Roman" w:cs="Times New Roman"/>
        </w:rPr>
      </w:pPr>
      <w:r w:rsidRPr="005A7A42">
        <w:rPr>
          <w:rFonts w:ascii="Times New Roman" w:hAnsi="Times New Roman" w:cs="Times New Roman"/>
        </w:rPr>
        <w:t>●</w:t>
      </w:r>
      <w:r w:rsidRPr="005A7A42">
        <w:rPr>
          <w:rFonts w:ascii="Times New Roman" w:hAnsi="Times New Roman" w:cs="Times New Roman"/>
        </w:rPr>
        <w:tab/>
        <w:t>Okul düzeyinde başarı seviyelerinin artırılmasında öğrencilerin eğitim öğretime devamının sağlanması konusu önemli bir yere sahiptir.</w:t>
      </w:r>
    </w:p>
    <w:p w14:paraId="1D4EE173" w14:textId="0FFD8AD4" w:rsidR="007865F6" w:rsidRPr="005A7A42" w:rsidRDefault="005A7A42" w:rsidP="005A7A42">
      <w:pPr>
        <w:pStyle w:val="GvdeMetni"/>
        <w:spacing w:before="139" w:line="360" w:lineRule="auto"/>
        <w:ind w:left="272"/>
        <w:jc w:val="both"/>
        <w:rPr>
          <w:rFonts w:ascii="Times New Roman" w:hAnsi="Times New Roman" w:cs="Times New Roman"/>
        </w:rPr>
      </w:pPr>
      <w:r w:rsidRPr="005A7A42">
        <w:rPr>
          <w:rFonts w:ascii="Times New Roman" w:hAnsi="Times New Roman" w:cs="Times New Roman"/>
        </w:rPr>
        <w:t>●</w:t>
      </w:r>
      <w:r w:rsidRPr="005A7A42">
        <w:rPr>
          <w:rFonts w:ascii="Times New Roman" w:hAnsi="Times New Roman" w:cs="Times New Roman"/>
        </w:rPr>
        <w:tab/>
        <w:t>Günümüz Z ve Alfa kuşağı öğrencilerinin doğal yeteneklerinin ve ilgi alanlarının dikkate alınması gibi özelliklerinin ön plana çıktığı görülmektedir.</w:t>
      </w:r>
    </w:p>
    <w:p w14:paraId="0F86C23A" w14:textId="77777777" w:rsidR="007865F6" w:rsidRPr="00064056" w:rsidRDefault="007865F6" w:rsidP="007865F6">
      <w:pPr>
        <w:spacing w:line="0" w:lineRule="atLeast"/>
        <w:ind w:firstLine="708"/>
        <w:jc w:val="both"/>
        <w:rPr>
          <w:rFonts w:asciiTheme="minorHAnsi" w:hAnsiTheme="minorHAnsi"/>
          <w:sz w:val="24"/>
          <w:szCs w:val="24"/>
        </w:rPr>
      </w:pPr>
    </w:p>
    <w:tbl>
      <w:tblPr>
        <w:tblStyle w:val="TabloKlavuzu"/>
        <w:tblW w:w="0" w:type="auto"/>
        <w:jc w:val="center"/>
        <w:tblLook w:val="04A0" w:firstRow="1" w:lastRow="0" w:firstColumn="1" w:lastColumn="0" w:noHBand="0" w:noVBand="1"/>
      </w:tblPr>
      <w:tblGrid>
        <w:gridCol w:w="9060"/>
      </w:tblGrid>
      <w:tr w:rsidR="007865F6" w:rsidRPr="00064056" w14:paraId="0BC46727" w14:textId="77777777" w:rsidTr="009E1F83">
        <w:trPr>
          <w:trHeight w:val="387"/>
          <w:jc w:val="center"/>
        </w:trPr>
        <w:tc>
          <w:tcPr>
            <w:tcW w:w="9060" w:type="dxa"/>
            <w:shd w:val="clear" w:color="auto" w:fill="B6DDE8" w:themeFill="accent5" w:themeFillTint="66"/>
            <w:vAlign w:val="center"/>
          </w:tcPr>
          <w:p w14:paraId="3FD5E524" w14:textId="77777777" w:rsidR="007865F6" w:rsidRPr="00064056" w:rsidRDefault="007865F6" w:rsidP="00702A34">
            <w:pPr>
              <w:jc w:val="center"/>
              <w:rPr>
                <w:rFonts w:asciiTheme="minorHAnsi" w:eastAsia="Times New Roman" w:hAnsiTheme="minorHAnsi"/>
                <w:b/>
                <w:bCs/>
                <w:sz w:val="24"/>
                <w:szCs w:val="24"/>
              </w:rPr>
            </w:pPr>
            <w:r w:rsidRPr="00064056">
              <w:rPr>
                <w:rFonts w:asciiTheme="minorHAnsi" w:eastAsia="Times New Roman" w:hAnsiTheme="minorHAnsi"/>
                <w:b/>
                <w:sz w:val="24"/>
                <w:szCs w:val="24"/>
              </w:rPr>
              <w:t>Politik ve Yasal Etmenler</w:t>
            </w:r>
          </w:p>
        </w:tc>
      </w:tr>
      <w:tr w:rsidR="007865F6" w:rsidRPr="00064056" w14:paraId="5333D563" w14:textId="77777777" w:rsidTr="00702A34">
        <w:trPr>
          <w:jc w:val="center"/>
        </w:trPr>
        <w:tc>
          <w:tcPr>
            <w:tcW w:w="9060" w:type="dxa"/>
          </w:tcPr>
          <w:p w14:paraId="08B60B2E" w14:textId="77777777" w:rsidR="007865F6" w:rsidRPr="00064056" w:rsidRDefault="007865F6" w:rsidP="005A7A42">
            <w:pPr>
              <w:spacing w:line="360" w:lineRule="auto"/>
              <w:ind w:right="431"/>
              <w:jc w:val="both"/>
              <w:rPr>
                <w:rFonts w:asciiTheme="minorHAnsi" w:hAnsiTheme="minorHAnsi"/>
                <w:b/>
              </w:rPr>
            </w:pPr>
            <w:r w:rsidRPr="00064056">
              <w:rPr>
                <w:rFonts w:ascii="Times New Roman" w:hAnsi="Times New Roman"/>
                <w:b/>
                <w:bCs/>
              </w:rPr>
              <w:t>*</w:t>
            </w:r>
            <w:r w:rsidRPr="00064056">
              <w:rPr>
                <w:rFonts w:asciiTheme="minorHAnsi" w:hAnsiTheme="minorHAnsi"/>
                <w:b/>
              </w:rPr>
              <w:t>Çocukların değişik ihtiyaçlarına, doğal yeteneklerine ve ilgi alanlarına odaklanma</w:t>
            </w:r>
          </w:p>
          <w:p w14:paraId="4AD7862D"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Erken eğitimin çocukların gelişimi ve örgün eğitimdeki başarıları üzerindeki önemli etkilerinin uluslararası farkındalığındaki artış</w:t>
            </w:r>
          </w:p>
          <w:p w14:paraId="49435B77"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Mezuniyete yakın yıllarda katılım tarzlarındaki değişiklikler</w:t>
            </w:r>
          </w:p>
          <w:p w14:paraId="3818CC62"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Toplumun, eğitime ve öğretime erişebilirlik hakkında zorunlu eğitimi aşan beklentileri</w:t>
            </w:r>
          </w:p>
          <w:p w14:paraId="2A659183"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Eğitimdeki başarı seviyesinin OECD ülkelerine göre düşük olması</w:t>
            </w:r>
          </w:p>
          <w:p w14:paraId="158C1420"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Yurt dışına “öğrenci “göçü”</w:t>
            </w:r>
          </w:p>
          <w:p w14:paraId="39ECD8AE" w14:textId="77777777" w:rsidR="007865F6" w:rsidRPr="00064056" w:rsidRDefault="007865F6" w:rsidP="005A7A42">
            <w:pPr>
              <w:spacing w:line="360" w:lineRule="auto"/>
              <w:ind w:right="431"/>
              <w:jc w:val="both"/>
              <w:rPr>
                <w:rFonts w:asciiTheme="minorHAnsi" w:hAnsiTheme="minorHAnsi"/>
                <w:b/>
              </w:rPr>
            </w:pPr>
            <w:r w:rsidRPr="00064056">
              <w:rPr>
                <w:rFonts w:asciiTheme="minorHAnsi" w:hAnsiTheme="minorHAnsi"/>
                <w:b/>
                <w:bCs/>
              </w:rPr>
              <w:t>*</w:t>
            </w:r>
            <w:r w:rsidRPr="00064056">
              <w:rPr>
                <w:rFonts w:asciiTheme="minorHAnsi" w:hAnsiTheme="minorHAnsi"/>
                <w:b/>
              </w:rPr>
              <w:t>Kamu yönetimi reformu çalışmaları</w:t>
            </w:r>
          </w:p>
          <w:p w14:paraId="4E4168DF" w14:textId="77777777" w:rsidR="007865F6" w:rsidRPr="00064056" w:rsidRDefault="007865F6" w:rsidP="005A7A42">
            <w:pPr>
              <w:spacing w:line="360" w:lineRule="auto"/>
              <w:ind w:right="431"/>
              <w:jc w:val="both"/>
              <w:rPr>
                <w:rFonts w:asciiTheme="minorHAnsi" w:hAnsiTheme="minorHAnsi"/>
                <w:b/>
                <w:bCs/>
              </w:rPr>
            </w:pPr>
            <w:r w:rsidRPr="00064056">
              <w:rPr>
                <w:rFonts w:asciiTheme="minorHAnsi" w:hAnsiTheme="minorHAnsi"/>
                <w:b/>
                <w:bCs/>
              </w:rPr>
              <w:t>*</w:t>
            </w:r>
            <w:r w:rsidRPr="00064056">
              <w:rPr>
                <w:rFonts w:asciiTheme="minorHAnsi" w:hAnsiTheme="minorHAnsi"/>
                <w:b/>
              </w:rPr>
              <w:t xml:space="preserve">Eğitimin yerinden yönetim anlayışına doğru verilmesi </w:t>
            </w:r>
          </w:p>
          <w:p w14:paraId="058AF122" w14:textId="08A371DE" w:rsidR="007865F6" w:rsidRPr="00064056" w:rsidRDefault="007865F6" w:rsidP="005A7A42">
            <w:pPr>
              <w:spacing w:before="60" w:after="60"/>
              <w:jc w:val="both"/>
              <w:rPr>
                <w:rFonts w:asciiTheme="minorHAnsi" w:hAnsiTheme="minorHAnsi"/>
                <w:b/>
              </w:rPr>
            </w:pPr>
            <w:r w:rsidRPr="00064056">
              <w:rPr>
                <w:rFonts w:asciiTheme="minorHAnsi" w:hAnsiTheme="minorHAnsi"/>
                <w:b/>
              </w:rPr>
              <w:t>*Kurumumuzda şeffaflaşma politikasıyla birlikte velilerin ve öğrencilerin istedikleri bilgiye ulaşmaları mümkündür.</w:t>
            </w:r>
          </w:p>
          <w:p w14:paraId="3E516245" w14:textId="77777777" w:rsidR="007865F6" w:rsidRPr="00064056" w:rsidRDefault="007865F6" w:rsidP="005A7A42">
            <w:pPr>
              <w:spacing w:before="60" w:after="60"/>
              <w:jc w:val="both"/>
              <w:rPr>
                <w:rFonts w:ascii="Times New Roman" w:eastAsia="Times New Roman" w:hAnsi="Times New Roman"/>
                <w:b/>
                <w:bCs/>
                <w:sz w:val="16"/>
                <w:szCs w:val="16"/>
              </w:rPr>
            </w:pPr>
            <w:r w:rsidRPr="00064056">
              <w:rPr>
                <w:rFonts w:asciiTheme="minorHAnsi" w:hAnsiTheme="minorHAnsi"/>
                <w:b/>
              </w:rPr>
              <w:t>*Birleşmiş Milletler İnsan Hakları Evrensel Beyannamesinin ve Türkiye Cumhuriyeti Anayasasının kişilere tanıdığı haklar çerçevesinde her öğrenci temel insan hakları yanı sıra, nitelikli yaşama, bilgiye ulaşma, kendini yetiştirme ve öğrenme hakkına sahiptir.</w:t>
            </w:r>
          </w:p>
        </w:tc>
      </w:tr>
    </w:tbl>
    <w:p w14:paraId="40A0BDE4" w14:textId="77777777" w:rsidR="00051BA0" w:rsidRDefault="00051BA0" w:rsidP="00051BA0">
      <w:pPr>
        <w:spacing w:line="0" w:lineRule="atLeast"/>
        <w:rPr>
          <w:rFonts w:asciiTheme="minorHAnsi" w:hAnsiTheme="minorHAnsi"/>
          <w:sz w:val="24"/>
          <w:szCs w:val="24"/>
        </w:rPr>
      </w:pPr>
    </w:p>
    <w:p w14:paraId="2146A1D4" w14:textId="77777777" w:rsidR="00051BA0" w:rsidRDefault="00051BA0" w:rsidP="00051BA0">
      <w:pPr>
        <w:spacing w:line="0" w:lineRule="atLeast"/>
        <w:rPr>
          <w:rFonts w:asciiTheme="minorHAnsi" w:hAnsiTheme="minorHAnsi"/>
          <w:sz w:val="24"/>
          <w:szCs w:val="24"/>
        </w:rPr>
      </w:pPr>
    </w:p>
    <w:p w14:paraId="397D7196" w14:textId="77777777" w:rsidR="000106A7" w:rsidRDefault="000106A7" w:rsidP="00051BA0">
      <w:pPr>
        <w:spacing w:line="0" w:lineRule="atLeast"/>
        <w:rPr>
          <w:rFonts w:asciiTheme="minorHAnsi" w:hAnsiTheme="minorHAnsi"/>
          <w:sz w:val="24"/>
          <w:szCs w:val="24"/>
        </w:rPr>
      </w:pPr>
    </w:p>
    <w:p w14:paraId="0252B3D1" w14:textId="77777777" w:rsidR="00051BA0" w:rsidRPr="000106A7" w:rsidRDefault="00051BA0" w:rsidP="00051BA0">
      <w:pPr>
        <w:spacing w:line="0" w:lineRule="atLeast"/>
        <w:jc w:val="both"/>
        <w:rPr>
          <w:rFonts w:ascii="Times New Roman" w:hAnsi="Times New Roman" w:cs="Times New Roman"/>
          <w:b/>
          <w:bCs/>
          <w:sz w:val="24"/>
          <w:szCs w:val="24"/>
        </w:rPr>
      </w:pPr>
      <w:r w:rsidRPr="000106A7">
        <w:rPr>
          <w:rFonts w:ascii="Times New Roman" w:hAnsi="Times New Roman" w:cs="Times New Roman"/>
          <w:b/>
          <w:bCs/>
          <w:sz w:val="24"/>
          <w:szCs w:val="24"/>
        </w:rPr>
        <w:t>Ekonomik Etkenler</w:t>
      </w:r>
    </w:p>
    <w:p w14:paraId="27468676" w14:textId="77777777" w:rsidR="00051BA0" w:rsidRPr="00051BA0" w:rsidRDefault="00051BA0" w:rsidP="00051BA0">
      <w:pPr>
        <w:spacing w:line="0" w:lineRule="atLeast"/>
        <w:jc w:val="both"/>
        <w:rPr>
          <w:rFonts w:ascii="Times New Roman" w:hAnsi="Times New Roman" w:cs="Times New Roman"/>
          <w:sz w:val="24"/>
          <w:szCs w:val="24"/>
        </w:rPr>
      </w:pPr>
    </w:p>
    <w:p w14:paraId="7A515E75" w14:textId="3C44CD5D" w:rsidR="00051BA0" w:rsidRPr="00051BA0" w:rsidRDefault="00051BA0" w:rsidP="000106A7">
      <w:pPr>
        <w:spacing w:line="360" w:lineRule="auto"/>
        <w:ind w:firstLine="720"/>
        <w:jc w:val="both"/>
        <w:rPr>
          <w:rFonts w:ascii="Times New Roman" w:hAnsi="Times New Roman" w:cs="Times New Roman"/>
          <w:sz w:val="24"/>
          <w:szCs w:val="24"/>
        </w:rPr>
      </w:pPr>
      <w:r w:rsidRPr="00051BA0">
        <w:rPr>
          <w:rFonts w:ascii="Times New Roman" w:hAnsi="Times New Roman" w:cs="Times New Roman"/>
          <w:sz w:val="24"/>
          <w:szCs w:val="24"/>
        </w:rPr>
        <w:t>Okulumuzun bulunduğu çevre ekonomik açıdan gelişmiş gerek ilçemize ve gerekse ilimize katma değer sağlayan ticaret ve sanayi alanlarına yakındır. İlçemizde imalat alanında faaliyet gösteren yaklaşık 2000 firmanın hizmet vermekte, ilçemizde yoğun tarım alanlarının bulunmaktadır. Yıldırım ilçesi ekonomik yönüyle, Türkiye ekonomisinin geliştirilmesi ve ivme kazanmasında aktif rol oynayan bir ilçedir. Son açıklanan (TÜİK) 2022 nüfus verilerine göre, Bursa ilinin en büyük ikinci nüfusuna sahip ilçesidir. Bir üniversiteye sahip, sanayi bölgelerinin, güçlü sektör kümelerinin ve sivil toplum kuruluşlarının yoğun olduğu bir ilçedir. İlçemiz ve dolaysıyla çevremiz, bacasız sanayi olarak adlandırılan ve birçok ülkenin en önemli gelir kaynağı olan turizm pastasındaki payını arttırabilecek önemli argümanlara sahiptir</w:t>
      </w:r>
      <w:r w:rsidR="000106A7">
        <w:rPr>
          <w:rFonts w:ascii="Times New Roman" w:hAnsi="Times New Roman" w:cs="Times New Roman"/>
          <w:sz w:val="24"/>
          <w:szCs w:val="24"/>
        </w:rPr>
        <w:t>.</w:t>
      </w:r>
    </w:p>
    <w:p w14:paraId="4F9B5DF3" w14:textId="77777777" w:rsidR="00051BA0" w:rsidRDefault="00051BA0" w:rsidP="007865F6">
      <w:pPr>
        <w:spacing w:line="0" w:lineRule="atLeast"/>
        <w:ind w:firstLine="708"/>
        <w:rPr>
          <w:rFonts w:asciiTheme="minorHAnsi" w:hAnsiTheme="minorHAnsi"/>
          <w:sz w:val="24"/>
          <w:szCs w:val="24"/>
        </w:rPr>
      </w:pPr>
    </w:p>
    <w:p w14:paraId="341BF1DF" w14:textId="77777777" w:rsidR="00051BA0" w:rsidRDefault="00051BA0" w:rsidP="007865F6">
      <w:pPr>
        <w:spacing w:line="0" w:lineRule="atLeast"/>
        <w:ind w:firstLine="708"/>
        <w:rPr>
          <w:rFonts w:asciiTheme="minorHAnsi" w:hAnsiTheme="minorHAnsi"/>
          <w:sz w:val="24"/>
          <w:szCs w:val="24"/>
        </w:rPr>
      </w:pPr>
    </w:p>
    <w:p w14:paraId="5571C0A0" w14:textId="77777777" w:rsidR="00051BA0" w:rsidRDefault="00051BA0" w:rsidP="007865F6">
      <w:pPr>
        <w:spacing w:line="0" w:lineRule="atLeast"/>
        <w:ind w:firstLine="708"/>
        <w:rPr>
          <w:rFonts w:asciiTheme="minorHAnsi" w:hAnsiTheme="minorHAnsi"/>
          <w:sz w:val="24"/>
          <w:szCs w:val="24"/>
        </w:rPr>
      </w:pPr>
    </w:p>
    <w:p w14:paraId="386A4A9E" w14:textId="77777777" w:rsidR="00C549DA" w:rsidRDefault="00C549DA" w:rsidP="007865F6">
      <w:pPr>
        <w:spacing w:line="0" w:lineRule="atLeast"/>
        <w:ind w:firstLine="708"/>
        <w:rPr>
          <w:rFonts w:asciiTheme="minorHAnsi" w:hAnsiTheme="minorHAnsi"/>
          <w:sz w:val="24"/>
          <w:szCs w:val="24"/>
        </w:rPr>
      </w:pPr>
    </w:p>
    <w:p w14:paraId="79FE4305" w14:textId="77777777" w:rsidR="00051BA0" w:rsidRDefault="00051BA0" w:rsidP="007865F6">
      <w:pPr>
        <w:spacing w:line="0" w:lineRule="atLeast"/>
        <w:ind w:firstLine="708"/>
        <w:rPr>
          <w:rFonts w:asciiTheme="minorHAnsi" w:hAnsiTheme="minorHAnsi"/>
          <w:sz w:val="24"/>
          <w:szCs w:val="24"/>
        </w:rPr>
      </w:pPr>
    </w:p>
    <w:p w14:paraId="317DC601" w14:textId="77777777" w:rsidR="00051BA0" w:rsidRDefault="00051BA0" w:rsidP="007865F6">
      <w:pPr>
        <w:spacing w:line="0" w:lineRule="atLeast"/>
        <w:ind w:firstLine="708"/>
        <w:rPr>
          <w:rFonts w:asciiTheme="minorHAnsi" w:hAnsiTheme="minorHAnsi"/>
          <w:sz w:val="24"/>
          <w:szCs w:val="24"/>
        </w:rPr>
      </w:pPr>
    </w:p>
    <w:tbl>
      <w:tblPr>
        <w:tblStyle w:val="TabloKlavuzu"/>
        <w:tblW w:w="0" w:type="auto"/>
        <w:jc w:val="center"/>
        <w:tblLook w:val="04A0" w:firstRow="1" w:lastRow="0" w:firstColumn="1" w:lastColumn="0" w:noHBand="0" w:noVBand="1"/>
      </w:tblPr>
      <w:tblGrid>
        <w:gridCol w:w="9060"/>
      </w:tblGrid>
      <w:tr w:rsidR="007865F6" w:rsidRPr="00064056" w14:paraId="69D63DFF" w14:textId="77777777" w:rsidTr="009E1F83">
        <w:trPr>
          <w:trHeight w:val="387"/>
          <w:jc w:val="center"/>
        </w:trPr>
        <w:tc>
          <w:tcPr>
            <w:tcW w:w="9060" w:type="dxa"/>
            <w:shd w:val="clear" w:color="auto" w:fill="B6DDE8" w:themeFill="accent5" w:themeFillTint="66"/>
            <w:vAlign w:val="center"/>
          </w:tcPr>
          <w:p w14:paraId="30167D6B" w14:textId="77777777" w:rsidR="007865F6" w:rsidRPr="00064056" w:rsidRDefault="007865F6" w:rsidP="00702A34">
            <w:pPr>
              <w:jc w:val="center"/>
              <w:rPr>
                <w:rFonts w:asciiTheme="minorHAnsi" w:eastAsia="Times New Roman" w:hAnsiTheme="minorHAnsi"/>
                <w:b/>
                <w:bCs/>
                <w:sz w:val="24"/>
                <w:szCs w:val="24"/>
              </w:rPr>
            </w:pPr>
            <w:r w:rsidRPr="00064056">
              <w:rPr>
                <w:rFonts w:asciiTheme="minorHAnsi" w:eastAsia="Times New Roman" w:hAnsiTheme="minorHAnsi"/>
                <w:b/>
                <w:sz w:val="24"/>
                <w:szCs w:val="24"/>
              </w:rPr>
              <w:t>Ekonomik Çevre Değişkenleri</w:t>
            </w:r>
          </w:p>
        </w:tc>
      </w:tr>
      <w:tr w:rsidR="007865F6" w:rsidRPr="00064056" w14:paraId="05E83D0C" w14:textId="77777777" w:rsidTr="00702A34">
        <w:trPr>
          <w:jc w:val="center"/>
        </w:trPr>
        <w:tc>
          <w:tcPr>
            <w:tcW w:w="9060" w:type="dxa"/>
          </w:tcPr>
          <w:p w14:paraId="5B154E74"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*Bilginin, refaha ve mutluluğa ulaşmada ana itici güç olarak belirmesi</w:t>
            </w:r>
          </w:p>
          <w:p w14:paraId="5B6FAAC8"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*Toplum kelimesinin anlamında, internet kullanımı sonucunda meydana gelen değişiklikler</w:t>
            </w:r>
          </w:p>
          <w:p w14:paraId="65F7910C"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*Çalışanlarda değişik becerilerin ve daha fazla esnekliğin aranmasına yol açan küreselleşme ve rekabetin gittikçe arttığı ekonomi</w:t>
            </w:r>
          </w:p>
          <w:p w14:paraId="658463C1"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*İstihdamda geleneksel alanlardan bilgi ve hizmet sektörüne kayış</w:t>
            </w:r>
          </w:p>
          <w:p w14:paraId="22F3E09F"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*Vasıfsız işlerdeki düşüş ve istihdam için gerekli nitelik ve becerilerdeki artış</w:t>
            </w:r>
          </w:p>
          <w:p w14:paraId="00FCF0C2"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*Kariyer yönü ve istihdamda değişiklikler içeren yeni kariyer yapıları</w:t>
            </w:r>
          </w:p>
          <w:p w14:paraId="02ACF069"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*İşgücünde yarı-zamanlı işgücü oranın artması</w:t>
            </w:r>
          </w:p>
          <w:p w14:paraId="3F8FACE2" w14:textId="77777777" w:rsidR="007865F6" w:rsidRPr="00064056" w:rsidRDefault="007865F6" w:rsidP="00702A34">
            <w:pPr>
              <w:rPr>
                <w:rFonts w:ascii="Times New Roman" w:hAnsi="Times New Roman"/>
                <w:sz w:val="16"/>
                <w:szCs w:val="16"/>
              </w:rPr>
            </w:pPr>
          </w:p>
        </w:tc>
      </w:tr>
    </w:tbl>
    <w:p w14:paraId="397A9F8B" w14:textId="77777777" w:rsidR="007865F6" w:rsidRDefault="007865F6" w:rsidP="000106A7">
      <w:pPr>
        <w:rPr>
          <w:rFonts w:asciiTheme="minorHAnsi" w:hAnsiTheme="minorHAnsi"/>
          <w:sz w:val="24"/>
          <w:szCs w:val="24"/>
        </w:rPr>
      </w:pPr>
    </w:p>
    <w:p w14:paraId="44ADC76A" w14:textId="77777777" w:rsidR="000106A7" w:rsidRDefault="000106A7" w:rsidP="000106A7">
      <w:pPr>
        <w:rPr>
          <w:rFonts w:asciiTheme="minorHAnsi" w:hAnsiTheme="minorHAnsi"/>
          <w:sz w:val="24"/>
          <w:szCs w:val="24"/>
        </w:rPr>
      </w:pPr>
    </w:p>
    <w:p w14:paraId="16EB9688" w14:textId="77777777" w:rsidR="000106A7" w:rsidRPr="000106A7" w:rsidRDefault="000106A7" w:rsidP="000106A7">
      <w:pPr>
        <w:jc w:val="both"/>
        <w:rPr>
          <w:rFonts w:ascii="Times New Roman" w:hAnsi="Times New Roman" w:cs="Times New Roman"/>
          <w:b/>
          <w:bCs/>
          <w:sz w:val="24"/>
          <w:szCs w:val="24"/>
        </w:rPr>
      </w:pPr>
      <w:r w:rsidRPr="000106A7">
        <w:rPr>
          <w:rFonts w:ascii="Times New Roman" w:hAnsi="Times New Roman" w:cs="Times New Roman"/>
          <w:b/>
          <w:bCs/>
          <w:sz w:val="24"/>
          <w:szCs w:val="24"/>
        </w:rPr>
        <w:t>Sosyal Etkenler</w:t>
      </w:r>
    </w:p>
    <w:p w14:paraId="1C59AEEC" w14:textId="77777777" w:rsidR="000106A7" w:rsidRPr="000106A7" w:rsidRDefault="000106A7" w:rsidP="000106A7">
      <w:pPr>
        <w:jc w:val="both"/>
        <w:rPr>
          <w:rFonts w:ascii="Times New Roman" w:hAnsi="Times New Roman" w:cs="Times New Roman"/>
          <w:sz w:val="24"/>
          <w:szCs w:val="24"/>
        </w:rPr>
      </w:pPr>
    </w:p>
    <w:p w14:paraId="66FAA084" w14:textId="77777777" w:rsidR="000106A7" w:rsidRPr="000106A7" w:rsidRDefault="000106A7" w:rsidP="000106A7">
      <w:pPr>
        <w:spacing w:line="360" w:lineRule="auto"/>
        <w:ind w:firstLine="720"/>
        <w:jc w:val="both"/>
        <w:rPr>
          <w:rFonts w:ascii="Times New Roman" w:hAnsi="Times New Roman" w:cs="Times New Roman"/>
          <w:sz w:val="24"/>
          <w:szCs w:val="24"/>
        </w:rPr>
      </w:pPr>
      <w:r w:rsidRPr="000106A7">
        <w:rPr>
          <w:rFonts w:ascii="Times New Roman" w:hAnsi="Times New Roman" w:cs="Times New Roman"/>
          <w:sz w:val="24"/>
          <w:szCs w:val="24"/>
        </w:rPr>
        <w:t>Yıldırım ilçesi, Bursa İlimizin en kalabalık ikinci ilçesidir. Yüzölçümü 105.12 km2 olan Yıldırım ilçesinde kilometrekareye 622 insan düşmektedir. Halkın gelir durumunun yüksek olmaması, nitelikli konutlar yapılmasını engellemiştir. İlçemizdeki yapıların yarısından fazlası çarpık yapılaşma ile inşa edilmiştir. Halkın gelir durumuyla orantılı olarak en düşük ve en yüksek gelir gruplarına cevap verebilecek her türlü mal ve hizmet ilçede bulunmaktadır. İlçemizde ikamet eden halkın büyük bölümü diğer ilçelerdeki fabrikalarda çalışmaktadır.</w:t>
      </w:r>
    </w:p>
    <w:p w14:paraId="673990BF" w14:textId="3798445D" w:rsidR="000106A7" w:rsidRPr="000106A7" w:rsidRDefault="000106A7" w:rsidP="000106A7">
      <w:pPr>
        <w:spacing w:line="360" w:lineRule="auto"/>
        <w:ind w:firstLine="720"/>
        <w:jc w:val="both"/>
        <w:rPr>
          <w:rFonts w:ascii="Times New Roman" w:hAnsi="Times New Roman" w:cs="Times New Roman"/>
          <w:sz w:val="24"/>
          <w:szCs w:val="24"/>
        </w:rPr>
      </w:pPr>
      <w:r w:rsidRPr="000106A7">
        <w:rPr>
          <w:rFonts w:ascii="Times New Roman" w:hAnsi="Times New Roman" w:cs="Times New Roman"/>
          <w:sz w:val="24"/>
          <w:szCs w:val="24"/>
        </w:rPr>
        <w:t>İlçemiz sürekli iç ve dış göç almaktadır. İlçemizde yurdumuzun her yöresinden, Balkanlardan, Kafkaslardan göç eden vatandaşlarımızla beraber Suriye’deki iç savaştan kaçan Suriyeli göçmenler de yaşamaktadır.</w:t>
      </w:r>
    </w:p>
    <w:p w14:paraId="209DD9B4" w14:textId="77777777" w:rsidR="000106A7" w:rsidRPr="00064056" w:rsidRDefault="000106A7" w:rsidP="000106A7">
      <w:pPr>
        <w:rPr>
          <w:rFonts w:asciiTheme="minorHAnsi" w:hAnsiTheme="minorHAnsi"/>
          <w:sz w:val="24"/>
          <w:szCs w:val="24"/>
        </w:rPr>
      </w:pPr>
    </w:p>
    <w:p w14:paraId="30477B74" w14:textId="77777777" w:rsidR="007865F6" w:rsidRPr="00064056" w:rsidRDefault="007865F6" w:rsidP="007865F6">
      <w:pPr>
        <w:jc w:val="center"/>
        <w:rPr>
          <w:rFonts w:asciiTheme="minorHAnsi" w:hAnsiTheme="minorHAnsi"/>
          <w:sz w:val="24"/>
          <w:szCs w:val="24"/>
        </w:rPr>
      </w:pPr>
    </w:p>
    <w:p w14:paraId="2DD302B9" w14:textId="77777777" w:rsidR="007865F6" w:rsidRPr="00064056" w:rsidRDefault="007865F6" w:rsidP="007865F6">
      <w:pPr>
        <w:rPr>
          <w:rFonts w:asciiTheme="minorHAnsi" w:hAnsiTheme="minorHAnsi"/>
        </w:rPr>
      </w:pPr>
    </w:p>
    <w:tbl>
      <w:tblPr>
        <w:tblStyle w:val="TabloKlavuzu"/>
        <w:tblW w:w="0" w:type="auto"/>
        <w:jc w:val="center"/>
        <w:tblLook w:val="04A0" w:firstRow="1" w:lastRow="0" w:firstColumn="1" w:lastColumn="0" w:noHBand="0" w:noVBand="1"/>
      </w:tblPr>
      <w:tblGrid>
        <w:gridCol w:w="9060"/>
      </w:tblGrid>
      <w:tr w:rsidR="007865F6" w:rsidRPr="00064056" w14:paraId="40824E7F" w14:textId="77777777" w:rsidTr="009E1F83">
        <w:trPr>
          <w:trHeight w:val="387"/>
          <w:jc w:val="center"/>
        </w:trPr>
        <w:tc>
          <w:tcPr>
            <w:tcW w:w="9060" w:type="dxa"/>
            <w:shd w:val="clear" w:color="auto" w:fill="B6DDE8" w:themeFill="accent5" w:themeFillTint="66"/>
            <w:vAlign w:val="center"/>
          </w:tcPr>
          <w:p w14:paraId="131C51FF" w14:textId="77777777" w:rsidR="007865F6" w:rsidRPr="00064056" w:rsidRDefault="007865F6" w:rsidP="00702A34">
            <w:pPr>
              <w:jc w:val="center"/>
              <w:rPr>
                <w:rFonts w:asciiTheme="minorHAnsi" w:eastAsia="Times New Roman" w:hAnsiTheme="minorHAnsi"/>
                <w:b/>
                <w:bCs/>
                <w:sz w:val="24"/>
                <w:szCs w:val="24"/>
              </w:rPr>
            </w:pPr>
            <w:r w:rsidRPr="00064056">
              <w:rPr>
                <w:rFonts w:asciiTheme="minorHAnsi" w:eastAsia="Times New Roman" w:hAnsiTheme="minorHAnsi"/>
                <w:b/>
                <w:sz w:val="24"/>
                <w:szCs w:val="24"/>
              </w:rPr>
              <w:t>Sosyal Kültürel Çevre Değişkenleri</w:t>
            </w:r>
          </w:p>
        </w:tc>
      </w:tr>
      <w:tr w:rsidR="007865F6" w:rsidRPr="00064056" w14:paraId="02104B1D" w14:textId="77777777" w:rsidTr="00702A34">
        <w:trPr>
          <w:jc w:val="center"/>
        </w:trPr>
        <w:tc>
          <w:tcPr>
            <w:tcW w:w="9060" w:type="dxa"/>
          </w:tcPr>
          <w:p w14:paraId="620A3414"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*Bilginin, refaha ve mutluluğa ulaşmada ana itici güç olarak belirmesi</w:t>
            </w:r>
          </w:p>
          <w:p w14:paraId="3C7CCA38"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*Toplum kelimesinin anlamında, internet kullanımı sonucunda meydana gelen değişiklikler</w:t>
            </w:r>
          </w:p>
          <w:p w14:paraId="1A668FDA"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*Çalışanlarda değişik becerilerin ve daha fazla esnekliğin aranmasına yol açan küreselleşme ve rekabetin gittikçe arttığı ekonomi</w:t>
            </w:r>
          </w:p>
          <w:p w14:paraId="6BA958F0"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*İstihdamda geleneksel alanlardan bilgi ve hizmet sektörüne kayış</w:t>
            </w:r>
          </w:p>
          <w:p w14:paraId="5AC5D89C"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*Vasıfsız işlerdeki düşüş ve istihdam için gerekli nitelik ve becerilerdeki artış</w:t>
            </w:r>
          </w:p>
          <w:p w14:paraId="7313C863"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lastRenderedPageBreak/>
              <w:t>*Kariyer yönü ve istihdamda değişiklikler içeren yeni kariyer yapıları</w:t>
            </w:r>
          </w:p>
          <w:p w14:paraId="58FB777F" w14:textId="77777777" w:rsidR="007865F6" w:rsidRPr="00064056" w:rsidRDefault="007865F6" w:rsidP="00702A34">
            <w:pPr>
              <w:spacing w:line="360" w:lineRule="auto"/>
              <w:ind w:right="431"/>
              <w:rPr>
                <w:rFonts w:asciiTheme="minorHAnsi" w:hAnsiTheme="minorHAnsi"/>
                <w:b/>
              </w:rPr>
            </w:pPr>
            <w:r w:rsidRPr="00064056">
              <w:rPr>
                <w:rFonts w:asciiTheme="minorHAnsi" w:hAnsiTheme="minorHAnsi"/>
                <w:b/>
                <w:bCs/>
              </w:rPr>
              <w:t>*İşgücünde yarı-zamanlı işgücü oranın artması</w:t>
            </w:r>
          </w:p>
          <w:p w14:paraId="422434F4" w14:textId="77777777" w:rsidR="007865F6" w:rsidRPr="00064056" w:rsidRDefault="007865F6" w:rsidP="00702A34">
            <w:pPr>
              <w:rPr>
                <w:rFonts w:ascii="Times New Roman" w:hAnsi="Times New Roman"/>
                <w:sz w:val="16"/>
                <w:szCs w:val="16"/>
              </w:rPr>
            </w:pPr>
          </w:p>
        </w:tc>
      </w:tr>
    </w:tbl>
    <w:p w14:paraId="10F75D60" w14:textId="77777777" w:rsidR="007865F6" w:rsidRDefault="007865F6" w:rsidP="000106A7">
      <w:pPr>
        <w:rPr>
          <w:rFonts w:asciiTheme="minorHAnsi" w:hAnsiTheme="minorHAnsi"/>
          <w:sz w:val="24"/>
          <w:szCs w:val="24"/>
        </w:rPr>
      </w:pPr>
    </w:p>
    <w:p w14:paraId="7D863F21" w14:textId="405D5391" w:rsidR="000106A7" w:rsidRPr="000106A7" w:rsidRDefault="000106A7" w:rsidP="000106A7">
      <w:pPr>
        <w:jc w:val="both"/>
        <w:rPr>
          <w:rFonts w:ascii="Times New Roman" w:hAnsi="Times New Roman" w:cs="Times New Roman"/>
          <w:b/>
          <w:bCs/>
          <w:sz w:val="24"/>
          <w:szCs w:val="24"/>
        </w:rPr>
      </w:pPr>
      <w:r w:rsidRPr="000106A7">
        <w:rPr>
          <w:rFonts w:ascii="Times New Roman" w:hAnsi="Times New Roman" w:cs="Times New Roman"/>
          <w:b/>
          <w:bCs/>
          <w:sz w:val="24"/>
          <w:szCs w:val="24"/>
        </w:rPr>
        <w:t>Teknolojik Etkenler</w:t>
      </w:r>
    </w:p>
    <w:p w14:paraId="766BFAA8" w14:textId="77777777" w:rsidR="000106A7" w:rsidRPr="000106A7" w:rsidRDefault="000106A7" w:rsidP="000106A7">
      <w:pPr>
        <w:jc w:val="both"/>
        <w:rPr>
          <w:rFonts w:ascii="Times New Roman" w:hAnsi="Times New Roman" w:cs="Times New Roman"/>
          <w:sz w:val="24"/>
          <w:szCs w:val="24"/>
        </w:rPr>
      </w:pPr>
    </w:p>
    <w:p w14:paraId="06EB151A" w14:textId="465672FD" w:rsidR="000106A7" w:rsidRPr="000106A7" w:rsidRDefault="000106A7" w:rsidP="000106A7">
      <w:pPr>
        <w:spacing w:line="360" w:lineRule="auto"/>
        <w:ind w:firstLine="720"/>
        <w:jc w:val="both"/>
        <w:rPr>
          <w:rFonts w:ascii="Times New Roman" w:hAnsi="Times New Roman" w:cs="Times New Roman"/>
          <w:sz w:val="24"/>
          <w:szCs w:val="24"/>
        </w:rPr>
      </w:pPr>
      <w:r w:rsidRPr="000106A7">
        <w:rPr>
          <w:rFonts w:ascii="Times New Roman" w:hAnsi="Times New Roman" w:cs="Times New Roman"/>
          <w:sz w:val="24"/>
          <w:szCs w:val="24"/>
        </w:rPr>
        <w:t>21.yüzyılın dünyasında hayatımızın en önemli parçalarından biri haline gelen teknoloji ve buna bağlı olarak geliştirilen araçlar, bilgiye ulaşmada ve bu bilginin işlenmesinde de son derece önemlidir. Zira teknoloji, insanın eğitim yoluyla kazandığı bilgi ve becerileri daha iyi, daha etkin ve daha bilinçli kullanmasına yardımcı olan bir unsurdur. Ancak her geçen gün değişen ve gelişen teknoloji beraberinde de ciddi sayılabilecek sorunları da getirmektedir. Bu yüzden gerek sorunların çözümlenmesi ve gerekse diğer önemli bilgilerin analiz ve değerlendirilmesinde kullanılan teknolojik araçlar da günümüzün diline uygun hale getirilmesi gerekmektedir. Kurumumuzda bu bakış açısından hareketle teknolojik gelişmeler yakından takip edilmekte olup bilimsel verilere ve teknolojik gelişmelere dayanılarak eğitim öğretim faaliyetleri daha ileri düzeye çıkarılmaktadır. Bilgi, refaha ve mutluluğa ulaşmada ana itici güç olarak değerlendirilmektedir. Bu düşünceden hareketle;</w:t>
      </w:r>
    </w:p>
    <w:p w14:paraId="35F95972" w14:textId="77777777" w:rsidR="000106A7" w:rsidRPr="000106A7" w:rsidRDefault="000106A7" w:rsidP="000106A7">
      <w:pPr>
        <w:spacing w:line="360" w:lineRule="auto"/>
        <w:jc w:val="both"/>
        <w:rPr>
          <w:rFonts w:ascii="Times New Roman" w:hAnsi="Times New Roman" w:cs="Times New Roman"/>
          <w:sz w:val="24"/>
          <w:szCs w:val="24"/>
        </w:rPr>
      </w:pPr>
    </w:p>
    <w:p w14:paraId="03952924" w14:textId="77777777" w:rsidR="000106A7" w:rsidRPr="000106A7" w:rsidRDefault="000106A7" w:rsidP="000106A7">
      <w:pPr>
        <w:spacing w:line="360" w:lineRule="auto"/>
        <w:jc w:val="both"/>
        <w:rPr>
          <w:rFonts w:ascii="Times New Roman" w:hAnsi="Times New Roman" w:cs="Times New Roman"/>
          <w:sz w:val="24"/>
          <w:szCs w:val="24"/>
        </w:rPr>
      </w:pPr>
      <w:r w:rsidRPr="000106A7">
        <w:rPr>
          <w:rFonts w:ascii="Times New Roman" w:hAnsi="Times New Roman" w:cs="Times New Roman"/>
          <w:sz w:val="24"/>
          <w:szCs w:val="24"/>
        </w:rPr>
        <w:t>● İlerleyen teknolojinin bireyler tarafından önemli bir araç olarak benimsenmesine ve uygulanmasına yönelik çalışmaları artırarak,</w:t>
      </w:r>
    </w:p>
    <w:p w14:paraId="0C580161" w14:textId="77777777" w:rsidR="000106A7" w:rsidRPr="000106A7" w:rsidRDefault="000106A7" w:rsidP="000106A7">
      <w:pPr>
        <w:spacing w:line="360" w:lineRule="auto"/>
        <w:jc w:val="both"/>
        <w:rPr>
          <w:rFonts w:ascii="Times New Roman" w:hAnsi="Times New Roman" w:cs="Times New Roman"/>
          <w:sz w:val="24"/>
          <w:szCs w:val="24"/>
        </w:rPr>
      </w:pPr>
      <w:r w:rsidRPr="000106A7">
        <w:rPr>
          <w:rFonts w:ascii="Times New Roman" w:hAnsi="Times New Roman" w:cs="Times New Roman"/>
          <w:sz w:val="24"/>
          <w:szCs w:val="24"/>
        </w:rPr>
        <w:t>● Elde edilen bilginin erişilebilirlik ve kullanılabilirliğinin yaygınlaştırılmasını sağlayarak,</w:t>
      </w:r>
    </w:p>
    <w:p w14:paraId="27399BAA" w14:textId="77777777" w:rsidR="000106A7" w:rsidRPr="000106A7" w:rsidRDefault="000106A7" w:rsidP="000106A7">
      <w:pPr>
        <w:spacing w:line="360" w:lineRule="auto"/>
        <w:jc w:val="both"/>
        <w:rPr>
          <w:rFonts w:ascii="Times New Roman" w:hAnsi="Times New Roman" w:cs="Times New Roman"/>
          <w:sz w:val="24"/>
          <w:szCs w:val="24"/>
        </w:rPr>
      </w:pPr>
      <w:r w:rsidRPr="000106A7">
        <w:rPr>
          <w:rFonts w:ascii="Times New Roman" w:hAnsi="Times New Roman" w:cs="Times New Roman"/>
          <w:sz w:val="24"/>
          <w:szCs w:val="24"/>
        </w:rPr>
        <w:t>● Yeni eğitim, öğretim ve öğrenme ortamlarının teknolojinin sağladığı imkânlarla hazırlanmasına katkıda bulunarak,</w:t>
      </w:r>
    </w:p>
    <w:p w14:paraId="7F10BA6A" w14:textId="68158FCA" w:rsidR="000106A7" w:rsidRPr="000106A7" w:rsidRDefault="000106A7" w:rsidP="000106A7">
      <w:pPr>
        <w:spacing w:line="360" w:lineRule="auto"/>
        <w:jc w:val="both"/>
        <w:rPr>
          <w:rFonts w:ascii="Times New Roman" w:hAnsi="Times New Roman" w:cs="Times New Roman"/>
          <w:sz w:val="24"/>
          <w:szCs w:val="24"/>
        </w:rPr>
      </w:pPr>
      <w:r w:rsidRPr="000106A7">
        <w:rPr>
          <w:rFonts w:ascii="Times New Roman" w:hAnsi="Times New Roman" w:cs="Times New Roman"/>
          <w:sz w:val="24"/>
          <w:szCs w:val="24"/>
        </w:rPr>
        <w:t>● BT ile internetin sağlıklı bir şekilde fayda sağlayıcı alanlarda kullanılmasını destekleyerek ve meydana gelen yeni değişiklikleri de dikkate alarak faaliyetlerimizi yürütüyoruz.</w:t>
      </w:r>
    </w:p>
    <w:p w14:paraId="1EFA1AA5" w14:textId="77777777" w:rsidR="000106A7" w:rsidRDefault="000106A7" w:rsidP="000106A7">
      <w:pPr>
        <w:rPr>
          <w:rFonts w:asciiTheme="minorHAnsi" w:hAnsiTheme="minorHAnsi"/>
          <w:sz w:val="24"/>
          <w:szCs w:val="24"/>
        </w:rPr>
      </w:pPr>
    </w:p>
    <w:p w14:paraId="549F2D01" w14:textId="77777777" w:rsidR="000106A7" w:rsidRPr="00064056" w:rsidRDefault="000106A7" w:rsidP="000106A7">
      <w:pPr>
        <w:rPr>
          <w:rFonts w:asciiTheme="minorHAnsi" w:hAnsiTheme="minorHAnsi"/>
          <w:sz w:val="24"/>
          <w:szCs w:val="24"/>
        </w:rPr>
      </w:pPr>
    </w:p>
    <w:p w14:paraId="7CC5D9E1" w14:textId="77777777" w:rsidR="007865F6" w:rsidRPr="00064056" w:rsidRDefault="007865F6" w:rsidP="007865F6">
      <w:pPr>
        <w:rPr>
          <w:rFonts w:asciiTheme="minorHAnsi" w:hAnsiTheme="minorHAnsi"/>
        </w:rPr>
      </w:pPr>
    </w:p>
    <w:p w14:paraId="57282A98" w14:textId="77777777" w:rsidR="007865F6" w:rsidRPr="00064056" w:rsidRDefault="007865F6" w:rsidP="007865F6">
      <w:pPr>
        <w:ind w:left="360"/>
      </w:pPr>
    </w:p>
    <w:tbl>
      <w:tblPr>
        <w:tblStyle w:val="TabloKlavuzu"/>
        <w:tblW w:w="0" w:type="auto"/>
        <w:jc w:val="center"/>
        <w:tblLook w:val="04A0" w:firstRow="1" w:lastRow="0" w:firstColumn="1" w:lastColumn="0" w:noHBand="0" w:noVBand="1"/>
      </w:tblPr>
      <w:tblGrid>
        <w:gridCol w:w="9060"/>
      </w:tblGrid>
      <w:tr w:rsidR="007865F6" w:rsidRPr="00064056" w14:paraId="2D65DD21" w14:textId="77777777" w:rsidTr="009E1F83">
        <w:trPr>
          <w:trHeight w:val="387"/>
          <w:jc w:val="center"/>
        </w:trPr>
        <w:tc>
          <w:tcPr>
            <w:tcW w:w="9060" w:type="dxa"/>
            <w:shd w:val="clear" w:color="auto" w:fill="B6DDE8" w:themeFill="accent5" w:themeFillTint="66"/>
            <w:vAlign w:val="center"/>
          </w:tcPr>
          <w:p w14:paraId="3AF6E96D" w14:textId="77777777" w:rsidR="007865F6" w:rsidRPr="00064056" w:rsidRDefault="007865F6" w:rsidP="00702A34">
            <w:pPr>
              <w:jc w:val="center"/>
              <w:rPr>
                <w:rFonts w:asciiTheme="minorHAnsi" w:eastAsia="Times New Roman" w:hAnsiTheme="minorHAnsi"/>
                <w:b/>
                <w:bCs/>
                <w:sz w:val="24"/>
                <w:szCs w:val="24"/>
              </w:rPr>
            </w:pPr>
            <w:r w:rsidRPr="00064056">
              <w:rPr>
                <w:rFonts w:asciiTheme="minorHAnsi" w:eastAsia="Times New Roman" w:hAnsiTheme="minorHAnsi"/>
                <w:b/>
                <w:sz w:val="24"/>
                <w:szCs w:val="24"/>
              </w:rPr>
              <w:t>Teknolojik Çevre Değişkenleri</w:t>
            </w:r>
          </w:p>
        </w:tc>
      </w:tr>
      <w:tr w:rsidR="007865F6" w:rsidRPr="00064056" w14:paraId="2AF9456B" w14:textId="77777777" w:rsidTr="00702A34">
        <w:trPr>
          <w:jc w:val="center"/>
        </w:trPr>
        <w:tc>
          <w:tcPr>
            <w:tcW w:w="9060" w:type="dxa"/>
          </w:tcPr>
          <w:p w14:paraId="37E10F5C" w14:textId="77777777" w:rsidR="007865F6" w:rsidRPr="00064056" w:rsidRDefault="007865F6" w:rsidP="00702A34">
            <w:pPr>
              <w:spacing w:line="360" w:lineRule="auto"/>
              <w:ind w:left="360" w:right="431"/>
              <w:rPr>
                <w:rFonts w:ascii="Times New Roman" w:hAnsi="Times New Roman"/>
                <w:sz w:val="16"/>
                <w:szCs w:val="16"/>
              </w:rPr>
            </w:pPr>
          </w:p>
          <w:p w14:paraId="50170421" w14:textId="6F8EF8E7" w:rsidR="007865F6" w:rsidRPr="00064056" w:rsidRDefault="007865F6" w:rsidP="009A2AE5">
            <w:pPr>
              <w:spacing w:line="360" w:lineRule="auto"/>
              <w:ind w:right="431"/>
              <w:jc w:val="both"/>
              <w:rPr>
                <w:rFonts w:asciiTheme="minorHAnsi" w:hAnsiTheme="minorHAnsi"/>
                <w:b/>
              </w:rPr>
            </w:pPr>
            <w:r w:rsidRPr="00064056">
              <w:rPr>
                <w:rFonts w:asciiTheme="minorHAnsi" w:hAnsiTheme="minorHAnsi"/>
                <w:b/>
                <w:bCs/>
              </w:rPr>
              <w:t>*Teknolojinin ilerlemesinin, benimsenmesinin, e-okul uygulamalarının artması</w:t>
            </w:r>
          </w:p>
          <w:p w14:paraId="1E063950" w14:textId="77777777" w:rsidR="007865F6" w:rsidRPr="00064056" w:rsidRDefault="007865F6" w:rsidP="009A2AE5">
            <w:pPr>
              <w:spacing w:line="360" w:lineRule="auto"/>
              <w:ind w:right="431"/>
              <w:jc w:val="both"/>
              <w:rPr>
                <w:rFonts w:asciiTheme="minorHAnsi" w:hAnsiTheme="minorHAnsi"/>
                <w:b/>
              </w:rPr>
            </w:pPr>
            <w:r w:rsidRPr="00064056">
              <w:rPr>
                <w:rFonts w:asciiTheme="minorHAnsi" w:hAnsiTheme="minorHAnsi"/>
                <w:b/>
                <w:bCs/>
              </w:rPr>
              <w:t>*Bilginin hızlı üretimi, erişilebilirlik ve kullanılabilirliğinin gelişmesi</w:t>
            </w:r>
          </w:p>
          <w:p w14:paraId="6FD164F0" w14:textId="77777777" w:rsidR="007865F6" w:rsidRPr="00064056" w:rsidRDefault="007865F6" w:rsidP="009A2AE5">
            <w:pPr>
              <w:spacing w:line="360" w:lineRule="auto"/>
              <w:ind w:right="431"/>
              <w:jc w:val="both"/>
              <w:rPr>
                <w:rFonts w:asciiTheme="minorHAnsi" w:hAnsiTheme="minorHAnsi"/>
                <w:b/>
              </w:rPr>
            </w:pPr>
            <w:r w:rsidRPr="00064056">
              <w:rPr>
                <w:rFonts w:asciiTheme="minorHAnsi" w:hAnsiTheme="minorHAnsi"/>
                <w:b/>
                <w:bCs/>
              </w:rPr>
              <w:t>*Teknolojinin sağladığı yeni öğrenme ve etkileşim/paylaşım olanakları</w:t>
            </w:r>
          </w:p>
          <w:p w14:paraId="4F1A31D7" w14:textId="5AEFAC14" w:rsidR="007865F6" w:rsidRPr="00064056" w:rsidRDefault="007865F6" w:rsidP="009A2AE5">
            <w:pPr>
              <w:spacing w:line="360" w:lineRule="auto"/>
              <w:ind w:right="431"/>
              <w:jc w:val="both"/>
              <w:rPr>
                <w:rFonts w:asciiTheme="minorHAnsi" w:hAnsiTheme="minorHAnsi"/>
                <w:b/>
              </w:rPr>
            </w:pPr>
            <w:r w:rsidRPr="00064056">
              <w:rPr>
                <w:rFonts w:asciiTheme="minorHAnsi" w:hAnsiTheme="minorHAnsi"/>
                <w:b/>
                <w:bCs/>
              </w:rPr>
              <w:t>*Kurum-Net iletişim ağının ilçedeki tüm eğitim kurumlarıyla iletişimi hızlandırarak kolaylaştırması</w:t>
            </w:r>
          </w:p>
          <w:p w14:paraId="3AF6D940" w14:textId="77777777" w:rsidR="007865F6" w:rsidRPr="00064056" w:rsidRDefault="007865F6" w:rsidP="00702A34">
            <w:pPr>
              <w:rPr>
                <w:rFonts w:ascii="Times New Roman" w:hAnsi="Times New Roman"/>
                <w:sz w:val="16"/>
                <w:szCs w:val="16"/>
              </w:rPr>
            </w:pPr>
          </w:p>
        </w:tc>
      </w:tr>
    </w:tbl>
    <w:p w14:paraId="05A41DF8" w14:textId="77777777" w:rsidR="007865F6" w:rsidRDefault="007865F6" w:rsidP="00656B99">
      <w:pPr>
        <w:pStyle w:val="GvdeMetni"/>
        <w:spacing w:before="139" w:line="360" w:lineRule="auto"/>
        <w:ind w:left="270" w:right="1016"/>
        <w:jc w:val="both"/>
        <w:rPr>
          <w:rFonts w:ascii="Times New Roman" w:hAnsi="Times New Roman" w:cs="Times New Roman"/>
          <w:b/>
          <w:bCs/>
        </w:rPr>
      </w:pPr>
    </w:p>
    <w:p w14:paraId="1CE485A1" w14:textId="77777777" w:rsidR="007865F6" w:rsidRDefault="007865F6" w:rsidP="00656B99">
      <w:pPr>
        <w:pStyle w:val="GvdeMetni"/>
        <w:spacing w:before="139" w:line="360" w:lineRule="auto"/>
        <w:ind w:left="270" w:right="1016"/>
        <w:jc w:val="both"/>
        <w:rPr>
          <w:rFonts w:ascii="Times New Roman" w:hAnsi="Times New Roman" w:cs="Times New Roman"/>
          <w:b/>
          <w:bCs/>
        </w:rPr>
      </w:pPr>
    </w:p>
    <w:p w14:paraId="47DD4820" w14:textId="77777777" w:rsidR="00B94378" w:rsidRDefault="00B94378" w:rsidP="00CE5C87">
      <w:pPr>
        <w:pStyle w:val="Balk2"/>
        <w:ind w:hanging="1109"/>
      </w:pPr>
      <w:bookmarkStart w:id="24" w:name="_Toc164264128"/>
    </w:p>
    <w:p w14:paraId="3DD62409" w14:textId="7E02AE15" w:rsidR="007A6A76" w:rsidRPr="00CE5C87" w:rsidRDefault="00CE5C87" w:rsidP="00CE5C87">
      <w:pPr>
        <w:pStyle w:val="Balk2"/>
        <w:ind w:hanging="1109"/>
      </w:pPr>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4"/>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654A24A2" w14:textId="7667096E" w:rsidR="007403CC" w:rsidRPr="00B94378" w:rsidRDefault="007403CC" w:rsidP="00B94378">
      <w:pPr>
        <w:pStyle w:val="GvdeMetni"/>
        <w:spacing w:before="99" w:line="360" w:lineRule="auto"/>
        <w:ind w:left="198" w:firstLine="510"/>
        <w:jc w:val="both"/>
        <w:rPr>
          <w:rFonts w:ascii="Times New Roman" w:hAnsi="Times New Roman" w:cs="Times New Roman"/>
        </w:rPr>
      </w:pPr>
      <w:r w:rsidRPr="00B94378">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BD8D54E" w14:textId="4B064DB2" w:rsidR="004D6E64" w:rsidRPr="00B94378" w:rsidRDefault="007403CC" w:rsidP="00B94378">
      <w:pPr>
        <w:pStyle w:val="GvdeMetni"/>
        <w:spacing w:line="360" w:lineRule="auto"/>
        <w:ind w:left="198" w:firstLine="510"/>
        <w:jc w:val="both"/>
        <w:rPr>
          <w:rFonts w:ascii="Times New Roman" w:hAnsi="Times New Roman" w:cs="Times New Roman"/>
        </w:rPr>
      </w:pPr>
      <w:r w:rsidRPr="00B94378">
        <w:rPr>
          <w:rFonts w:ascii="Times New Roman" w:hAnsi="Times New Roman" w:cs="Times New Roman"/>
        </w:rPr>
        <w:t>Kurumun güçlü ve zayıf yönleri donanım, malzeme, çalışan, iş yapma becerisi, kurumsal iletişim gibi çok çeşitli alanlarda kendisinden kaynaklı olan güçlülükleri</w:t>
      </w:r>
      <w:r w:rsidR="00B94378" w:rsidRPr="00B94378">
        <w:rPr>
          <w:rFonts w:ascii="Times New Roman" w:hAnsi="Times New Roman" w:cs="Times New Roman"/>
        </w:rPr>
        <w:t xml:space="preserve"> </w:t>
      </w:r>
      <w:r w:rsidRPr="00B94378">
        <w:rPr>
          <w:rFonts w:ascii="Times New Roman" w:hAnsi="Times New Roman" w:cs="Times New Roman"/>
        </w:rPr>
        <w:t>ve zayıflıkları ifade etmektedir ve ayrımda temel olarak okul müdürü/müdürlüğü kapsamından bakılarak iç faktör ve</w:t>
      </w:r>
      <w:r w:rsidR="007F3377" w:rsidRPr="00B94378">
        <w:rPr>
          <w:rFonts w:ascii="Times New Roman" w:hAnsi="Times New Roman" w:cs="Times New Roman"/>
        </w:rPr>
        <w:t xml:space="preserve"> dış faktör ayrımı yapılmıştı</w:t>
      </w:r>
      <w:r w:rsidR="00B94378" w:rsidRPr="00B94378">
        <w:rPr>
          <w:rFonts w:ascii="Times New Roman" w:hAnsi="Times New Roman" w:cs="Times New Roman"/>
        </w:rPr>
        <w:t>r.</w:t>
      </w:r>
    </w:p>
    <w:p w14:paraId="6730E6B4" w14:textId="77777777" w:rsidR="004D6E64" w:rsidRDefault="004D6E64" w:rsidP="007403CC">
      <w:pPr>
        <w:rPr>
          <w:rFonts w:ascii="Times New Roman" w:hAnsi="Times New Roman" w:cs="Times New Roman"/>
          <w:b/>
          <w:sz w:val="20"/>
          <w:szCs w:val="20"/>
          <w:u w:val="single"/>
        </w:rPr>
      </w:pPr>
    </w:p>
    <w:p w14:paraId="3099F682" w14:textId="77777777" w:rsidR="00B94378" w:rsidRDefault="00B94378" w:rsidP="007403CC">
      <w:pPr>
        <w:rPr>
          <w:rFonts w:ascii="Times New Roman" w:hAnsi="Times New Roman" w:cs="Times New Roman"/>
          <w:b/>
          <w:sz w:val="20"/>
          <w:szCs w:val="20"/>
          <w:u w:val="single"/>
        </w:rPr>
      </w:pPr>
    </w:p>
    <w:p w14:paraId="3584F8E3" w14:textId="77777777" w:rsidR="00B94378" w:rsidRPr="00CE5C87" w:rsidRDefault="00B94378" w:rsidP="00B94378">
      <w:pPr>
        <w:pStyle w:val="Balk2"/>
        <w:ind w:hanging="1109"/>
      </w:pPr>
      <w:r w:rsidRPr="00AC1F78">
        <w:rPr>
          <w:szCs w:val="24"/>
        </w:rPr>
        <w:t xml:space="preserve">Güçlü ve Zayıf Yönler ile Fırsatlar ve Tehditler </w:t>
      </w:r>
      <w:r>
        <w:rPr>
          <w:szCs w:val="24"/>
        </w:rPr>
        <w:t>(</w:t>
      </w:r>
      <w:r w:rsidRPr="00CE5C87">
        <w:t>GZFT</w:t>
      </w:r>
      <w:r>
        <w:t>)</w:t>
      </w:r>
      <w:r w:rsidRPr="00CE5C87">
        <w:t xml:space="preserve"> Analizi</w:t>
      </w:r>
    </w:p>
    <w:p w14:paraId="494CFF12" w14:textId="77777777" w:rsidR="00B94378" w:rsidRPr="007A6A76" w:rsidRDefault="00B94378" w:rsidP="00B94378">
      <w:pPr>
        <w:spacing w:line="276" w:lineRule="auto"/>
        <w:rPr>
          <w:rFonts w:ascii="Times New Roman" w:hAnsi="Times New Roman" w:cs="Times New Roman"/>
          <w:b/>
          <w:bCs/>
          <w:sz w:val="24"/>
          <w:szCs w:val="24"/>
        </w:rPr>
      </w:pPr>
    </w:p>
    <w:p w14:paraId="29E230E1" w14:textId="77777777" w:rsidR="00B94378" w:rsidRPr="007A6A76" w:rsidRDefault="00B94378" w:rsidP="00B94378">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6579EB52" w14:textId="77777777" w:rsidR="00B94378" w:rsidRPr="007A6A76" w:rsidRDefault="00B94378" w:rsidP="00B94378">
      <w:pPr>
        <w:spacing w:line="276" w:lineRule="auto"/>
        <w:rPr>
          <w:rFonts w:ascii="Times New Roman" w:hAnsi="Times New Roman" w:cs="Times New Roman"/>
          <w:sz w:val="24"/>
          <w:szCs w:val="24"/>
        </w:rPr>
      </w:pPr>
    </w:p>
    <w:p w14:paraId="1145A2DA" w14:textId="4E757221" w:rsidR="00B94378" w:rsidRPr="007A6A76" w:rsidRDefault="00B94378" w:rsidP="00B94378">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w:t>
      </w:r>
      <w:r w:rsidR="00A80900">
        <w:rPr>
          <w:rFonts w:ascii="Times New Roman" w:hAnsi="Times New Roman" w:cs="Times New Roman"/>
          <w:b/>
          <w:bCs/>
          <w:i/>
          <w:iCs/>
          <w:sz w:val="24"/>
          <w:szCs w:val="24"/>
        </w:rPr>
        <w:t>9.</w:t>
      </w:r>
      <w:r w:rsidRPr="007A6A76">
        <w:rPr>
          <w:rFonts w:ascii="Times New Roman" w:hAnsi="Times New Roman" w:cs="Times New Roman"/>
          <w:i/>
          <w:iCs/>
          <w:sz w:val="24"/>
          <w:szCs w:val="24"/>
        </w:rPr>
        <w:t xml:space="preserve"> GZFT </w:t>
      </w:r>
      <w:r>
        <w:rPr>
          <w:rFonts w:ascii="Times New Roman" w:hAnsi="Times New Roman" w:cs="Times New Roman"/>
          <w:i/>
          <w:iCs/>
          <w:sz w:val="24"/>
          <w:szCs w:val="24"/>
        </w:rPr>
        <w:t>Analizi</w:t>
      </w:r>
    </w:p>
    <w:p w14:paraId="3785348D" w14:textId="77777777" w:rsidR="00B94378" w:rsidRPr="007A6A76" w:rsidRDefault="00B94378" w:rsidP="00B94378">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B94378" w:rsidRPr="007A6A76" w14:paraId="3B7847EF" w14:textId="77777777" w:rsidTr="00702A34">
        <w:trPr>
          <w:trHeight w:val="454"/>
          <w:jc w:val="center"/>
        </w:trPr>
        <w:tc>
          <w:tcPr>
            <w:tcW w:w="9752" w:type="dxa"/>
            <w:gridSpan w:val="2"/>
            <w:shd w:val="clear" w:color="auto" w:fill="92CDDC" w:themeFill="accent5" w:themeFillTint="99"/>
            <w:vAlign w:val="center"/>
          </w:tcPr>
          <w:p w14:paraId="0C3DD746" w14:textId="77777777" w:rsidR="00B94378" w:rsidRPr="007A6A76" w:rsidRDefault="00B94378" w:rsidP="00702A3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B94378" w:rsidRPr="007A6A76" w14:paraId="3C3F5C63" w14:textId="77777777" w:rsidTr="00702A34">
        <w:trPr>
          <w:trHeight w:val="454"/>
          <w:jc w:val="center"/>
        </w:trPr>
        <w:tc>
          <w:tcPr>
            <w:tcW w:w="4808" w:type="dxa"/>
            <w:shd w:val="clear" w:color="auto" w:fill="DAEEF3" w:themeFill="accent5" w:themeFillTint="33"/>
            <w:vAlign w:val="center"/>
          </w:tcPr>
          <w:p w14:paraId="106C7BD0" w14:textId="77777777" w:rsidR="00B94378" w:rsidRPr="007A6A76" w:rsidRDefault="00B94378" w:rsidP="00702A34">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2CD681D4" w14:textId="77777777" w:rsidR="00B94378" w:rsidRPr="007A6A76" w:rsidRDefault="00B94378" w:rsidP="00702A34">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B94378" w:rsidRPr="007A6A76" w14:paraId="0C7B29B8" w14:textId="77777777" w:rsidTr="00702A34">
        <w:trPr>
          <w:trHeight w:val="454"/>
          <w:jc w:val="center"/>
        </w:trPr>
        <w:tc>
          <w:tcPr>
            <w:tcW w:w="4808" w:type="dxa"/>
            <w:vAlign w:val="center"/>
          </w:tcPr>
          <w:p w14:paraId="65C8088C" w14:textId="1C0E1EB6"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Öğrencilerin okula ulaşımının kolay olması.</w:t>
            </w:r>
          </w:p>
        </w:tc>
        <w:tc>
          <w:tcPr>
            <w:tcW w:w="4944" w:type="dxa"/>
            <w:vAlign w:val="center"/>
          </w:tcPr>
          <w:p w14:paraId="45FCC0BF" w14:textId="2155A181" w:rsidR="00B94378" w:rsidRPr="00636B5F" w:rsidRDefault="00516D56"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İkili eğitim</w:t>
            </w:r>
            <w:r w:rsidR="00856875" w:rsidRPr="00636B5F">
              <w:rPr>
                <w:rFonts w:ascii="Times New Roman" w:hAnsi="Times New Roman" w:cs="Times New Roman"/>
                <w:sz w:val="24"/>
                <w:szCs w:val="24"/>
              </w:rPr>
              <w:t xml:space="preserve"> olması.</w:t>
            </w:r>
          </w:p>
        </w:tc>
      </w:tr>
      <w:tr w:rsidR="00B94378" w:rsidRPr="007A6A76" w14:paraId="1163CFEA" w14:textId="77777777" w:rsidTr="00702A34">
        <w:trPr>
          <w:trHeight w:val="454"/>
          <w:jc w:val="center"/>
        </w:trPr>
        <w:tc>
          <w:tcPr>
            <w:tcW w:w="4808" w:type="dxa"/>
            <w:vAlign w:val="center"/>
          </w:tcPr>
          <w:p w14:paraId="6BFC3283" w14:textId="76002B55"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Öğrenciler arasındaki kaynaşmanın sağlanmış olması.</w:t>
            </w:r>
          </w:p>
        </w:tc>
        <w:tc>
          <w:tcPr>
            <w:tcW w:w="4944" w:type="dxa"/>
            <w:vAlign w:val="center"/>
          </w:tcPr>
          <w:p w14:paraId="452AAE0C" w14:textId="2E08101F"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Yabancı uyruklu öğrencilerin oryantasyonunun sağlanmasında yaşanan zorluklar</w:t>
            </w:r>
          </w:p>
        </w:tc>
      </w:tr>
      <w:tr w:rsidR="00B94378" w:rsidRPr="007A6A76" w14:paraId="764DFF57" w14:textId="77777777" w:rsidTr="00702A34">
        <w:trPr>
          <w:trHeight w:val="454"/>
          <w:jc w:val="center"/>
        </w:trPr>
        <w:tc>
          <w:tcPr>
            <w:tcW w:w="4808" w:type="dxa"/>
            <w:vAlign w:val="center"/>
          </w:tcPr>
          <w:p w14:paraId="3D2BF769" w14:textId="158DDD09"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Derslerde konuya uygun araç ve gereçlerin kullanılması (Öğrenci Anketi)</w:t>
            </w:r>
          </w:p>
        </w:tc>
        <w:tc>
          <w:tcPr>
            <w:tcW w:w="4944" w:type="dxa"/>
            <w:vAlign w:val="center"/>
          </w:tcPr>
          <w:p w14:paraId="5ABF41D9" w14:textId="5C134D97" w:rsidR="00B94378" w:rsidRPr="00636B5F" w:rsidRDefault="00516D56"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 xml:space="preserve">Ekonomik düzey farklılığının fazla olması. </w:t>
            </w:r>
          </w:p>
        </w:tc>
      </w:tr>
      <w:tr w:rsidR="00B94378" w:rsidRPr="007A6A76" w14:paraId="32B3BFC4" w14:textId="77777777" w:rsidTr="00702A34">
        <w:trPr>
          <w:trHeight w:val="454"/>
          <w:jc w:val="center"/>
        </w:trPr>
        <w:tc>
          <w:tcPr>
            <w:tcW w:w="4808" w:type="dxa"/>
            <w:vAlign w:val="center"/>
          </w:tcPr>
          <w:p w14:paraId="2949A0D2" w14:textId="410B3D5D"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Öğretmenlerin yeniliğe açık olarak derslerin işlenişinde çeşitli yöntemler kullanmaları (Öğrenci Anketi)</w:t>
            </w:r>
          </w:p>
        </w:tc>
        <w:tc>
          <w:tcPr>
            <w:tcW w:w="4944" w:type="dxa"/>
            <w:vAlign w:val="center"/>
          </w:tcPr>
          <w:p w14:paraId="08AB67A4" w14:textId="1C4F6A08" w:rsidR="00B94378" w:rsidRPr="00636B5F" w:rsidRDefault="00AE0D4C"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Eğitim  öğretimin  erken saatte  başlaması  nedeniyle sabah  geç kalmaların yaşanması</w:t>
            </w:r>
          </w:p>
        </w:tc>
      </w:tr>
      <w:tr w:rsidR="00B94378" w:rsidRPr="007A6A76" w14:paraId="7BE1FAFA" w14:textId="77777777" w:rsidTr="00702A34">
        <w:trPr>
          <w:trHeight w:val="454"/>
          <w:jc w:val="center"/>
        </w:trPr>
        <w:tc>
          <w:tcPr>
            <w:tcW w:w="4808" w:type="dxa"/>
            <w:vAlign w:val="center"/>
          </w:tcPr>
          <w:p w14:paraId="34D09D18" w14:textId="73E89723"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Öğrencilerin okulda kendilerini güvende hissetmeleri (Öğrenci Anketi)</w:t>
            </w:r>
          </w:p>
        </w:tc>
        <w:tc>
          <w:tcPr>
            <w:tcW w:w="4944" w:type="dxa"/>
            <w:vAlign w:val="center"/>
          </w:tcPr>
          <w:p w14:paraId="422761DC" w14:textId="203E8A76" w:rsidR="00B94378" w:rsidRPr="00636B5F" w:rsidRDefault="00AE0D4C" w:rsidP="00AE0D4C">
            <w:pPr>
              <w:pStyle w:val="TableParagraph"/>
              <w:rPr>
                <w:rFonts w:ascii="Times New Roman" w:hAnsi="Times New Roman" w:cs="Times New Roman"/>
                <w:sz w:val="24"/>
                <w:szCs w:val="24"/>
              </w:rPr>
            </w:pPr>
            <w:r w:rsidRPr="00636B5F">
              <w:rPr>
                <w:rFonts w:ascii="Times New Roman" w:hAnsi="Times New Roman" w:cs="Times New Roman"/>
                <w:sz w:val="24"/>
                <w:szCs w:val="24"/>
              </w:rPr>
              <w:t>Okulumuzda yeterli miktarda sanatsal ve kültürel faaliyetler düzenlenmemesi</w:t>
            </w:r>
          </w:p>
        </w:tc>
      </w:tr>
      <w:tr w:rsidR="00B94378" w:rsidRPr="007A6A76" w14:paraId="452BE79F" w14:textId="77777777" w:rsidTr="00702A34">
        <w:trPr>
          <w:trHeight w:val="454"/>
          <w:jc w:val="center"/>
        </w:trPr>
        <w:tc>
          <w:tcPr>
            <w:tcW w:w="4808" w:type="dxa"/>
            <w:vAlign w:val="center"/>
          </w:tcPr>
          <w:p w14:paraId="276642A8" w14:textId="68072062" w:rsidR="00B94378"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Velilerimizin okul ile güçlü bir bağının olması</w:t>
            </w:r>
          </w:p>
        </w:tc>
        <w:tc>
          <w:tcPr>
            <w:tcW w:w="4944" w:type="dxa"/>
            <w:vAlign w:val="center"/>
          </w:tcPr>
          <w:p w14:paraId="1917E7FF" w14:textId="138FD601" w:rsidR="00B94378" w:rsidRPr="00636B5F" w:rsidRDefault="00AE0D4C" w:rsidP="00AE0D4C">
            <w:pPr>
              <w:pStyle w:val="TableParagraph"/>
              <w:rPr>
                <w:rFonts w:ascii="Times New Roman" w:hAnsi="Times New Roman" w:cs="Times New Roman"/>
                <w:sz w:val="24"/>
                <w:szCs w:val="24"/>
              </w:rPr>
            </w:pPr>
            <w:r w:rsidRPr="00636B5F">
              <w:rPr>
                <w:rFonts w:ascii="Times New Roman" w:hAnsi="Times New Roman" w:cs="Times New Roman"/>
                <w:sz w:val="24"/>
                <w:szCs w:val="24"/>
              </w:rPr>
              <w:t>Velilerin genç olması ve okul idaresine ve öğretmenlere yersiz müdahalelerde bulunmaları</w:t>
            </w:r>
          </w:p>
        </w:tc>
      </w:tr>
      <w:tr w:rsidR="00856875" w:rsidRPr="007A6A76" w14:paraId="0F73EB2C" w14:textId="77777777" w:rsidTr="00702A34">
        <w:trPr>
          <w:trHeight w:val="454"/>
          <w:jc w:val="center"/>
        </w:trPr>
        <w:tc>
          <w:tcPr>
            <w:tcW w:w="4808" w:type="dxa"/>
            <w:vAlign w:val="center"/>
          </w:tcPr>
          <w:p w14:paraId="35413EDE" w14:textId="5B2A7F5F" w:rsidR="00856875"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lastRenderedPageBreak/>
              <w:t>Veli anket sonucuna göre öğrencilerimizin okulu sevmeleri ve öğretmenlerle iyi anlaşmaları</w:t>
            </w:r>
          </w:p>
        </w:tc>
        <w:tc>
          <w:tcPr>
            <w:tcW w:w="4944" w:type="dxa"/>
            <w:vAlign w:val="center"/>
          </w:tcPr>
          <w:p w14:paraId="23159EA5" w14:textId="6B14E36C" w:rsidR="00856875" w:rsidRPr="00636B5F" w:rsidRDefault="00AE0D4C" w:rsidP="00AE0D4C">
            <w:pPr>
              <w:pStyle w:val="TableParagraph"/>
              <w:rPr>
                <w:rFonts w:ascii="Times New Roman" w:hAnsi="Times New Roman" w:cs="Times New Roman"/>
                <w:sz w:val="24"/>
                <w:szCs w:val="24"/>
              </w:rPr>
            </w:pPr>
            <w:r w:rsidRPr="00636B5F">
              <w:rPr>
                <w:rFonts w:ascii="Times New Roman" w:hAnsi="Times New Roman" w:cs="Times New Roman"/>
                <w:sz w:val="24"/>
                <w:szCs w:val="24"/>
              </w:rPr>
              <w:t xml:space="preserve">Okulumuzda </w:t>
            </w:r>
            <w:r w:rsidR="00F21E20" w:rsidRPr="00636B5F">
              <w:rPr>
                <w:rFonts w:ascii="Times New Roman" w:hAnsi="Times New Roman" w:cs="Times New Roman"/>
                <w:sz w:val="24"/>
                <w:szCs w:val="24"/>
              </w:rPr>
              <w:t>s</w:t>
            </w:r>
            <w:r w:rsidRPr="00636B5F">
              <w:rPr>
                <w:rFonts w:ascii="Times New Roman" w:hAnsi="Times New Roman" w:cs="Times New Roman"/>
                <w:sz w:val="24"/>
                <w:szCs w:val="24"/>
              </w:rPr>
              <w:t>osyal ve sportif alanların yetersizliği</w:t>
            </w:r>
          </w:p>
        </w:tc>
      </w:tr>
      <w:tr w:rsidR="00856875" w:rsidRPr="007A6A76" w14:paraId="1BC0F057" w14:textId="77777777" w:rsidTr="00702A34">
        <w:trPr>
          <w:trHeight w:val="454"/>
          <w:jc w:val="center"/>
        </w:trPr>
        <w:tc>
          <w:tcPr>
            <w:tcW w:w="4808" w:type="dxa"/>
            <w:vAlign w:val="center"/>
          </w:tcPr>
          <w:p w14:paraId="7B4C451D" w14:textId="3F667E20" w:rsidR="00856875"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Veli anket sonucuna göre ihtiyaç duyulduğunda okul çalışanlarıyla iletişime geçilebilmeleri</w:t>
            </w:r>
          </w:p>
        </w:tc>
        <w:tc>
          <w:tcPr>
            <w:tcW w:w="4944" w:type="dxa"/>
            <w:vAlign w:val="center"/>
          </w:tcPr>
          <w:p w14:paraId="380465C4" w14:textId="77777777" w:rsidR="00856875" w:rsidRPr="00636B5F" w:rsidRDefault="00856875" w:rsidP="00702A34">
            <w:pPr>
              <w:pStyle w:val="TableParagraph"/>
              <w:rPr>
                <w:rFonts w:ascii="Times New Roman" w:hAnsi="Times New Roman" w:cs="Times New Roman"/>
                <w:sz w:val="24"/>
                <w:szCs w:val="24"/>
              </w:rPr>
            </w:pPr>
          </w:p>
        </w:tc>
      </w:tr>
      <w:tr w:rsidR="00856875" w:rsidRPr="007A6A76" w14:paraId="344A238E" w14:textId="77777777" w:rsidTr="00702A34">
        <w:trPr>
          <w:trHeight w:val="454"/>
          <w:jc w:val="center"/>
        </w:trPr>
        <w:tc>
          <w:tcPr>
            <w:tcW w:w="4808" w:type="dxa"/>
            <w:vAlign w:val="center"/>
          </w:tcPr>
          <w:p w14:paraId="4D1A55DD" w14:textId="33A02C4A" w:rsidR="00856875" w:rsidRPr="00636B5F" w:rsidRDefault="00856875" w:rsidP="00702A34">
            <w:pPr>
              <w:pStyle w:val="TableParagraph"/>
              <w:rPr>
                <w:rFonts w:ascii="Times New Roman" w:hAnsi="Times New Roman" w:cs="Times New Roman"/>
                <w:sz w:val="24"/>
                <w:szCs w:val="24"/>
              </w:rPr>
            </w:pPr>
            <w:r w:rsidRPr="00636B5F">
              <w:rPr>
                <w:rFonts w:ascii="Times New Roman" w:hAnsi="Times New Roman" w:cs="Times New Roman"/>
                <w:sz w:val="24"/>
                <w:szCs w:val="24"/>
              </w:rPr>
              <w:t>Okul binamızın engelli öğrencilere cevap verebilecek olması</w:t>
            </w:r>
          </w:p>
        </w:tc>
        <w:tc>
          <w:tcPr>
            <w:tcW w:w="4944" w:type="dxa"/>
            <w:vAlign w:val="center"/>
          </w:tcPr>
          <w:p w14:paraId="065CE1AB" w14:textId="77777777" w:rsidR="00856875" w:rsidRPr="00636B5F" w:rsidRDefault="00856875" w:rsidP="00702A34">
            <w:pPr>
              <w:pStyle w:val="TableParagraph"/>
              <w:rPr>
                <w:rFonts w:ascii="Times New Roman" w:hAnsi="Times New Roman" w:cs="Times New Roman"/>
                <w:sz w:val="24"/>
                <w:szCs w:val="24"/>
              </w:rPr>
            </w:pPr>
          </w:p>
        </w:tc>
      </w:tr>
      <w:tr w:rsidR="00856875" w:rsidRPr="007A6A76" w14:paraId="582EADD9" w14:textId="77777777" w:rsidTr="00702A34">
        <w:trPr>
          <w:trHeight w:val="454"/>
          <w:jc w:val="center"/>
        </w:trPr>
        <w:tc>
          <w:tcPr>
            <w:tcW w:w="4808" w:type="dxa"/>
            <w:vAlign w:val="center"/>
          </w:tcPr>
          <w:p w14:paraId="551D59E3" w14:textId="3281D11F" w:rsidR="00856875" w:rsidRPr="00551F56" w:rsidRDefault="00856875"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Okul binasının yeni olması ve fiziki kapasitesinin yeterliliği</w:t>
            </w:r>
          </w:p>
        </w:tc>
        <w:tc>
          <w:tcPr>
            <w:tcW w:w="4944" w:type="dxa"/>
            <w:vAlign w:val="center"/>
          </w:tcPr>
          <w:p w14:paraId="620E4309"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68820725" w14:textId="77777777" w:rsidTr="00702A34">
        <w:trPr>
          <w:trHeight w:val="454"/>
          <w:jc w:val="center"/>
        </w:trPr>
        <w:tc>
          <w:tcPr>
            <w:tcW w:w="4808" w:type="dxa"/>
            <w:vAlign w:val="center"/>
          </w:tcPr>
          <w:p w14:paraId="63622D2B" w14:textId="7561D364" w:rsidR="00856875" w:rsidRPr="00551F56" w:rsidRDefault="00856875"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Kurum çalışanların teknolojik ve mesleki donanıma sahip olmaları</w:t>
            </w:r>
          </w:p>
        </w:tc>
        <w:tc>
          <w:tcPr>
            <w:tcW w:w="4944" w:type="dxa"/>
            <w:vAlign w:val="center"/>
          </w:tcPr>
          <w:p w14:paraId="486BBEC2"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6EBD2DCC" w14:textId="77777777" w:rsidTr="00702A34">
        <w:trPr>
          <w:trHeight w:val="454"/>
          <w:jc w:val="center"/>
        </w:trPr>
        <w:tc>
          <w:tcPr>
            <w:tcW w:w="4808" w:type="dxa"/>
            <w:vAlign w:val="center"/>
          </w:tcPr>
          <w:p w14:paraId="7FA8578C" w14:textId="7603998A" w:rsidR="00856875" w:rsidRPr="00551F56" w:rsidRDefault="00856875"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Okul web sitesinin güncel tutulması</w:t>
            </w:r>
          </w:p>
        </w:tc>
        <w:tc>
          <w:tcPr>
            <w:tcW w:w="4944" w:type="dxa"/>
            <w:vAlign w:val="center"/>
          </w:tcPr>
          <w:p w14:paraId="78339A8E"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77DEE319" w14:textId="77777777" w:rsidTr="00702A34">
        <w:trPr>
          <w:trHeight w:val="454"/>
          <w:jc w:val="center"/>
        </w:trPr>
        <w:tc>
          <w:tcPr>
            <w:tcW w:w="4808" w:type="dxa"/>
            <w:vAlign w:val="center"/>
          </w:tcPr>
          <w:p w14:paraId="781A1F6B" w14:textId="1F16C392" w:rsidR="00856875" w:rsidRPr="00551F56" w:rsidRDefault="00AE0D4C"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Bütçemizin verimli ve planlı kullanılması</w:t>
            </w:r>
          </w:p>
        </w:tc>
        <w:tc>
          <w:tcPr>
            <w:tcW w:w="4944" w:type="dxa"/>
            <w:vAlign w:val="center"/>
          </w:tcPr>
          <w:p w14:paraId="1D343B97"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38C4D43A" w14:textId="77777777" w:rsidTr="00702A34">
        <w:trPr>
          <w:trHeight w:val="454"/>
          <w:jc w:val="center"/>
        </w:trPr>
        <w:tc>
          <w:tcPr>
            <w:tcW w:w="4808" w:type="dxa"/>
            <w:vAlign w:val="center"/>
          </w:tcPr>
          <w:p w14:paraId="0D2737B6" w14:textId="7D9A2F55" w:rsidR="00856875" w:rsidRPr="00551F56" w:rsidRDefault="00AE0D4C"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Okul Aile Birliğinin özverili çalışması</w:t>
            </w:r>
          </w:p>
        </w:tc>
        <w:tc>
          <w:tcPr>
            <w:tcW w:w="4944" w:type="dxa"/>
            <w:vAlign w:val="center"/>
          </w:tcPr>
          <w:p w14:paraId="3490F99D"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12414F24" w14:textId="77777777" w:rsidTr="00702A34">
        <w:trPr>
          <w:trHeight w:val="454"/>
          <w:jc w:val="center"/>
        </w:trPr>
        <w:tc>
          <w:tcPr>
            <w:tcW w:w="4808" w:type="dxa"/>
            <w:vAlign w:val="center"/>
          </w:tcPr>
          <w:p w14:paraId="47A0A201" w14:textId="5008EC39" w:rsidR="00856875" w:rsidRPr="00551F56" w:rsidRDefault="00AE0D4C"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Paydaşlarımızla iletişimimizin sağlıklı olması</w:t>
            </w:r>
          </w:p>
        </w:tc>
        <w:tc>
          <w:tcPr>
            <w:tcW w:w="4944" w:type="dxa"/>
            <w:vAlign w:val="center"/>
          </w:tcPr>
          <w:p w14:paraId="7873EC68" w14:textId="77777777" w:rsidR="00856875" w:rsidRPr="007A6A76" w:rsidRDefault="00856875" w:rsidP="00702A34">
            <w:pPr>
              <w:pStyle w:val="TableParagraph"/>
              <w:rPr>
                <w:rFonts w:ascii="Times New Roman" w:hAnsi="Times New Roman" w:cs="Times New Roman"/>
                <w:sz w:val="24"/>
                <w:szCs w:val="24"/>
              </w:rPr>
            </w:pPr>
          </w:p>
        </w:tc>
      </w:tr>
      <w:tr w:rsidR="00856875" w:rsidRPr="007A6A76" w14:paraId="132E9270" w14:textId="77777777" w:rsidTr="00702A34">
        <w:trPr>
          <w:trHeight w:val="454"/>
          <w:jc w:val="center"/>
        </w:trPr>
        <w:tc>
          <w:tcPr>
            <w:tcW w:w="4808" w:type="dxa"/>
            <w:vAlign w:val="center"/>
          </w:tcPr>
          <w:p w14:paraId="6ACEB5E8" w14:textId="0B6F4CBD" w:rsidR="00856875" w:rsidRPr="00551F56" w:rsidRDefault="00AE0D4C" w:rsidP="00702A34">
            <w:pPr>
              <w:pStyle w:val="TableParagraph"/>
              <w:rPr>
                <w:rFonts w:ascii="Times New Roman" w:hAnsi="Times New Roman" w:cs="Times New Roman"/>
                <w:sz w:val="24"/>
                <w:szCs w:val="24"/>
              </w:rPr>
            </w:pPr>
            <w:r w:rsidRPr="00551F56">
              <w:rPr>
                <w:rFonts w:ascii="Times New Roman" w:hAnsi="Times New Roman" w:cs="Times New Roman"/>
                <w:sz w:val="24"/>
                <w:szCs w:val="24"/>
              </w:rPr>
              <w:t>Sosyal iletişim ağlarının etkin kullanılıyor olması.</w:t>
            </w:r>
          </w:p>
        </w:tc>
        <w:tc>
          <w:tcPr>
            <w:tcW w:w="4944" w:type="dxa"/>
            <w:vAlign w:val="center"/>
          </w:tcPr>
          <w:p w14:paraId="1725760D" w14:textId="77777777" w:rsidR="00856875" w:rsidRPr="007A6A76" w:rsidRDefault="00856875" w:rsidP="00702A34">
            <w:pPr>
              <w:pStyle w:val="TableParagraph"/>
              <w:rPr>
                <w:rFonts w:ascii="Times New Roman" w:hAnsi="Times New Roman" w:cs="Times New Roman"/>
                <w:sz w:val="24"/>
                <w:szCs w:val="24"/>
              </w:rPr>
            </w:pPr>
          </w:p>
        </w:tc>
      </w:tr>
      <w:tr w:rsidR="00B94378" w:rsidRPr="007A6A76" w14:paraId="28D4FA9E" w14:textId="77777777" w:rsidTr="00702A34">
        <w:trPr>
          <w:trHeight w:val="454"/>
          <w:jc w:val="center"/>
        </w:trPr>
        <w:tc>
          <w:tcPr>
            <w:tcW w:w="9752" w:type="dxa"/>
            <w:gridSpan w:val="2"/>
            <w:shd w:val="clear" w:color="auto" w:fill="92CDDC" w:themeFill="accent5" w:themeFillTint="99"/>
            <w:vAlign w:val="center"/>
          </w:tcPr>
          <w:p w14:paraId="0B2BC298" w14:textId="77777777" w:rsidR="00B94378" w:rsidRPr="007A6A76" w:rsidRDefault="00B94378" w:rsidP="00702A3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B94378" w:rsidRPr="007A6A76" w14:paraId="0CC3D319" w14:textId="77777777" w:rsidTr="00702A34">
        <w:trPr>
          <w:trHeight w:val="454"/>
          <w:jc w:val="center"/>
        </w:trPr>
        <w:tc>
          <w:tcPr>
            <w:tcW w:w="4808" w:type="dxa"/>
            <w:shd w:val="clear" w:color="auto" w:fill="DAEEF3" w:themeFill="accent5" w:themeFillTint="33"/>
            <w:vAlign w:val="center"/>
          </w:tcPr>
          <w:p w14:paraId="0D9F381F" w14:textId="77777777" w:rsidR="00B94378" w:rsidRPr="007A6A76" w:rsidRDefault="00B94378" w:rsidP="00702A3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038C3FF" w14:textId="77777777" w:rsidR="00B94378" w:rsidRPr="007A6A76" w:rsidRDefault="00B94378" w:rsidP="00702A3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B94378" w:rsidRPr="007A6A76" w14:paraId="2350D9D5" w14:textId="77777777" w:rsidTr="00702A34">
        <w:trPr>
          <w:trHeight w:val="454"/>
          <w:jc w:val="center"/>
        </w:trPr>
        <w:tc>
          <w:tcPr>
            <w:tcW w:w="4808" w:type="dxa"/>
            <w:vAlign w:val="center"/>
          </w:tcPr>
          <w:p w14:paraId="4F86282B" w14:textId="198D151A" w:rsidR="00B94378"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Yerel Yönetimin eğitim hizmetlerine duyarlılığı</w:t>
            </w:r>
          </w:p>
        </w:tc>
        <w:tc>
          <w:tcPr>
            <w:tcW w:w="4944" w:type="dxa"/>
            <w:vAlign w:val="center"/>
          </w:tcPr>
          <w:p w14:paraId="68BFDB66" w14:textId="07EC7D41" w:rsidR="00B94378" w:rsidRPr="000951CE" w:rsidRDefault="00AE0D4C"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Öğretmenlerin saygınlığının toplumda azalması</w:t>
            </w:r>
          </w:p>
        </w:tc>
      </w:tr>
      <w:tr w:rsidR="00B94378" w:rsidRPr="007A6A76" w14:paraId="4B5D994C" w14:textId="77777777" w:rsidTr="00702A34">
        <w:trPr>
          <w:trHeight w:val="454"/>
          <w:jc w:val="center"/>
        </w:trPr>
        <w:tc>
          <w:tcPr>
            <w:tcW w:w="4808" w:type="dxa"/>
            <w:vAlign w:val="center"/>
          </w:tcPr>
          <w:p w14:paraId="6FC18AEE" w14:textId="43D990F1" w:rsidR="00B94378"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STK lar ve Yerel Yönetimlerle iş birliğine gidilmesi</w:t>
            </w:r>
          </w:p>
        </w:tc>
        <w:tc>
          <w:tcPr>
            <w:tcW w:w="4944" w:type="dxa"/>
            <w:vAlign w:val="center"/>
          </w:tcPr>
          <w:p w14:paraId="6EFBC265" w14:textId="3C619DB8" w:rsidR="00B94378" w:rsidRPr="000951CE" w:rsidRDefault="00AE0D4C"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Çalışanlara yapılan suçlamalarda veliye dönük yaptırımların yetersiz olması</w:t>
            </w:r>
          </w:p>
        </w:tc>
      </w:tr>
      <w:tr w:rsidR="00B94378" w:rsidRPr="007A6A76" w14:paraId="4E4A943B" w14:textId="77777777" w:rsidTr="00702A34">
        <w:trPr>
          <w:trHeight w:val="454"/>
          <w:jc w:val="center"/>
        </w:trPr>
        <w:tc>
          <w:tcPr>
            <w:tcW w:w="4808" w:type="dxa"/>
            <w:vAlign w:val="center"/>
          </w:tcPr>
          <w:p w14:paraId="60CED525" w14:textId="6E234809" w:rsidR="00B94378" w:rsidRPr="000951CE" w:rsidRDefault="00F21E20" w:rsidP="00F21E20">
            <w:pPr>
              <w:pStyle w:val="TableParagraph"/>
              <w:rPr>
                <w:rFonts w:ascii="Times New Roman" w:hAnsi="Times New Roman" w:cs="Times New Roman"/>
                <w:sz w:val="24"/>
                <w:szCs w:val="24"/>
              </w:rPr>
            </w:pPr>
            <w:r w:rsidRPr="000951CE">
              <w:rPr>
                <w:rFonts w:ascii="Times New Roman" w:hAnsi="Times New Roman" w:cs="Times New Roman"/>
                <w:sz w:val="24"/>
                <w:szCs w:val="24"/>
              </w:rPr>
              <w:t>Veli, esnaf ve Hayırsever Vatandaşların eğitime ekonomik açıdan katkı sağlamaları</w:t>
            </w:r>
          </w:p>
        </w:tc>
        <w:tc>
          <w:tcPr>
            <w:tcW w:w="4944" w:type="dxa"/>
            <w:vAlign w:val="center"/>
          </w:tcPr>
          <w:p w14:paraId="79D3D2CA" w14:textId="28D76404" w:rsidR="00B94378" w:rsidRPr="000951CE" w:rsidRDefault="00AE0D4C"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 xml:space="preserve">Okul </w:t>
            </w:r>
            <w:r w:rsidR="000951CE" w:rsidRPr="000951CE">
              <w:rPr>
                <w:rFonts w:ascii="Times New Roman" w:hAnsi="Times New Roman" w:cs="Times New Roman"/>
                <w:sz w:val="24"/>
                <w:szCs w:val="24"/>
              </w:rPr>
              <w:t>çevresinde Pazar yerinin ve dolmuş taksi durağının olması</w:t>
            </w:r>
          </w:p>
        </w:tc>
      </w:tr>
      <w:tr w:rsidR="00B94378" w:rsidRPr="007A6A76" w14:paraId="39330FFE" w14:textId="77777777" w:rsidTr="00702A34">
        <w:trPr>
          <w:trHeight w:val="454"/>
          <w:jc w:val="center"/>
        </w:trPr>
        <w:tc>
          <w:tcPr>
            <w:tcW w:w="4808" w:type="dxa"/>
            <w:vAlign w:val="center"/>
          </w:tcPr>
          <w:p w14:paraId="1E257739" w14:textId="743A90AE" w:rsidR="00B94378"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Kültür merkezine yakın olması</w:t>
            </w:r>
          </w:p>
        </w:tc>
        <w:tc>
          <w:tcPr>
            <w:tcW w:w="4944" w:type="dxa"/>
            <w:vAlign w:val="center"/>
          </w:tcPr>
          <w:p w14:paraId="1E5B8CBE" w14:textId="18ECE51F" w:rsidR="00B94378"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Toplumda şiddet olaylarının oranlarında artış olması</w:t>
            </w:r>
          </w:p>
        </w:tc>
      </w:tr>
      <w:tr w:rsidR="00B94378" w:rsidRPr="007A6A76" w14:paraId="1E1FBA74" w14:textId="77777777" w:rsidTr="00702A34">
        <w:trPr>
          <w:trHeight w:val="454"/>
          <w:jc w:val="center"/>
        </w:trPr>
        <w:tc>
          <w:tcPr>
            <w:tcW w:w="4808" w:type="dxa"/>
            <w:vAlign w:val="center"/>
          </w:tcPr>
          <w:p w14:paraId="76F95B3C" w14:textId="1E4EABF8" w:rsidR="00B94378"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Paydaş kitlesinin geniş olması</w:t>
            </w:r>
          </w:p>
        </w:tc>
        <w:tc>
          <w:tcPr>
            <w:tcW w:w="4944" w:type="dxa"/>
            <w:vAlign w:val="center"/>
          </w:tcPr>
          <w:p w14:paraId="572E1670" w14:textId="5E0684BF" w:rsidR="00B94378"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Parçalanmış aile profili oranında artmış olması</w:t>
            </w:r>
          </w:p>
        </w:tc>
      </w:tr>
      <w:tr w:rsidR="00B94378" w:rsidRPr="007A6A76" w14:paraId="3A9E3C65" w14:textId="77777777" w:rsidTr="00702A34">
        <w:trPr>
          <w:trHeight w:val="454"/>
          <w:jc w:val="center"/>
        </w:trPr>
        <w:tc>
          <w:tcPr>
            <w:tcW w:w="4808" w:type="dxa"/>
            <w:vAlign w:val="center"/>
          </w:tcPr>
          <w:p w14:paraId="4240BFF8" w14:textId="4254AA56" w:rsidR="00B94378"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Okula yönelik veli ve toplum desteğinin olması</w:t>
            </w:r>
          </w:p>
        </w:tc>
        <w:tc>
          <w:tcPr>
            <w:tcW w:w="4944" w:type="dxa"/>
            <w:vAlign w:val="center"/>
          </w:tcPr>
          <w:p w14:paraId="4911600A" w14:textId="68387CBE" w:rsidR="00B94378"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Yabancı uyruklu öğrencilerin entegrasyonunda dil sorunu yaşanması</w:t>
            </w:r>
          </w:p>
        </w:tc>
      </w:tr>
      <w:tr w:rsidR="00F21E20" w:rsidRPr="007A6A76" w14:paraId="02D62D99" w14:textId="77777777" w:rsidTr="00702A34">
        <w:trPr>
          <w:trHeight w:val="454"/>
          <w:jc w:val="center"/>
        </w:trPr>
        <w:tc>
          <w:tcPr>
            <w:tcW w:w="4808" w:type="dxa"/>
            <w:vAlign w:val="center"/>
          </w:tcPr>
          <w:p w14:paraId="20C931AB" w14:textId="239AF269" w:rsidR="00F21E20"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Teknolojik gelişmelerin takip ediliyor ve kullanılıyor olması</w:t>
            </w:r>
          </w:p>
        </w:tc>
        <w:tc>
          <w:tcPr>
            <w:tcW w:w="4944" w:type="dxa"/>
            <w:vAlign w:val="center"/>
          </w:tcPr>
          <w:p w14:paraId="61833D5E" w14:textId="2BD11963" w:rsidR="00F21E20"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Görsel ve yazılı basının eğitim çağı çocuk ve gençleri üzerindeki olumsuz etkisi</w:t>
            </w:r>
          </w:p>
        </w:tc>
      </w:tr>
      <w:tr w:rsidR="00F21E20" w:rsidRPr="007A6A76" w14:paraId="5C685AAF" w14:textId="77777777" w:rsidTr="00702A34">
        <w:trPr>
          <w:trHeight w:val="454"/>
          <w:jc w:val="center"/>
        </w:trPr>
        <w:tc>
          <w:tcPr>
            <w:tcW w:w="4808" w:type="dxa"/>
            <w:vAlign w:val="center"/>
          </w:tcPr>
          <w:p w14:paraId="758E4D1F" w14:textId="5120570A" w:rsidR="00F21E20" w:rsidRPr="000951CE" w:rsidRDefault="00F21E2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Kamu ve özel sektörde rehberlik hizmeti alınabilecek uzmanların olması ve onlara ulaşma kolaylığının olması</w:t>
            </w:r>
          </w:p>
        </w:tc>
        <w:tc>
          <w:tcPr>
            <w:tcW w:w="4944" w:type="dxa"/>
            <w:vAlign w:val="center"/>
          </w:tcPr>
          <w:p w14:paraId="6F319685" w14:textId="036BD79D" w:rsidR="00F21E20" w:rsidRPr="000951CE" w:rsidRDefault="00A80900" w:rsidP="00A80900">
            <w:pPr>
              <w:pStyle w:val="TableParagraph"/>
              <w:rPr>
                <w:rFonts w:ascii="Times New Roman" w:hAnsi="Times New Roman" w:cs="Times New Roman"/>
                <w:sz w:val="24"/>
                <w:szCs w:val="24"/>
              </w:rPr>
            </w:pPr>
            <w:r w:rsidRPr="000951CE">
              <w:rPr>
                <w:rFonts w:ascii="Times New Roman" w:hAnsi="Times New Roman" w:cs="Times New Roman"/>
                <w:sz w:val="24"/>
                <w:szCs w:val="24"/>
              </w:rPr>
              <w:t>Gelişen ve değişen teknolojiye uygun donatım maliyetlerinin yüksek olması</w:t>
            </w:r>
          </w:p>
        </w:tc>
      </w:tr>
      <w:tr w:rsidR="00F21E20" w:rsidRPr="007A6A76" w14:paraId="637228D2" w14:textId="77777777" w:rsidTr="00702A34">
        <w:trPr>
          <w:trHeight w:val="454"/>
          <w:jc w:val="center"/>
        </w:trPr>
        <w:tc>
          <w:tcPr>
            <w:tcW w:w="4808" w:type="dxa"/>
            <w:vAlign w:val="center"/>
          </w:tcPr>
          <w:p w14:paraId="27629F62" w14:textId="2F4A7468" w:rsidR="00F21E20"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Hizmet içi eğitim hizmeti alınabilecek kurumların olması</w:t>
            </w:r>
          </w:p>
        </w:tc>
        <w:tc>
          <w:tcPr>
            <w:tcW w:w="4944" w:type="dxa"/>
            <w:vAlign w:val="center"/>
          </w:tcPr>
          <w:p w14:paraId="0D8932E5" w14:textId="28D6A8A2" w:rsidR="00F21E20"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Bilişim ve bilgi sistemlerine yönelik tehditlerin olması (Siber  zorbalık vb.)</w:t>
            </w:r>
          </w:p>
        </w:tc>
      </w:tr>
      <w:tr w:rsidR="00F21E20" w:rsidRPr="007A6A76" w14:paraId="02071FE3" w14:textId="77777777" w:rsidTr="00702A34">
        <w:trPr>
          <w:trHeight w:val="454"/>
          <w:jc w:val="center"/>
        </w:trPr>
        <w:tc>
          <w:tcPr>
            <w:tcW w:w="4808" w:type="dxa"/>
            <w:vAlign w:val="center"/>
          </w:tcPr>
          <w:p w14:paraId="573CEB7F" w14:textId="77777777" w:rsidR="00F21E20" w:rsidRPr="000951CE" w:rsidRDefault="00F21E20" w:rsidP="00702A34">
            <w:pPr>
              <w:pStyle w:val="TableParagraph"/>
              <w:rPr>
                <w:rFonts w:ascii="Times New Roman" w:hAnsi="Times New Roman" w:cs="Times New Roman"/>
                <w:sz w:val="24"/>
                <w:szCs w:val="24"/>
              </w:rPr>
            </w:pPr>
          </w:p>
        </w:tc>
        <w:tc>
          <w:tcPr>
            <w:tcW w:w="4944" w:type="dxa"/>
            <w:vAlign w:val="center"/>
          </w:tcPr>
          <w:p w14:paraId="57235881" w14:textId="3CE8E538" w:rsidR="00F21E20"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Dilimizin etkili ve güzel kullanılamaması</w:t>
            </w:r>
          </w:p>
        </w:tc>
      </w:tr>
      <w:tr w:rsidR="00B94378" w:rsidRPr="007A6A76" w14:paraId="23861AE0" w14:textId="77777777" w:rsidTr="00702A34">
        <w:trPr>
          <w:trHeight w:val="454"/>
          <w:jc w:val="center"/>
        </w:trPr>
        <w:tc>
          <w:tcPr>
            <w:tcW w:w="4808" w:type="dxa"/>
            <w:vAlign w:val="center"/>
          </w:tcPr>
          <w:p w14:paraId="637FC395" w14:textId="77777777" w:rsidR="00B94378" w:rsidRPr="000951CE" w:rsidRDefault="00B94378" w:rsidP="00702A34">
            <w:pPr>
              <w:pStyle w:val="TableParagraph"/>
              <w:rPr>
                <w:rFonts w:ascii="Times New Roman" w:hAnsi="Times New Roman" w:cs="Times New Roman"/>
                <w:sz w:val="24"/>
                <w:szCs w:val="24"/>
              </w:rPr>
            </w:pPr>
          </w:p>
        </w:tc>
        <w:tc>
          <w:tcPr>
            <w:tcW w:w="4944" w:type="dxa"/>
            <w:vAlign w:val="center"/>
          </w:tcPr>
          <w:p w14:paraId="377F239D" w14:textId="6FF72DBD" w:rsidR="00B94378" w:rsidRPr="000951CE" w:rsidRDefault="00A80900" w:rsidP="00702A34">
            <w:pPr>
              <w:pStyle w:val="TableParagraph"/>
              <w:rPr>
                <w:rFonts w:ascii="Times New Roman" w:hAnsi="Times New Roman" w:cs="Times New Roman"/>
                <w:sz w:val="24"/>
                <w:szCs w:val="24"/>
              </w:rPr>
            </w:pPr>
            <w:r w:rsidRPr="000951CE">
              <w:rPr>
                <w:rFonts w:ascii="Times New Roman" w:hAnsi="Times New Roman" w:cs="Times New Roman"/>
                <w:sz w:val="24"/>
                <w:szCs w:val="24"/>
              </w:rPr>
              <w:t>İlimizin deprem kuşağında yer alması.</w:t>
            </w:r>
          </w:p>
        </w:tc>
      </w:tr>
    </w:tbl>
    <w:p w14:paraId="2037217D" w14:textId="77777777" w:rsidR="00B94378" w:rsidRDefault="00B94378" w:rsidP="007403CC">
      <w:pPr>
        <w:rPr>
          <w:rFonts w:ascii="Times New Roman" w:hAnsi="Times New Roman" w:cs="Times New Roman"/>
          <w:b/>
          <w:sz w:val="20"/>
          <w:szCs w:val="20"/>
          <w:u w:val="single"/>
        </w:rPr>
      </w:pPr>
    </w:p>
    <w:p w14:paraId="3EB32834" w14:textId="77777777" w:rsidR="00B94378" w:rsidRDefault="00B94378" w:rsidP="007403CC">
      <w:pPr>
        <w:rPr>
          <w:rFonts w:ascii="Times New Roman" w:hAnsi="Times New Roman" w:cs="Times New Roman"/>
          <w:b/>
          <w:sz w:val="20"/>
          <w:szCs w:val="20"/>
          <w:u w:val="single"/>
        </w:rPr>
      </w:pPr>
    </w:p>
    <w:p w14:paraId="5AA2C30D" w14:textId="77777777" w:rsidR="00B94378" w:rsidRDefault="00B94378" w:rsidP="007403CC">
      <w:pPr>
        <w:rPr>
          <w:rFonts w:ascii="Times New Roman" w:hAnsi="Times New Roman" w:cs="Times New Roman"/>
          <w:b/>
          <w:sz w:val="20"/>
          <w:szCs w:val="20"/>
          <w:u w:val="single"/>
        </w:rPr>
      </w:pPr>
    </w:p>
    <w:p w14:paraId="73F10CF2" w14:textId="77777777" w:rsidR="00B94378" w:rsidRDefault="00B94378" w:rsidP="007403CC">
      <w:pPr>
        <w:rPr>
          <w:rFonts w:ascii="Times New Roman" w:hAnsi="Times New Roman" w:cs="Times New Roman"/>
          <w:b/>
          <w:sz w:val="20"/>
          <w:szCs w:val="20"/>
          <w:u w:val="single"/>
        </w:rPr>
      </w:pPr>
    </w:p>
    <w:p w14:paraId="3C44C6A2" w14:textId="77777777" w:rsidR="00B94378" w:rsidRDefault="00B94378" w:rsidP="007403CC">
      <w:pPr>
        <w:rPr>
          <w:rFonts w:ascii="Times New Roman" w:hAnsi="Times New Roman" w:cs="Times New Roman"/>
          <w:b/>
          <w:sz w:val="20"/>
          <w:szCs w:val="20"/>
          <w:u w:val="single"/>
        </w:rPr>
      </w:pPr>
    </w:p>
    <w:p w14:paraId="64D6EC40" w14:textId="77777777" w:rsidR="007403CC" w:rsidRDefault="007403CC" w:rsidP="007403CC">
      <w:pPr>
        <w:rPr>
          <w:rFonts w:ascii="Times New Roman" w:hAnsi="Times New Roman" w:cs="Times New Roman"/>
          <w:sz w:val="18"/>
          <w:szCs w:val="18"/>
        </w:rPr>
      </w:pPr>
    </w:p>
    <w:p w14:paraId="24323A81" w14:textId="77777777" w:rsidR="007403CC" w:rsidRPr="001A2734" w:rsidRDefault="007403CC" w:rsidP="007403CC">
      <w:pPr>
        <w:rPr>
          <w:rFonts w:ascii="Times New Roman" w:hAnsi="Times New Roman" w:cs="Times New Roman"/>
          <w:sz w:val="18"/>
          <w:szCs w:val="18"/>
        </w:rPr>
      </w:pPr>
    </w:p>
    <w:p w14:paraId="35FB25E1" w14:textId="77777777" w:rsidR="007403CC" w:rsidRPr="001A2734" w:rsidRDefault="007403CC" w:rsidP="007403CC">
      <w:pPr>
        <w:rPr>
          <w:rFonts w:ascii="Times New Roman" w:hAnsi="Times New Roman" w:cs="Times New Roman"/>
          <w:sz w:val="18"/>
          <w:szCs w:val="18"/>
        </w:rPr>
      </w:pPr>
    </w:p>
    <w:p w14:paraId="7EE8F95C" w14:textId="77777777" w:rsidR="007403CC" w:rsidRPr="001A2734" w:rsidRDefault="007403CC" w:rsidP="007403CC">
      <w:pPr>
        <w:rPr>
          <w:rFonts w:ascii="Times New Roman" w:hAnsi="Times New Roman" w:cs="Times New Roman"/>
          <w:sz w:val="18"/>
          <w:szCs w:val="18"/>
        </w:rPr>
      </w:pPr>
    </w:p>
    <w:p w14:paraId="4AB32958" w14:textId="77777777" w:rsidR="007403CC" w:rsidRPr="001A2734" w:rsidRDefault="007403CC" w:rsidP="007403CC">
      <w:pPr>
        <w:rPr>
          <w:rFonts w:ascii="Times New Roman" w:hAnsi="Times New Roman" w:cs="Times New Roman"/>
          <w:sz w:val="18"/>
          <w:szCs w:val="18"/>
        </w:rPr>
      </w:pPr>
    </w:p>
    <w:p w14:paraId="5645F699" w14:textId="77777777" w:rsidR="007403CC" w:rsidRPr="001A2734" w:rsidRDefault="007403CC" w:rsidP="007403CC">
      <w:pPr>
        <w:rPr>
          <w:rFonts w:ascii="Times New Roman" w:hAnsi="Times New Roman" w:cs="Times New Roman"/>
          <w:sz w:val="18"/>
          <w:szCs w:val="18"/>
        </w:rPr>
      </w:pPr>
    </w:p>
    <w:p w14:paraId="55123F6C" w14:textId="77777777" w:rsidR="007403CC" w:rsidRPr="001A2734" w:rsidRDefault="007403CC" w:rsidP="007403CC">
      <w:pPr>
        <w:rPr>
          <w:rFonts w:ascii="Times New Roman" w:hAnsi="Times New Roman" w:cs="Times New Roman"/>
          <w:sz w:val="18"/>
          <w:szCs w:val="18"/>
        </w:rPr>
      </w:pPr>
    </w:p>
    <w:p w14:paraId="3817E508" w14:textId="77777777" w:rsidR="007403CC" w:rsidRPr="001A2734" w:rsidRDefault="007403CC" w:rsidP="007403CC">
      <w:pPr>
        <w:rPr>
          <w:rFonts w:ascii="Times New Roman" w:hAnsi="Times New Roman" w:cs="Times New Roman"/>
          <w:sz w:val="18"/>
          <w:szCs w:val="18"/>
        </w:rPr>
      </w:pPr>
    </w:p>
    <w:p w14:paraId="5CC6236B" w14:textId="7253963D" w:rsidR="00FA03B2" w:rsidRPr="00CE5C87" w:rsidRDefault="00CE5C87" w:rsidP="00CE5C87">
      <w:pPr>
        <w:pStyle w:val="Balk2"/>
        <w:ind w:hanging="1109"/>
      </w:pPr>
      <w:bookmarkStart w:id="25" w:name="_Toc164264129"/>
      <w:r>
        <w:t xml:space="preserve">2.10 </w:t>
      </w:r>
      <w:r w:rsidR="00FA03B2" w:rsidRPr="00CE5C87">
        <w:t>Tespit ve İhtiyaçların Belirlenmesi</w:t>
      </w:r>
      <w:bookmarkEnd w:id="25"/>
    </w:p>
    <w:p w14:paraId="07BB2A9E" w14:textId="0CC25F1E" w:rsidR="007403CC" w:rsidRPr="007E77B0" w:rsidRDefault="007403CC" w:rsidP="001D77A9">
      <w:pPr>
        <w:pStyle w:val="GvdeMetni"/>
        <w:spacing w:before="1" w:line="276" w:lineRule="auto"/>
        <w:jc w:val="both"/>
        <w:rPr>
          <w:rFonts w:ascii="Times New Roman" w:hAnsi="Times New Roman" w:cs="Times New Roman"/>
          <w:sz w:val="20"/>
          <w:szCs w:val="20"/>
        </w:rPr>
      </w:pPr>
    </w:p>
    <w:p w14:paraId="28B97AC7" w14:textId="77777777" w:rsidR="00433150" w:rsidRDefault="00433150" w:rsidP="00A80900">
      <w:pPr>
        <w:pStyle w:val="GvdeMetni"/>
        <w:spacing w:line="360" w:lineRule="auto"/>
        <w:ind w:left="198" w:firstLine="510"/>
        <w:jc w:val="both"/>
        <w:rPr>
          <w:rFonts w:ascii="Times New Roman" w:hAnsi="Times New Roman" w:cs="Times New Roman"/>
        </w:rPr>
      </w:pPr>
    </w:p>
    <w:p w14:paraId="3C5D4094" w14:textId="77777777" w:rsidR="00433150" w:rsidRDefault="00433150" w:rsidP="00A80900">
      <w:pPr>
        <w:pStyle w:val="GvdeMetni"/>
        <w:spacing w:line="360" w:lineRule="auto"/>
        <w:ind w:left="198" w:firstLine="510"/>
        <w:jc w:val="both"/>
        <w:rPr>
          <w:rFonts w:ascii="Times New Roman" w:hAnsi="Times New Roman" w:cs="Times New Roman"/>
        </w:rPr>
      </w:pPr>
    </w:p>
    <w:p w14:paraId="325EB083" w14:textId="6EA7F48A" w:rsidR="007403CC" w:rsidRDefault="007403CC" w:rsidP="00A80900">
      <w:pPr>
        <w:pStyle w:val="GvdeMetni"/>
        <w:spacing w:line="360" w:lineRule="auto"/>
        <w:ind w:left="198" w:firstLine="510"/>
        <w:jc w:val="both"/>
        <w:rPr>
          <w:rFonts w:ascii="Times New Roman" w:hAnsi="Times New Roman" w:cs="Times New Roman"/>
        </w:rPr>
      </w:pPr>
      <w:r w:rsidRPr="00A80900">
        <w:rPr>
          <w:rFonts w:ascii="Times New Roman" w:hAnsi="Times New Roman" w:cs="Times New Roman"/>
        </w:rPr>
        <w:t xml:space="preserve">Gelişim ve sorun alanları ayrımında eğitim ve öğretim faaliyetlerine ilişkin üç temel tema olan Eğitime Erişim, Eğitimde Kalite ve </w:t>
      </w:r>
      <w:r w:rsidR="00A80900" w:rsidRPr="00A80900">
        <w:rPr>
          <w:rFonts w:ascii="Times New Roman" w:hAnsi="Times New Roman" w:cs="Times New Roman"/>
        </w:rPr>
        <w:t>K</w:t>
      </w:r>
      <w:r w:rsidRPr="00A80900">
        <w:rPr>
          <w:rFonts w:ascii="Times New Roman" w:hAnsi="Times New Roman" w:cs="Times New Roman"/>
        </w:rPr>
        <w:t>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25E3680E" w14:textId="77777777" w:rsidR="00433150" w:rsidRDefault="00433150" w:rsidP="00A80900">
      <w:pPr>
        <w:pStyle w:val="GvdeMetni"/>
        <w:spacing w:line="360" w:lineRule="auto"/>
        <w:ind w:left="198" w:firstLine="510"/>
        <w:jc w:val="both"/>
        <w:rPr>
          <w:rFonts w:ascii="Times New Roman" w:hAnsi="Times New Roman" w:cs="Times New Roman"/>
        </w:rPr>
      </w:pPr>
    </w:p>
    <w:p w14:paraId="5E165EDC" w14:textId="77777777" w:rsidR="00433150" w:rsidRDefault="00433150" w:rsidP="00A80900">
      <w:pPr>
        <w:pStyle w:val="GvdeMetni"/>
        <w:spacing w:line="360" w:lineRule="auto"/>
        <w:ind w:left="198" w:firstLine="510"/>
        <w:jc w:val="both"/>
        <w:rPr>
          <w:rFonts w:ascii="Times New Roman" w:hAnsi="Times New Roman" w:cs="Times New Roman"/>
        </w:rPr>
      </w:pPr>
    </w:p>
    <w:p w14:paraId="511A93DA" w14:textId="77777777" w:rsidR="00433150" w:rsidRPr="00A80900" w:rsidRDefault="00433150" w:rsidP="00A80900">
      <w:pPr>
        <w:pStyle w:val="GvdeMetni"/>
        <w:spacing w:line="360" w:lineRule="auto"/>
        <w:ind w:left="198" w:firstLine="510"/>
        <w:jc w:val="both"/>
        <w:rPr>
          <w:rFonts w:ascii="Times New Roman" w:hAnsi="Times New Roman" w:cs="Times New Roman"/>
        </w:rPr>
      </w:pPr>
    </w:p>
    <w:p w14:paraId="75A66582" w14:textId="77777777" w:rsidR="007403CC" w:rsidRPr="007E77B0" w:rsidRDefault="007403CC" w:rsidP="007403CC">
      <w:pPr>
        <w:rPr>
          <w:rFonts w:ascii="Times New Roman" w:hAnsi="Times New Roman"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2751"/>
        <w:gridCol w:w="3040"/>
      </w:tblGrid>
      <w:tr w:rsidR="007403CC" w14:paraId="79CF393D" w14:textId="77777777" w:rsidTr="009E1F83">
        <w:trPr>
          <w:trHeight w:val="378"/>
          <w:jc w:val="center"/>
        </w:trPr>
        <w:tc>
          <w:tcPr>
            <w:tcW w:w="3122" w:type="dxa"/>
            <w:shd w:val="clear" w:color="auto" w:fill="B6DDE8" w:themeFill="accent5" w:themeFillTint="66"/>
            <w:vAlign w:val="center"/>
          </w:tcPr>
          <w:p w14:paraId="0B9116DA" w14:textId="77777777" w:rsidR="007403CC" w:rsidRPr="00433150" w:rsidRDefault="007403CC" w:rsidP="00433150">
            <w:pPr>
              <w:pStyle w:val="TableParagraph"/>
              <w:spacing w:line="276" w:lineRule="exact"/>
              <w:ind w:left="76"/>
              <w:jc w:val="center"/>
              <w:rPr>
                <w:b/>
                <w:bCs/>
                <w:sz w:val="23"/>
              </w:rPr>
            </w:pPr>
            <w:r w:rsidRPr="00433150">
              <w:rPr>
                <w:b/>
                <w:bCs/>
                <w:sz w:val="23"/>
              </w:rPr>
              <w:t>Eğitime Erişim</w:t>
            </w:r>
          </w:p>
        </w:tc>
        <w:tc>
          <w:tcPr>
            <w:tcW w:w="2751" w:type="dxa"/>
            <w:shd w:val="clear" w:color="auto" w:fill="B6DDE8" w:themeFill="accent5" w:themeFillTint="66"/>
            <w:vAlign w:val="center"/>
          </w:tcPr>
          <w:p w14:paraId="58266EF4" w14:textId="77777777" w:rsidR="007403CC" w:rsidRPr="00433150" w:rsidRDefault="007403CC" w:rsidP="00433150">
            <w:pPr>
              <w:pStyle w:val="TableParagraph"/>
              <w:spacing w:line="276" w:lineRule="exact"/>
              <w:ind w:left="76"/>
              <w:jc w:val="center"/>
              <w:rPr>
                <w:b/>
                <w:bCs/>
                <w:sz w:val="23"/>
              </w:rPr>
            </w:pPr>
            <w:r w:rsidRPr="00433150">
              <w:rPr>
                <w:b/>
                <w:bCs/>
                <w:sz w:val="23"/>
              </w:rPr>
              <w:t>Eğitimde Kalite</w:t>
            </w:r>
          </w:p>
        </w:tc>
        <w:tc>
          <w:tcPr>
            <w:tcW w:w="3040" w:type="dxa"/>
            <w:shd w:val="clear" w:color="auto" w:fill="B6DDE8" w:themeFill="accent5" w:themeFillTint="66"/>
            <w:vAlign w:val="center"/>
          </w:tcPr>
          <w:p w14:paraId="557B649A" w14:textId="77777777" w:rsidR="007403CC" w:rsidRPr="00433150" w:rsidRDefault="007403CC" w:rsidP="00433150">
            <w:pPr>
              <w:pStyle w:val="TableParagraph"/>
              <w:spacing w:line="276" w:lineRule="exact"/>
              <w:ind w:left="76"/>
              <w:jc w:val="center"/>
              <w:rPr>
                <w:b/>
                <w:bCs/>
                <w:sz w:val="23"/>
              </w:rPr>
            </w:pPr>
            <w:r w:rsidRPr="00433150">
              <w:rPr>
                <w:b/>
                <w:bCs/>
                <w:sz w:val="23"/>
              </w:rPr>
              <w:t>Kurumsal Kapasite</w:t>
            </w:r>
          </w:p>
        </w:tc>
      </w:tr>
      <w:tr w:rsidR="007403CC" w14:paraId="2BAA3994" w14:textId="77777777" w:rsidTr="009E1F83">
        <w:trPr>
          <w:trHeight w:val="4723"/>
          <w:jc w:val="center"/>
        </w:trPr>
        <w:tc>
          <w:tcPr>
            <w:tcW w:w="3122" w:type="dxa"/>
          </w:tcPr>
          <w:p w14:paraId="1DD3DC70" w14:textId="77777777" w:rsidR="007403CC" w:rsidRPr="00433150" w:rsidRDefault="007403CC" w:rsidP="00433150">
            <w:pPr>
              <w:pStyle w:val="TableParagraph"/>
              <w:spacing w:line="193" w:lineRule="exact"/>
              <w:ind w:left="379"/>
              <w:jc w:val="center"/>
              <w:rPr>
                <w:rFonts w:ascii="Times New Roman" w:hAnsi="Times New Roman"/>
                <w:b/>
                <w:bCs/>
                <w:i/>
                <w:iCs/>
                <w:sz w:val="17"/>
              </w:rPr>
            </w:pPr>
            <w:r w:rsidRPr="00433150">
              <w:rPr>
                <w:rFonts w:ascii="Times New Roman" w:hAnsi="Times New Roman"/>
                <w:b/>
                <w:bCs/>
                <w:i/>
                <w:iCs/>
                <w:sz w:val="17"/>
              </w:rPr>
              <w:t>Okullaşma Oranı</w:t>
            </w:r>
          </w:p>
          <w:p w14:paraId="63BC7127" w14:textId="77777777" w:rsidR="007403CC" w:rsidRDefault="007403CC" w:rsidP="008F695B">
            <w:pPr>
              <w:pStyle w:val="TableParagraph"/>
              <w:spacing w:line="193" w:lineRule="exact"/>
              <w:ind w:left="379"/>
              <w:rPr>
                <w:rFonts w:ascii="Times New Roman" w:hAnsi="Times New Roman"/>
                <w:sz w:val="17"/>
              </w:rPr>
            </w:pPr>
          </w:p>
          <w:p w14:paraId="4F4DD569" w14:textId="77777777" w:rsidR="007403CC" w:rsidRDefault="007403CC" w:rsidP="00467346">
            <w:pPr>
              <w:pStyle w:val="TableParagraph"/>
              <w:numPr>
                <w:ilvl w:val="0"/>
                <w:numId w:val="13"/>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14:paraId="7800FABA" w14:textId="77777777" w:rsidR="007403CC" w:rsidRDefault="007403CC" w:rsidP="00467346">
            <w:pPr>
              <w:pStyle w:val="TableParagraph"/>
              <w:numPr>
                <w:ilvl w:val="0"/>
                <w:numId w:val="13"/>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14:paraId="589FACC0" w14:textId="77777777" w:rsidR="007403CC" w:rsidRDefault="007403CC" w:rsidP="00467346">
            <w:pPr>
              <w:pStyle w:val="TableParagraph"/>
              <w:numPr>
                <w:ilvl w:val="0"/>
                <w:numId w:val="13"/>
              </w:numPr>
              <w:tabs>
                <w:tab w:val="left" w:pos="588"/>
              </w:tabs>
              <w:spacing w:before="7"/>
              <w:ind w:left="587"/>
              <w:rPr>
                <w:rFonts w:ascii="Times New Roman" w:hAnsi="Times New Roman"/>
                <w:sz w:val="17"/>
              </w:rPr>
            </w:pPr>
            <w:r>
              <w:rPr>
                <w:rFonts w:ascii="Times New Roman" w:hAnsi="Times New Roman"/>
                <w:sz w:val="17"/>
              </w:rPr>
              <w:t>Eğitim – Öğretime katılım</w:t>
            </w:r>
          </w:p>
          <w:p w14:paraId="00B33345" w14:textId="77777777" w:rsidR="007403CC" w:rsidRDefault="007403CC" w:rsidP="00467346">
            <w:pPr>
              <w:pStyle w:val="TableParagraph"/>
              <w:numPr>
                <w:ilvl w:val="0"/>
                <w:numId w:val="13"/>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751" w:type="dxa"/>
          </w:tcPr>
          <w:p w14:paraId="75C298A8" w14:textId="77777777" w:rsidR="007403CC" w:rsidRPr="00433150" w:rsidRDefault="007403CC" w:rsidP="00433150">
            <w:pPr>
              <w:pStyle w:val="TableParagraph"/>
              <w:spacing w:line="193" w:lineRule="exact"/>
              <w:ind w:left="76"/>
              <w:jc w:val="center"/>
              <w:rPr>
                <w:rFonts w:ascii="Times New Roman" w:hAnsi="Times New Roman"/>
                <w:b/>
                <w:bCs/>
                <w:i/>
                <w:iCs/>
                <w:sz w:val="17"/>
              </w:rPr>
            </w:pPr>
            <w:r w:rsidRPr="00433150">
              <w:rPr>
                <w:rFonts w:ascii="Times New Roman" w:hAnsi="Times New Roman"/>
                <w:b/>
                <w:bCs/>
                <w:i/>
                <w:iCs/>
                <w:sz w:val="17"/>
              </w:rPr>
              <w:t>Akademik Başarı</w:t>
            </w:r>
          </w:p>
          <w:p w14:paraId="456766E2" w14:textId="77777777" w:rsidR="007403CC" w:rsidRDefault="007403CC" w:rsidP="008F695B">
            <w:pPr>
              <w:pStyle w:val="TableParagraph"/>
              <w:spacing w:line="193" w:lineRule="exact"/>
              <w:ind w:left="76"/>
              <w:jc w:val="both"/>
              <w:rPr>
                <w:rFonts w:ascii="Times New Roman" w:hAnsi="Times New Roman"/>
                <w:sz w:val="17"/>
              </w:rPr>
            </w:pPr>
          </w:p>
          <w:p w14:paraId="2AE2C93D" w14:textId="77777777" w:rsidR="007403CC" w:rsidRDefault="007403CC" w:rsidP="00467346">
            <w:pPr>
              <w:pStyle w:val="TableParagraph"/>
              <w:numPr>
                <w:ilvl w:val="0"/>
                <w:numId w:val="12"/>
              </w:numPr>
              <w:tabs>
                <w:tab w:val="left" w:pos="588"/>
              </w:tabs>
              <w:spacing w:before="5"/>
              <w:ind w:left="587"/>
              <w:jc w:val="both"/>
              <w:rPr>
                <w:rFonts w:ascii="Times New Roman" w:hAnsi="Times New Roman"/>
                <w:sz w:val="17"/>
              </w:rPr>
            </w:pPr>
            <w:r>
              <w:rPr>
                <w:rFonts w:ascii="Times New Roman" w:hAnsi="Times New Roman"/>
                <w:sz w:val="17"/>
              </w:rPr>
              <w:t>Öğrenci başarısı</w:t>
            </w:r>
          </w:p>
          <w:p w14:paraId="594EFA88" w14:textId="77777777" w:rsidR="007403CC" w:rsidRDefault="007403CC" w:rsidP="00467346">
            <w:pPr>
              <w:pStyle w:val="TableParagraph"/>
              <w:numPr>
                <w:ilvl w:val="0"/>
                <w:numId w:val="12"/>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14:paraId="45EE1749" w14:textId="77777777" w:rsidR="007403CC" w:rsidRDefault="007403CC" w:rsidP="00467346">
            <w:pPr>
              <w:pStyle w:val="TableParagraph"/>
              <w:numPr>
                <w:ilvl w:val="0"/>
                <w:numId w:val="12"/>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14:paraId="5A002A3A" w14:textId="77777777" w:rsidR="007403CC" w:rsidRDefault="007403CC" w:rsidP="00467346">
            <w:pPr>
              <w:pStyle w:val="TableParagraph"/>
              <w:numPr>
                <w:ilvl w:val="0"/>
                <w:numId w:val="12"/>
              </w:numPr>
              <w:tabs>
                <w:tab w:val="left" w:pos="588"/>
              </w:tabs>
              <w:spacing w:before="7"/>
              <w:ind w:left="587"/>
              <w:rPr>
                <w:rFonts w:ascii="Times New Roman" w:hAnsi="Times New Roman"/>
                <w:sz w:val="17"/>
              </w:rPr>
            </w:pPr>
            <w:r>
              <w:rPr>
                <w:rFonts w:ascii="Times New Roman" w:hAnsi="Times New Roman"/>
                <w:sz w:val="17"/>
              </w:rPr>
              <w:t>Okul sağlığı ve hijyen</w:t>
            </w:r>
          </w:p>
          <w:p w14:paraId="5360E3B0" w14:textId="77777777" w:rsidR="007403CC" w:rsidRDefault="007403CC" w:rsidP="00467346">
            <w:pPr>
              <w:pStyle w:val="TableParagraph"/>
              <w:numPr>
                <w:ilvl w:val="0"/>
                <w:numId w:val="12"/>
              </w:numPr>
              <w:tabs>
                <w:tab w:val="left" w:pos="588"/>
              </w:tabs>
              <w:spacing w:before="5"/>
              <w:ind w:left="587"/>
              <w:rPr>
                <w:rFonts w:ascii="Times New Roman" w:hAnsi="Times New Roman"/>
                <w:sz w:val="17"/>
              </w:rPr>
            </w:pPr>
            <w:r>
              <w:rPr>
                <w:rFonts w:ascii="Times New Roman" w:hAnsi="Times New Roman"/>
                <w:sz w:val="17"/>
              </w:rPr>
              <w:t>Zararlı alışkanlıklar</w:t>
            </w:r>
          </w:p>
          <w:p w14:paraId="470BB100" w14:textId="77777777" w:rsidR="007403CC" w:rsidRDefault="007403CC" w:rsidP="00467346">
            <w:pPr>
              <w:pStyle w:val="TableParagraph"/>
              <w:numPr>
                <w:ilvl w:val="0"/>
                <w:numId w:val="12"/>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14:paraId="26923394" w14:textId="77777777" w:rsidR="007403CC" w:rsidRDefault="007403CC" w:rsidP="00467346">
            <w:pPr>
              <w:pStyle w:val="TableParagraph"/>
              <w:numPr>
                <w:ilvl w:val="0"/>
                <w:numId w:val="12"/>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14:paraId="51D181CB" w14:textId="77777777" w:rsidR="007403CC" w:rsidRDefault="007403CC" w:rsidP="00467346">
            <w:pPr>
              <w:pStyle w:val="TableParagraph"/>
              <w:numPr>
                <w:ilvl w:val="0"/>
                <w:numId w:val="12"/>
              </w:numPr>
              <w:tabs>
                <w:tab w:val="left" w:pos="588"/>
              </w:tabs>
              <w:spacing w:before="7"/>
              <w:ind w:left="587"/>
              <w:rPr>
                <w:rFonts w:ascii="Times New Roman" w:hAnsi="Times New Roman"/>
                <w:sz w:val="17"/>
              </w:rPr>
            </w:pPr>
            <w:r>
              <w:rPr>
                <w:rFonts w:ascii="Times New Roman" w:hAnsi="Times New Roman"/>
                <w:sz w:val="17"/>
              </w:rPr>
              <w:t>Çalışanların</w:t>
            </w:r>
          </w:p>
          <w:p w14:paraId="6D6D1818" w14:textId="77777777" w:rsidR="007403CC" w:rsidRDefault="007403CC" w:rsidP="008F695B">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14:paraId="0D423846" w14:textId="77777777" w:rsidR="007403CC" w:rsidRDefault="007403CC" w:rsidP="00467346">
            <w:pPr>
              <w:pStyle w:val="TableParagraph"/>
              <w:numPr>
                <w:ilvl w:val="0"/>
                <w:numId w:val="12"/>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14:paraId="40758A1B" w14:textId="77777777" w:rsidR="007403CC" w:rsidRDefault="007403CC" w:rsidP="008F695B">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3040" w:type="dxa"/>
          </w:tcPr>
          <w:p w14:paraId="783FFBE1" w14:textId="77777777" w:rsidR="007403CC" w:rsidRPr="00433150" w:rsidRDefault="007403CC" w:rsidP="00433150">
            <w:pPr>
              <w:pStyle w:val="TableParagraph"/>
              <w:spacing w:line="193" w:lineRule="exact"/>
              <w:ind w:left="76"/>
              <w:jc w:val="center"/>
              <w:rPr>
                <w:rFonts w:ascii="Times New Roman" w:hAnsi="Times New Roman"/>
                <w:b/>
                <w:bCs/>
                <w:i/>
                <w:iCs/>
                <w:sz w:val="17"/>
              </w:rPr>
            </w:pPr>
            <w:r w:rsidRPr="00433150">
              <w:rPr>
                <w:rFonts w:ascii="Times New Roman" w:hAnsi="Times New Roman"/>
                <w:b/>
                <w:bCs/>
                <w:i/>
                <w:iCs/>
                <w:sz w:val="17"/>
              </w:rPr>
              <w:t>Kurumsal İletişim</w:t>
            </w:r>
          </w:p>
          <w:p w14:paraId="49AEF148" w14:textId="77777777" w:rsidR="007403CC" w:rsidRDefault="007403CC" w:rsidP="008F695B">
            <w:pPr>
              <w:pStyle w:val="TableParagraph"/>
              <w:spacing w:line="193" w:lineRule="exact"/>
              <w:ind w:left="76"/>
              <w:rPr>
                <w:rFonts w:ascii="Times New Roman" w:hAnsi="Times New Roman"/>
                <w:sz w:val="17"/>
              </w:rPr>
            </w:pPr>
          </w:p>
          <w:p w14:paraId="576B2B73" w14:textId="77777777" w:rsidR="007403CC" w:rsidRDefault="007403CC" w:rsidP="00467346">
            <w:pPr>
              <w:pStyle w:val="TableParagraph"/>
              <w:numPr>
                <w:ilvl w:val="0"/>
                <w:numId w:val="11"/>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14:paraId="456EC1E1" w14:textId="77777777" w:rsidR="007403CC" w:rsidRDefault="007403CC" w:rsidP="00467346">
            <w:pPr>
              <w:pStyle w:val="TableParagraph"/>
              <w:numPr>
                <w:ilvl w:val="0"/>
                <w:numId w:val="11"/>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14:paraId="4510AC2E" w14:textId="77777777" w:rsidR="007403CC" w:rsidRDefault="007403CC" w:rsidP="00467346">
            <w:pPr>
              <w:pStyle w:val="TableParagraph"/>
              <w:numPr>
                <w:ilvl w:val="0"/>
                <w:numId w:val="11"/>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14:paraId="3C6FA694" w14:textId="77777777" w:rsidR="007403CC" w:rsidRDefault="007403CC" w:rsidP="007403CC">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14:paraId="22563E01" w14:textId="77777777" w:rsidR="007403CC" w:rsidRDefault="007403CC" w:rsidP="007403CC">
      <w:pPr>
        <w:rPr>
          <w:rFonts w:ascii="Times New Roman" w:hAnsi="Times New Roman" w:cs="Times New Roman"/>
          <w:sz w:val="20"/>
          <w:szCs w:val="20"/>
        </w:rPr>
      </w:pPr>
    </w:p>
    <w:p w14:paraId="619575B7" w14:textId="77777777" w:rsidR="007403CC" w:rsidRDefault="007403CC" w:rsidP="007403CC">
      <w:pPr>
        <w:rPr>
          <w:rFonts w:ascii="Times New Roman" w:hAnsi="Times New Roman" w:cs="Times New Roman"/>
          <w:sz w:val="20"/>
          <w:szCs w:val="20"/>
        </w:rPr>
      </w:pPr>
    </w:p>
    <w:p w14:paraId="46388E02" w14:textId="77777777" w:rsidR="007403CC" w:rsidRDefault="007403CC" w:rsidP="007403CC">
      <w:pPr>
        <w:rPr>
          <w:rFonts w:ascii="Times New Roman" w:hAnsi="Times New Roman" w:cs="Times New Roman"/>
          <w:sz w:val="20"/>
          <w:szCs w:val="20"/>
        </w:rPr>
      </w:pPr>
    </w:p>
    <w:p w14:paraId="406DA471" w14:textId="77777777" w:rsidR="00433150" w:rsidRDefault="00433150" w:rsidP="007403CC">
      <w:pPr>
        <w:rPr>
          <w:rFonts w:ascii="Times New Roman" w:hAnsi="Times New Roman" w:cs="Times New Roman"/>
          <w:sz w:val="20"/>
          <w:szCs w:val="20"/>
        </w:rPr>
      </w:pPr>
    </w:p>
    <w:p w14:paraId="47360D57" w14:textId="77777777" w:rsidR="00433150" w:rsidRDefault="00433150" w:rsidP="007403CC">
      <w:pPr>
        <w:rPr>
          <w:rFonts w:ascii="Times New Roman" w:hAnsi="Times New Roman" w:cs="Times New Roman"/>
          <w:sz w:val="20"/>
          <w:szCs w:val="20"/>
        </w:rPr>
      </w:pPr>
    </w:p>
    <w:p w14:paraId="51B8F6A2" w14:textId="77777777" w:rsidR="00433150" w:rsidRDefault="00433150" w:rsidP="007403CC">
      <w:pPr>
        <w:rPr>
          <w:rFonts w:ascii="Times New Roman" w:hAnsi="Times New Roman" w:cs="Times New Roman"/>
          <w:sz w:val="20"/>
          <w:szCs w:val="20"/>
        </w:rPr>
      </w:pPr>
    </w:p>
    <w:p w14:paraId="3E4C062D" w14:textId="77777777" w:rsidR="00433150" w:rsidRDefault="00433150" w:rsidP="007403CC">
      <w:pPr>
        <w:rPr>
          <w:rFonts w:ascii="Times New Roman" w:hAnsi="Times New Roman" w:cs="Times New Roman"/>
          <w:sz w:val="20"/>
          <w:szCs w:val="20"/>
        </w:rPr>
      </w:pPr>
    </w:p>
    <w:p w14:paraId="5F28A25D" w14:textId="77777777" w:rsidR="00433150" w:rsidRDefault="00433150" w:rsidP="007403CC">
      <w:pPr>
        <w:rPr>
          <w:rFonts w:ascii="Times New Roman" w:hAnsi="Times New Roman" w:cs="Times New Roman"/>
          <w:sz w:val="20"/>
          <w:szCs w:val="20"/>
        </w:rPr>
      </w:pPr>
    </w:p>
    <w:p w14:paraId="067B51A8" w14:textId="77777777" w:rsidR="00433150" w:rsidRDefault="00433150" w:rsidP="007403CC">
      <w:pPr>
        <w:rPr>
          <w:rFonts w:ascii="Times New Roman" w:hAnsi="Times New Roman" w:cs="Times New Roman"/>
          <w:sz w:val="20"/>
          <w:szCs w:val="20"/>
        </w:rPr>
      </w:pPr>
    </w:p>
    <w:p w14:paraId="02ACB5FA" w14:textId="77777777" w:rsidR="007403CC" w:rsidRDefault="007403CC" w:rsidP="007403CC">
      <w:pPr>
        <w:rPr>
          <w:rFonts w:ascii="Times New Roman" w:hAnsi="Times New Roman" w:cs="Times New Roman"/>
          <w:sz w:val="20"/>
          <w:szCs w:val="20"/>
        </w:rPr>
      </w:pPr>
    </w:p>
    <w:p w14:paraId="36CDE3BB" w14:textId="77777777" w:rsidR="007403CC" w:rsidRDefault="007403CC" w:rsidP="007403CC">
      <w:pPr>
        <w:rPr>
          <w:rFonts w:ascii="Times New Roman" w:hAnsi="Times New Roman" w:cs="Times New Roman"/>
          <w:sz w:val="20"/>
          <w:szCs w:val="20"/>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551"/>
        <w:gridCol w:w="3402"/>
      </w:tblGrid>
      <w:tr w:rsidR="007403CC" w14:paraId="544EBAFC" w14:textId="77777777" w:rsidTr="00433150">
        <w:trPr>
          <w:trHeight w:val="2624"/>
        </w:trPr>
        <w:tc>
          <w:tcPr>
            <w:tcW w:w="3114" w:type="dxa"/>
          </w:tcPr>
          <w:p w14:paraId="13A64159" w14:textId="77777777" w:rsidR="007403CC" w:rsidRDefault="007403CC" w:rsidP="008F695B">
            <w:pPr>
              <w:pStyle w:val="TableParagraph"/>
              <w:spacing w:line="193" w:lineRule="exact"/>
              <w:ind w:left="76"/>
              <w:rPr>
                <w:rFonts w:ascii="Times New Roman" w:hAnsi="Times New Roman"/>
                <w:sz w:val="17"/>
              </w:rPr>
            </w:pPr>
          </w:p>
          <w:p w14:paraId="6C25B797" w14:textId="77777777" w:rsidR="007403CC" w:rsidRPr="00433150" w:rsidRDefault="007403CC" w:rsidP="00433150">
            <w:pPr>
              <w:pStyle w:val="TableParagraph"/>
              <w:spacing w:line="193" w:lineRule="exact"/>
              <w:ind w:left="76"/>
              <w:jc w:val="center"/>
              <w:rPr>
                <w:rFonts w:ascii="Times New Roman" w:hAnsi="Times New Roman"/>
                <w:b/>
                <w:bCs/>
                <w:i/>
                <w:iCs/>
                <w:sz w:val="17"/>
              </w:rPr>
            </w:pPr>
            <w:r w:rsidRPr="00433150">
              <w:rPr>
                <w:rFonts w:ascii="Times New Roman" w:hAnsi="Times New Roman"/>
                <w:b/>
                <w:bCs/>
                <w:i/>
                <w:iCs/>
                <w:sz w:val="17"/>
              </w:rPr>
              <w:t>Okula Devam/ Devamsızlık</w:t>
            </w:r>
          </w:p>
          <w:p w14:paraId="7E0107E6" w14:textId="77777777" w:rsidR="007403CC" w:rsidRDefault="007403CC" w:rsidP="008F695B">
            <w:pPr>
              <w:pStyle w:val="TableParagraph"/>
              <w:spacing w:line="193" w:lineRule="exact"/>
              <w:ind w:left="76"/>
              <w:rPr>
                <w:rFonts w:ascii="Times New Roman" w:hAnsi="Times New Roman"/>
                <w:sz w:val="17"/>
              </w:rPr>
            </w:pPr>
          </w:p>
          <w:p w14:paraId="08990010" w14:textId="77777777" w:rsidR="007403CC" w:rsidRDefault="007403CC" w:rsidP="00467346">
            <w:pPr>
              <w:pStyle w:val="TableParagraph"/>
              <w:numPr>
                <w:ilvl w:val="0"/>
                <w:numId w:val="22"/>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14:paraId="63DAED00" w14:textId="638BB004" w:rsidR="007403CC" w:rsidRPr="00433150" w:rsidRDefault="007403CC" w:rsidP="00467346">
            <w:pPr>
              <w:pStyle w:val="TableParagraph"/>
              <w:numPr>
                <w:ilvl w:val="0"/>
                <w:numId w:val="22"/>
              </w:numPr>
              <w:tabs>
                <w:tab w:val="left" w:pos="588"/>
              </w:tabs>
              <w:spacing w:before="5"/>
              <w:ind w:right="132" w:hanging="260"/>
              <w:rPr>
                <w:rFonts w:ascii="Times New Roman" w:hAnsi="Times New Roman"/>
                <w:sz w:val="17"/>
              </w:rPr>
            </w:pPr>
            <w:r w:rsidRPr="00433150">
              <w:rPr>
                <w:rFonts w:ascii="Times New Roman" w:hAnsi="Times New Roman"/>
                <w:sz w:val="17"/>
              </w:rPr>
              <w:t>Rehberlik servisi ile ilgili ev ziyaretlerinin</w:t>
            </w:r>
            <w:r w:rsidR="00433150">
              <w:rPr>
                <w:rFonts w:ascii="Times New Roman" w:hAnsi="Times New Roman"/>
                <w:sz w:val="17"/>
              </w:rPr>
              <w:t xml:space="preserve"> </w:t>
            </w:r>
            <w:r w:rsidRPr="00433150">
              <w:rPr>
                <w:rFonts w:ascii="Times New Roman" w:hAnsi="Times New Roman"/>
                <w:sz w:val="17"/>
              </w:rPr>
              <w:t>gerçekleştirilmesi</w:t>
            </w:r>
          </w:p>
          <w:p w14:paraId="334F63BE" w14:textId="7F021796" w:rsidR="007403CC" w:rsidRDefault="007403CC" w:rsidP="00467346">
            <w:pPr>
              <w:pStyle w:val="TableParagraph"/>
              <w:numPr>
                <w:ilvl w:val="0"/>
                <w:numId w:val="22"/>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r w:rsidR="00433150">
              <w:rPr>
                <w:rFonts w:ascii="Times New Roman" w:hAnsi="Times New Roman"/>
                <w:sz w:val="17"/>
              </w:rPr>
              <w:t xml:space="preserve"> </w:t>
            </w:r>
            <w:r>
              <w:rPr>
                <w:rFonts w:ascii="Times New Roman" w:hAnsi="Times New Roman"/>
                <w:sz w:val="17"/>
              </w:rPr>
              <w:t>eğitim verilmesinin sağlanması</w:t>
            </w:r>
          </w:p>
        </w:tc>
        <w:tc>
          <w:tcPr>
            <w:tcW w:w="2551" w:type="dxa"/>
          </w:tcPr>
          <w:p w14:paraId="07B23D21" w14:textId="77777777" w:rsidR="007403CC" w:rsidRPr="00433150" w:rsidRDefault="007403CC" w:rsidP="00433150">
            <w:pPr>
              <w:pStyle w:val="TableParagraph"/>
              <w:spacing w:before="154" w:line="244" w:lineRule="auto"/>
              <w:jc w:val="center"/>
              <w:rPr>
                <w:rFonts w:ascii="Times New Roman" w:hAnsi="Times New Roman"/>
                <w:b/>
                <w:bCs/>
                <w:i/>
                <w:iCs/>
                <w:sz w:val="17"/>
              </w:rPr>
            </w:pPr>
            <w:r w:rsidRPr="00433150">
              <w:rPr>
                <w:rFonts w:ascii="Times New Roman" w:hAnsi="Times New Roman"/>
                <w:b/>
                <w:bCs/>
                <w:i/>
                <w:iCs/>
                <w:sz w:val="17"/>
              </w:rPr>
              <w:t>Sosyal, Kültürel ve Fiziksel Gelişim</w:t>
            </w:r>
          </w:p>
          <w:p w14:paraId="5BDFCAF1" w14:textId="77777777" w:rsidR="007403CC" w:rsidRDefault="007403CC" w:rsidP="008F695B">
            <w:pPr>
              <w:pStyle w:val="TableParagraph"/>
              <w:spacing w:before="154" w:line="244" w:lineRule="auto"/>
              <w:rPr>
                <w:rFonts w:ascii="Times New Roman" w:hAnsi="Times New Roman"/>
                <w:sz w:val="17"/>
              </w:rPr>
            </w:pPr>
          </w:p>
          <w:p w14:paraId="52D71272" w14:textId="4C2558C2" w:rsidR="007403CC" w:rsidRPr="00433150" w:rsidRDefault="007403CC" w:rsidP="00467346">
            <w:pPr>
              <w:pStyle w:val="TableParagraph"/>
              <w:numPr>
                <w:ilvl w:val="0"/>
                <w:numId w:val="21"/>
              </w:numPr>
              <w:tabs>
                <w:tab w:val="left" w:pos="588"/>
              </w:tabs>
              <w:spacing w:before="3" w:line="242" w:lineRule="auto"/>
              <w:ind w:right="79" w:hanging="260"/>
              <w:rPr>
                <w:rFonts w:ascii="Times New Roman" w:hAnsi="Times New Roman"/>
                <w:sz w:val="17"/>
              </w:rPr>
            </w:pPr>
            <w:r w:rsidRPr="00433150">
              <w:rPr>
                <w:rFonts w:ascii="Times New Roman" w:hAnsi="Times New Roman"/>
                <w:sz w:val="17"/>
              </w:rPr>
              <w:t>Okul ve kurumların sosyal, kültürel, sanatsal ve sportif faaliyet</w:t>
            </w:r>
            <w:r w:rsidR="00433150">
              <w:rPr>
                <w:rFonts w:ascii="Times New Roman" w:hAnsi="Times New Roman"/>
                <w:sz w:val="17"/>
              </w:rPr>
              <w:t xml:space="preserve"> </w:t>
            </w:r>
            <w:r w:rsidRPr="00433150">
              <w:rPr>
                <w:rFonts w:ascii="Times New Roman" w:hAnsi="Times New Roman"/>
                <w:sz w:val="17"/>
              </w:rPr>
              <w:t>alanlarına katılması</w:t>
            </w:r>
          </w:p>
          <w:p w14:paraId="1FEB8266" w14:textId="77777777" w:rsidR="007403CC" w:rsidRDefault="007403CC" w:rsidP="00467346">
            <w:pPr>
              <w:pStyle w:val="TableParagraph"/>
              <w:numPr>
                <w:ilvl w:val="0"/>
                <w:numId w:val="21"/>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3402" w:type="dxa"/>
          </w:tcPr>
          <w:p w14:paraId="28F63482" w14:textId="77777777" w:rsidR="007403CC" w:rsidRDefault="007403CC" w:rsidP="008F695B">
            <w:pPr>
              <w:pStyle w:val="TableParagraph"/>
              <w:spacing w:before="1"/>
              <w:rPr>
                <w:rFonts w:ascii="Times New Roman" w:hAnsi="Times New Roman"/>
                <w:sz w:val="17"/>
              </w:rPr>
            </w:pPr>
          </w:p>
          <w:p w14:paraId="08493493" w14:textId="77777777" w:rsidR="007403CC" w:rsidRPr="00433150" w:rsidRDefault="007403CC" w:rsidP="00433150">
            <w:pPr>
              <w:pStyle w:val="TableParagraph"/>
              <w:spacing w:before="1"/>
              <w:jc w:val="center"/>
              <w:rPr>
                <w:rFonts w:ascii="Times New Roman" w:hAnsi="Times New Roman"/>
                <w:b/>
                <w:bCs/>
                <w:i/>
                <w:iCs/>
                <w:sz w:val="17"/>
              </w:rPr>
            </w:pPr>
            <w:r w:rsidRPr="00433150">
              <w:rPr>
                <w:rFonts w:ascii="Times New Roman" w:hAnsi="Times New Roman"/>
                <w:b/>
                <w:bCs/>
                <w:i/>
                <w:iCs/>
                <w:sz w:val="17"/>
              </w:rPr>
              <w:t>Kurumsal Yönetim</w:t>
            </w:r>
          </w:p>
          <w:p w14:paraId="7B729A9B" w14:textId="77777777" w:rsidR="007403CC" w:rsidRDefault="007403CC" w:rsidP="008F695B">
            <w:pPr>
              <w:pStyle w:val="TableParagraph"/>
              <w:spacing w:before="1"/>
              <w:rPr>
                <w:rFonts w:ascii="Times New Roman" w:hAnsi="Times New Roman"/>
                <w:sz w:val="17"/>
              </w:rPr>
            </w:pPr>
          </w:p>
          <w:p w14:paraId="76A216C7" w14:textId="77777777" w:rsidR="007403CC" w:rsidRDefault="007403CC" w:rsidP="00467346">
            <w:pPr>
              <w:pStyle w:val="TableParagraph"/>
              <w:numPr>
                <w:ilvl w:val="0"/>
                <w:numId w:val="20"/>
              </w:numPr>
              <w:tabs>
                <w:tab w:val="left" w:pos="588"/>
              </w:tabs>
              <w:spacing w:before="5"/>
              <w:ind w:left="587"/>
              <w:rPr>
                <w:rFonts w:ascii="Times New Roman" w:hAnsi="Times New Roman"/>
                <w:sz w:val="17"/>
              </w:rPr>
            </w:pPr>
            <w:r>
              <w:rPr>
                <w:rFonts w:ascii="Times New Roman" w:hAnsi="Times New Roman"/>
                <w:sz w:val="17"/>
              </w:rPr>
              <w:t>Beşeri altyapı</w:t>
            </w:r>
          </w:p>
          <w:p w14:paraId="4350D4D7" w14:textId="77777777" w:rsidR="007403CC" w:rsidRDefault="007403CC" w:rsidP="00467346">
            <w:pPr>
              <w:pStyle w:val="TableParagraph"/>
              <w:numPr>
                <w:ilvl w:val="0"/>
                <w:numId w:val="20"/>
              </w:numPr>
              <w:tabs>
                <w:tab w:val="left" w:pos="588"/>
              </w:tabs>
              <w:spacing w:before="3"/>
              <w:ind w:left="587"/>
              <w:rPr>
                <w:rFonts w:ascii="Times New Roman" w:hAnsi="Times New Roman"/>
                <w:sz w:val="17"/>
              </w:rPr>
            </w:pPr>
            <w:r>
              <w:rPr>
                <w:rFonts w:ascii="Times New Roman" w:hAnsi="Times New Roman"/>
                <w:sz w:val="17"/>
              </w:rPr>
              <w:t>Fiziki ve mali altyapı</w:t>
            </w:r>
          </w:p>
          <w:p w14:paraId="0F022263" w14:textId="77777777" w:rsidR="007403CC" w:rsidRDefault="007403CC" w:rsidP="00467346">
            <w:pPr>
              <w:pStyle w:val="TableParagraph"/>
              <w:numPr>
                <w:ilvl w:val="0"/>
                <w:numId w:val="20"/>
              </w:numPr>
              <w:tabs>
                <w:tab w:val="left" w:pos="588"/>
              </w:tabs>
              <w:spacing w:before="3"/>
              <w:ind w:left="587"/>
              <w:rPr>
                <w:rFonts w:ascii="Times New Roman" w:hAnsi="Times New Roman"/>
                <w:sz w:val="17"/>
              </w:rPr>
            </w:pPr>
            <w:r>
              <w:rPr>
                <w:rFonts w:ascii="Times New Roman" w:hAnsi="Times New Roman"/>
                <w:sz w:val="17"/>
              </w:rPr>
              <w:t>Yönetim ve organizasyon</w:t>
            </w:r>
          </w:p>
          <w:p w14:paraId="5FEDE11E" w14:textId="52DD9F52" w:rsidR="007403CC" w:rsidRDefault="007403CC" w:rsidP="00467346">
            <w:pPr>
              <w:pStyle w:val="TableParagraph"/>
              <w:numPr>
                <w:ilvl w:val="0"/>
                <w:numId w:val="20"/>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sidR="00433150">
              <w:rPr>
                <w:rFonts w:ascii="Times New Roman" w:hAnsi="Times New Roman"/>
                <w:sz w:val="17"/>
              </w:rPr>
              <w:t>t</w:t>
            </w:r>
            <w:r>
              <w:rPr>
                <w:rFonts w:ascii="Times New Roman" w:hAnsi="Times New Roman"/>
                <w:spacing w:val="-1"/>
                <w:sz w:val="17"/>
              </w:rPr>
              <w:t>eknolojilerinin</w:t>
            </w:r>
          </w:p>
          <w:p w14:paraId="43E21BBB" w14:textId="77777777" w:rsidR="007403CC" w:rsidRDefault="007403CC" w:rsidP="008F695B">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7403CC" w14:paraId="72ED589A" w14:textId="77777777" w:rsidTr="00433150">
        <w:trPr>
          <w:trHeight w:val="1216"/>
        </w:trPr>
        <w:tc>
          <w:tcPr>
            <w:tcW w:w="3114" w:type="dxa"/>
          </w:tcPr>
          <w:p w14:paraId="6B683E85" w14:textId="77777777" w:rsidR="007403CC" w:rsidRPr="00433150" w:rsidRDefault="007403CC" w:rsidP="00433150">
            <w:pPr>
              <w:pStyle w:val="TableParagraph"/>
              <w:spacing w:line="193" w:lineRule="exact"/>
              <w:ind w:left="76"/>
              <w:jc w:val="center"/>
              <w:rPr>
                <w:rFonts w:ascii="Times New Roman"/>
                <w:b/>
                <w:bCs/>
                <w:i/>
                <w:iCs/>
                <w:sz w:val="17"/>
              </w:rPr>
            </w:pPr>
            <w:r w:rsidRPr="00433150">
              <w:rPr>
                <w:rFonts w:ascii="Times New Roman"/>
                <w:b/>
                <w:bCs/>
                <w:i/>
                <w:iCs/>
                <w:sz w:val="17"/>
              </w:rPr>
              <w:t>Okula Uyum, Oryantasyon</w:t>
            </w:r>
          </w:p>
          <w:p w14:paraId="19336084" w14:textId="77777777" w:rsidR="007403CC" w:rsidRDefault="007403CC" w:rsidP="008F695B">
            <w:pPr>
              <w:pStyle w:val="TableParagraph"/>
              <w:spacing w:line="193" w:lineRule="exact"/>
              <w:ind w:left="76"/>
              <w:rPr>
                <w:rFonts w:ascii="Times New Roman"/>
                <w:sz w:val="17"/>
              </w:rPr>
            </w:pPr>
          </w:p>
          <w:p w14:paraId="630A6684" w14:textId="77777777" w:rsidR="007403CC" w:rsidRDefault="007403CC" w:rsidP="00467346">
            <w:pPr>
              <w:pStyle w:val="TableParagraph"/>
              <w:numPr>
                <w:ilvl w:val="0"/>
                <w:numId w:val="19"/>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14:paraId="210BC97F" w14:textId="77777777" w:rsidR="007403CC" w:rsidRDefault="007403CC" w:rsidP="00467346">
            <w:pPr>
              <w:pStyle w:val="TableParagraph"/>
              <w:numPr>
                <w:ilvl w:val="0"/>
                <w:numId w:val="19"/>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14:paraId="5C3DC40F" w14:textId="77777777" w:rsidR="007403CC" w:rsidRDefault="007403CC" w:rsidP="008F695B">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551" w:type="dxa"/>
          </w:tcPr>
          <w:p w14:paraId="489752C2" w14:textId="77777777" w:rsidR="007403CC" w:rsidRPr="00433150" w:rsidRDefault="007403CC" w:rsidP="00433150">
            <w:pPr>
              <w:pStyle w:val="TableParagraph"/>
              <w:spacing w:before="103"/>
              <w:ind w:left="76"/>
              <w:jc w:val="center"/>
              <w:rPr>
                <w:rFonts w:ascii="Times New Roman" w:hAnsi="Times New Roman"/>
                <w:b/>
                <w:bCs/>
                <w:i/>
                <w:iCs/>
                <w:sz w:val="17"/>
              </w:rPr>
            </w:pPr>
            <w:r w:rsidRPr="00433150">
              <w:rPr>
                <w:rFonts w:ascii="Times New Roman" w:hAnsi="Times New Roman"/>
                <w:b/>
                <w:bCs/>
                <w:i/>
                <w:iCs/>
                <w:sz w:val="17"/>
              </w:rPr>
              <w:t>Sınıf Tekrarı</w:t>
            </w:r>
          </w:p>
          <w:p w14:paraId="704EB81C" w14:textId="77777777" w:rsidR="007403CC" w:rsidRDefault="007403CC" w:rsidP="008F695B">
            <w:pPr>
              <w:pStyle w:val="TableParagraph"/>
              <w:spacing w:before="103"/>
              <w:ind w:left="76"/>
              <w:rPr>
                <w:rFonts w:ascii="Times New Roman" w:hAnsi="Times New Roman"/>
                <w:sz w:val="17"/>
              </w:rPr>
            </w:pPr>
          </w:p>
          <w:p w14:paraId="16FA0FFF" w14:textId="77777777" w:rsidR="007403CC" w:rsidRDefault="007403CC" w:rsidP="00467346">
            <w:pPr>
              <w:pStyle w:val="TableParagraph"/>
              <w:numPr>
                <w:ilvl w:val="0"/>
                <w:numId w:val="18"/>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3402" w:type="dxa"/>
          </w:tcPr>
          <w:p w14:paraId="661657CA" w14:textId="77777777" w:rsidR="007403CC" w:rsidRPr="00433150" w:rsidRDefault="007403CC" w:rsidP="00433150">
            <w:pPr>
              <w:pStyle w:val="TableParagraph"/>
              <w:jc w:val="center"/>
              <w:rPr>
                <w:rFonts w:ascii="Times New Roman" w:hAnsi="Times New Roman"/>
                <w:b/>
                <w:bCs/>
                <w:i/>
                <w:iCs/>
                <w:sz w:val="17"/>
              </w:rPr>
            </w:pPr>
            <w:r w:rsidRPr="00433150">
              <w:rPr>
                <w:rFonts w:ascii="Times New Roman" w:hAnsi="Times New Roman"/>
                <w:b/>
                <w:bCs/>
                <w:i/>
                <w:iCs/>
                <w:sz w:val="17"/>
              </w:rPr>
              <w:t>Bina ve Yerleşke</w:t>
            </w:r>
          </w:p>
          <w:p w14:paraId="0232C278" w14:textId="77777777" w:rsidR="007403CC" w:rsidRDefault="007403CC" w:rsidP="008F695B">
            <w:pPr>
              <w:pStyle w:val="TableParagraph"/>
              <w:rPr>
                <w:rFonts w:ascii="Times New Roman" w:hAnsi="Times New Roman"/>
                <w:sz w:val="17"/>
              </w:rPr>
            </w:pPr>
          </w:p>
          <w:p w14:paraId="7E929802" w14:textId="77777777" w:rsidR="007403CC" w:rsidRDefault="001D77A9" w:rsidP="00467346">
            <w:pPr>
              <w:pStyle w:val="TableParagraph"/>
              <w:numPr>
                <w:ilvl w:val="0"/>
                <w:numId w:val="17"/>
              </w:numPr>
              <w:tabs>
                <w:tab w:val="left" w:pos="588"/>
              </w:tabs>
              <w:spacing w:before="6"/>
              <w:ind w:right="664" w:hanging="260"/>
              <w:rPr>
                <w:rFonts w:ascii="Times New Roman" w:hAnsi="Times New Roman"/>
                <w:sz w:val="17"/>
              </w:rPr>
            </w:pPr>
            <w:r>
              <w:rPr>
                <w:rFonts w:ascii="Times New Roman" w:hAnsi="Times New Roman"/>
                <w:sz w:val="17"/>
              </w:rPr>
              <w:t>Binanın çok büyük</w:t>
            </w:r>
            <w:r w:rsidR="007403CC">
              <w:rPr>
                <w:rFonts w:ascii="Times New Roman" w:hAnsi="Times New Roman"/>
                <w:sz w:val="17"/>
              </w:rPr>
              <w:t xml:space="preserve"> olması</w:t>
            </w:r>
          </w:p>
          <w:p w14:paraId="705B2027" w14:textId="2817A67A" w:rsidR="00433150" w:rsidRDefault="00433150" w:rsidP="00467346">
            <w:pPr>
              <w:pStyle w:val="TableParagraph"/>
              <w:numPr>
                <w:ilvl w:val="0"/>
                <w:numId w:val="17"/>
              </w:numPr>
              <w:tabs>
                <w:tab w:val="left" w:pos="588"/>
              </w:tabs>
              <w:spacing w:before="6"/>
              <w:ind w:right="664" w:hanging="260"/>
              <w:rPr>
                <w:rFonts w:ascii="Times New Roman" w:hAnsi="Times New Roman"/>
                <w:sz w:val="17"/>
              </w:rPr>
            </w:pPr>
            <w:r>
              <w:rPr>
                <w:rFonts w:ascii="Times New Roman" w:hAnsi="Times New Roman"/>
                <w:sz w:val="17"/>
              </w:rPr>
              <w:t>Okul kütüphanesine ihtiyaç duyulması</w:t>
            </w:r>
          </w:p>
        </w:tc>
      </w:tr>
      <w:tr w:rsidR="007403CC" w14:paraId="769B87F1" w14:textId="77777777" w:rsidTr="00433150">
        <w:trPr>
          <w:trHeight w:val="1206"/>
        </w:trPr>
        <w:tc>
          <w:tcPr>
            <w:tcW w:w="3114" w:type="dxa"/>
          </w:tcPr>
          <w:p w14:paraId="166CF406" w14:textId="77777777" w:rsidR="007403CC" w:rsidRPr="00433150" w:rsidRDefault="007403CC" w:rsidP="008F695B">
            <w:pPr>
              <w:pStyle w:val="TableParagraph"/>
              <w:spacing w:line="244" w:lineRule="auto"/>
              <w:ind w:left="76" w:right="166"/>
              <w:rPr>
                <w:rFonts w:ascii="Times New Roman" w:hAnsi="Times New Roman"/>
                <w:b/>
                <w:bCs/>
                <w:i/>
                <w:iCs/>
                <w:sz w:val="17"/>
              </w:rPr>
            </w:pPr>
            <w:r w:rsidRPr="00433150">
              <w:rPr>
                <w:rFonts w:ascii="Times New Roman" w:hAnsi="Times New Roman"/>
                <w:b/>
                <w:bCs/>
                <w:i/>
                <w:iCs/>
                <w:sz w:val="17"/>
              </w:rPr>
              <w:t>Özel Eğitime İhtiyaç Duyan Bireyler</w:t>
            </w:r>
          </w:p>
          <w:p w14:paraId="6CDA4931" w14:textId="77777777" w:rsidR="007403CC" w:rsidRDefault="007403CC" w:rsidP="008F695B">
            <w:pPr>
              <w:pStyle w:val="TableParagraph"/>
              <w:spacing w:line="244" w:lineRule="auto"/>
              <w:ind w:left="76" w:right="166"/>
              <w:rPr>
                <w:rFonts w:ascii="Times New Roman" w:hAnsi="Times New Roman"/>
                <w:sz w:val="17"/>
              </w:rPr>
            </w:pPr>
          </w:p>
          <w:p w14:paraId="0D36D3CA" w14:textId="77777777" w:rsidR="007403CC" w:rsidRDefault="007403CC" w:rsidP="00467346">
            <w:pPr>
              <w:pStyle w:val="TableParagraph"/>
              <w:numPr>
                <w:ilvl w:val="0"/>
                <w:numId w:val="16"/>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551" w:type="dxa"/>
          </w:tcPr>
          <w:p w14:paraId="0B67B0F2" w14:textId="77777777" w:rsidR="007403CC" w:rsidRPr="00433150" w:rsidRDefault="007403CC" w:rsidP="00433150">
            <w:pPr>
              <w:pStyle w:val="TableParagraph"/>
              <w:spacing w:line="244" w:lineRule="auto"/>
              <w:ind w:left="76"/>
              <w:jc w:val="center"/>
              <w:rPr>
                <w:rFonts w:ascii="Times New Roman" w:hAnsi="Times New Roman"/>
                <w:b/>
                <w:bCs/>
                <w:i/>
                <w:iCs/>
                <w:sz w:val="17"/>
              </w:rPr>
            </w:pPr>
            <w:r w:rsidRPr="00433150">
              <w:rPr>
                <w:rFonts w:ascii="Times New Roman" w:hAnsi="Times New Roman"/>
                <w:b/>
                <w:bCs/>
                <w:i/>
                <w:iCs/>
                <w:sz w:val="17"/>
              </w:rPr>
              <w:t>İstihdam Edilebilirlik ve Yönlendirme</w:t>
            </w:r>
          </w:p>
          <w:p w14:paraId="23FBEF1C" w14:textId="77777777" w:rsidR="007403CC" w:rsidRDefault="007403CC" w:rsidP="008F695B">
            <w:pPr>
              <w:pStyle w:val="TableParagraph"/>
              <w:spacing w:line="244" w:lineRule="auto"/>
              <w:ind w:left="76"/>
              <w:rPr>
                <w:rFonts w:ascii="Times New Roman" w:hAnsi="Times New Roman"/>
                <w:sz w:val="17"/>
              </w:rPr>
            </w:pPr>
          </w:p>
          <w:p w14:paraId="1310CBAF" w14:textId="77777777" w:rsidR="007403CC" w:rsidRDefault="007403CC" w:rsidP="00467346">
            <w:pPr>
              <w:pStyle w:val="TableParagraph"/>
              <w:numPr>
                <w:ilvl w:val="0"/>
                <w:numId w:val="15"/>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3402" w:type="dxa"/>
          </w:tcPr>
          <w:p w14:paraId="0662A922" w14:textId="77777777" w:rsidR="007403CC" w:rsidRPr="00433150" w:rsidRDefault="007403CC" w:rsidP="00433150">
            <w:pPr>
              <w:pStyle w:val="TableParagraph"/>
              <w:jc w:val="center"/>
              <w:rPr>
                <w:rFonts w:ascii="Times New Roman" w:hAnsi="Times New Roman"/>
                <w:b/>
                <w:bCs/>
                <w:i/>
                <w:iCs/>
                <w:sz w:val="17"/>
              </w:rPr>
            </w:pPr>
            <w:r w:rsidRPr="00433150">
              <w:rPr>
                <w:rFonts w:ascii="Times New Roman" w:hAnsi="Times New Roman"/>
                <w:b/>
                <w:bCs/>
                <w:i/>
                <w:iCs/>
                <w:sz w:val="17"/>
              </w:rPr>
              <w:t>Donanım</w:t>
            </w:r>
          </w:p>
          <w:p w14:paraId="11FF2571" w14:textId="77777777" w:rsidR="007403CC" w:rsidRDefault="007403CC" w:rsidP="008F695B">
            <w:pPr>
              <w:pStyle w:val="TableParagraph"/>
              <w:rPr>
                <w:rFonts w:ascii="Times New Roman" w:hAnsi="Times New Roman"/>
                <w:sz w:val="17"/>
              </w:rPr>
            </w:pPr>
          </w:p>
          <w:p w14:paraId="044C1A59" w14:textId="77777777" w:rsidR="007403CC" w:rsidRDefault="007403CC" w:rsidP="00467346">
            <w:pPr>
              <w:pStyle w:val="TableParagraph"/>
              <w:numPr>
                <w:ilvl w:val="0"/>
                <w:numId w:val="14"/>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7403CC" w14:paraId="28857D52" w14:textId="77777777" w:rsidTr="00433150">
        <w:trPr>
          <w:trHeight w:val="802"/>
        </w:trPr>
        <w:tc>
          <w:tcPr>
            <w:tcW w:w="3114" w:type="dxa"/>
          </w:tcPr>
          <w:p w14:paraId="0DFA37BF" w14:textId="77777777" w:rsidR="00433150" w:rsidRPr="00433150" w:rsidRDefault="00433150" w:rsidP="00433150">
            <w:pPr>
              <w:pStyle w:val="TableParagraph"/>
              <w:spacing w:before="6"/>
              <w:ind w:left="336"/>
              <w:jc w:val="center"/>
              <w:rPr>
                <w:rFonts w:ascii="Times New Roman" w:hAnsi="Times New Roman" w:cs="Times New Roman"/>
                <w:b/>
                <w:bCs/>
                <w:i/>
                <w:iCs/>
                <w:sz w:val="17"/>
              </w:rPr>
            </w:pPr>
            <w:r w:rsidRPr="00433150">
              <w:rPr>
                <w:rFonts w:ascii="Times New Roman" w:hAnsi="Times New Roman" w:cs="Times New Roman"/>
                <w:b/>
                <w:bCs/>
                <w:i/>
                <w:iCs/>
                <w:sz w:val="17"/>
              </w:rPr>
              <w:t>Öğretim Yöntemleri</w:t>
            </w:r>
          </w:p>
          <w:p w14:paraId="53395AE6" w14:textId="77777777" w:rsidR="00433150" w:rsidRPr="00433150" w:rsidRDefault="00433150" w:rsidP="00433150">
            <w:pPr>
              <w:pStyle w:val="TableParagraph"/>
              <w:spacing w:before="6"/>
              <w:ind w:left="336"/>
              <w:rPr>
                <w:rFonts w:ascii="Times New Roman" w:hAnsi="Times New Roman" w:cs="Times New Roman"/>
                <w:sz w:val="17"/>
              </w:rPr>
            </w:pPr>
          </w:p>
          <w:p w14:paraId="75D81F7D" w14:textId="08CB6ECD" w:rsidR="007403CC" w:rsidRPr="00433150" w:rsidRDefault="00433150" w:rsidP="00467346">
            <w:pPr>
              <w:pStyle w:val="TableParagraph"/>
              <w:numPr>
                <w:ilvl w:val="0"/>
                <w:numId w:val="14"/>
              </w:numPr>
              <w:spacing w:before="6"/>
              <w:rPr>
                <w:rFonts w:ascii="Times New Roman" w:hAnsi="Times New Roman" w:cs="Times New Roman"/>
                <w:sz w:val="17"/>
              </w:rPr>
            </w:pPr>
            <w:r w:rsidRPr="00433150">
              <w:rPr>
                <w:rFonts w:ascii="Times New Roman" w:hAnsi="Times New Roman" w:cs="Times New Roman"/>
                <w:sz w:val="17"/>
              </w:rPr>
              <w:t>Aktif öğrenme, grup ve ekip çalışmaları,</w:t>
            </w:r>
            <w:r>
              <w:rPr>
                <w:rFonts w:ascii="Times New Roman" w:hAnsi="Times New Roman" w:cs="Times New Roman"/>
                <w:sz w:val="17"/>
              </w:rPr>
              <w:t xml:space="preserve"> </w:t>
            </w:r>
            <w:r w:rsidRPr="00433150">
              <w:rPr>
                <w:rFonts w:ascii="Times New Roman" w:hAnsi="Times New Roman" w:cs="Times New Roman"/>
                <w:sz w:val="17"/>
              </w:rPr>
              <w:t>uygulama, gezi vb.</w:t>
            </w:r>
          </w:p>
        </w:tc>
        <w:tc>
          <w:tcPr>
            <w:tcW w:w="2551" w:type="dxa"/>
          </w:tcPr>
          <w:p w14:paraId="164B2A3C" w14:textId="77777777" w:rsidR="00433150" w:rsidRPr="00433150" w:rsidRDefault="00433150" w:rsidP="00433150">
            <w:pPr>
              <w:pStyle w:val="TableParagraph"/>
              <w:spacing w:before="5" w:line="179" w:lineRule="exact"/>
              <w:ind w:left="595"/>
              <w:rPr>
                <w:rFonts w:ascii="Times New Roman"/>
                <w:sz w:val="17"/>
              </w:rPr>
            </w:pPr>
            <w:r w:rsidRPr="00433150">
              <w:rPr>
                <w:rFonts w:ascii="Times New Roman"/>
                <w:sz w:val="17"/>
              </w:rPr>
              <w:t>Ders ara</w:t>
            </w:r>
            <w:r w:rsidRPr="00433150">
              <w:rPr>
                <w:rFonts w:ascii="Times New Roman"/>
                <w:sz w:val="17"/>
              </w:rPr>
              <w:t>ç</w:t>
            </w:r>
            <w:r w:rsidRPr="00433150">
              <w:rPr>
                <w:rFonts w:ascii="Times New Roman"/>
                <w:sz w:val="17"/>
              </w:rPr>
              <w:t xml:space="preserve"> gere</w:t>
            </w:r>
            <w:r w:rsidRPr="00433150">
              <w:rPr>
                <w:rFonts w:ascii="Times New Roman"/>
                <w:sz w:val="17"/>
              </w:rPr>
              <w:t>ç</w:t>
            </w:r>
            <w:r w:rsidRPr="00433150">
              <w:rPr>
                <w:rFonts w:ascii="Times New Roman"/>
                <w:sz w:val="17"/>
              </w:rPr>
              <w:t>leri</w:t>
            </w:r>
          </w:p>
          <w:p w14:paraId="5CA0003C" w14:textId="77777777" w:rsidR="00433150" w:rsidRPr="00433150" w:rsidRDefault="00433150" w:rsidP="00433150">
            <w:pPr>
              <w:pStyle w:val="TableParagraph"/>
              <w:spacing w:before="5" w:line="179" w:lineRule="exact"/>
              <w:ind w:left="595"/>
              <w:rPr>
                <w:rFonts w:ascii="Times New Roman"/>
                <w:sz w:val="17"/>
              </w:rPr>
            </w:pPr>
          </w:p>
          <w:p w14:paraId="0135DFBB" w14:textId="1427BF48" w:rsidR="00433150" w:rsidRPr="00433150" w:rsidRDefault="00433150" w:rsidP="00467346">
            <w:pPr>
              <w:pStyle w:val="TableParagraph"/>
              <w:numPr>
                <w:ilvl w:val="0"/>
                <w:numId w:val="14"/>
              </w:numPr>
              <w:spacing w:before="5" w:line="179" w:lineRule="exact"/>
              <w:rPr>
                <w:rFonts w:ascii="Times New Roman"/>
                <w:sz w:val="17"/>
              </w:rPr>
            </w:pPr>
            <w:r w:rsidRPr="00433150">
              <w:rPr>
                <w:rFonts w:ascii="Times New Roman"/>
                <w:sz w:val="17"/>
              </w:rPr>
              <w:t>Harita, afi</w:t>
            </w:r>
            <w:r w:rsidRPr="00433150">
              <w:rPr>
                <w:rFonts w:ascii="Times New Roman"/>
                <w:sz w:val="17"/>
              </w:rPr>
              <w:t>ş</w:t>
            </w:r>
            <w:r w:rsidRPr="00433150">
              <w:rPr>
                <w:rFonts w:ascii="Times New Roman"/>
                <w:sz w:val="17"/>
              </w:rPr>
              <w:t xml:space="preserve"> ve levhalar</w:t>
            </w:r>
          </w:p>
          <w:p w14:paraId="13338E19" w14:textId="0AD4CBEC" w:rsidR="007403CC" w:rsidRDefault="00433150" w:rsidP="00433150">
            <w:pPr>
              <w:pStyle w:val="TableParagraph"/>
              <w:spacing w:before="5" w:line="179" w:lineRule="exact"/>
              <w:ind w:left="595"/>
              <w:rPr>
                <w:rFonts w:ascii="Times New Roman"/>
                <w:sz w:val="17"/>
              </w:rPr>
            </w:pPr>
            <w:r w:rsidRPr="00433150">
              <w:rPr>
                <w:rFonts w:ascii="Times New Roman"/>
                <w:sz w:val="17"/>
              </w:rPr>
              <w:t>Geometri ve kesir tak</w:t>
            </w:r>
            <w:r w:rsidRPr="00433150">
              <w:rPr>
                <w:rFonts w:ascii="Times New Roman"/>
                <w:sz w:val="17"/>
              </w:rPr>
              <w:t>ı</w:t>
            </w:r>
            <w:r w:rsidRPr="00433150">
              <w:rPr>
                <w:rFonts w:ascii="Times New Roman"/>
                <w:sz w:val="17"/>
              </w:rPr>
              <w:t>mlar</w:t>
            </w:r>
            <w:r w:rsidRPr="00433150">
              <w:rPr>
                <w:rFonts w:ascii="Times New Roman"/>
                <w:sz w:val="17"/>
              </w:rPr>
              <w:t>ı</w:t>
            </w:r>
            <w:r w:rsidRPr="00433150">
              <w:rPr>
                <w:rFonts w:ascii="Times New Roman"/>
                <w:sz w:val="17"/>
              </w:rPr>
              <w:t xml:space="preserve"> vb.</w:t>
            </w:r>
          </w:p>
        </w:tc>
        <w:tc>
          <w:tcPr>
            <w:tcW w:w="3402" w:type="dxa"/>
          </w:tcPr>
          <w:p w14:paraId="6EF45138" w14:textId="77777777" w:rsidR="00600319" w:rsidRPr="00600319" w:rsidRDefault="00600319" w:rsidP="00600319">
            <w:pPr>
              <w:pStyle w:val="TableParagraph"/>
              <w:spacing w:before="6"/>
              <w:ind w:left="336"/>
              <w:rPr>
                <w:rFonts w:ascii="Times New Roman" w:hAnsi="Times New Roman" w:cs="Times New Roman"/>
                <w:sz w:val="17"/>
              </w:rPr>
            </w:pPr>
            <w:r w:rsidRPr="00600319">
              <w:rPr>
                <w:rFonts w:ascii="Times New Roman" w:hAnsi="Times New Roman" w:cs="Times New Roman"/>
                <w:sz w:val="17"/>
              </w:rPr>
              <w:t>İş Güvenliği, Okul Güvenliği</w:t>
            </w:r>
          </w:p>
          <w:p w14:paraId="2DDCB766" w14:textId="77777777" w:rsidR="00600319" w:rsidRPr="00600319" w:rsidRDefault="00600319" w:rsidP="00600319">
            <w:pPr>
              <w:pStyle w:val="TableParagraph"/>
              <w:spacing w:before="6"/>
              <w:ind w:left="336"/>
              <w:rPr>
                <w:rFonts w:ascii="Times New Roman" w:hAnsi="Times New Roman" w:cs="Times New Roman"/>
                <w:sz w:val="17"/>
              </w:rPr>
            </w:pPr>
          </w:p>
          <w:p w14:paraId="077486D2" w14:textId="0FB19D4C" w:rsidR="00600319" w:rsidRPr="00600319" w:rsidRDefault="00600319" w:rsidP="00467346">
            <w:pPr>
              <w:pStyle w:val="TableParagraph"/>
              <w:numPr>
                <w:ilvl w:val="0"/>
                <w:numId w:val="14"/>
              </w:numPr>
              <w:spacing w:before="6"/>
              <w:rPr>
                <w:rFonts w:ascii="Times New Roman" w:hAnsi="Times New Roman" w:cs="Times New Roman"/>
                <w:sz w:val="17"/>
              </w:rPr>
            </w:pPr>
            <w:r>
              <w:rPr>
                <w:rFonts w:ascii="Times New Roman" w:hAnsi="Times New Roman" w:cs="Times New Roman"/>
                <w:sz w:val="17"/>
              </w:rPr>
              <w:t xml:space="preserve"> </w:t>
            </w:r>
            <w:r w:rsidRPr="00600319">
              <w:rPr>
                <w:rFonts w:ascii="Times New Roman" w:hAnsi="Times New Roman" w:cs="Times New Roman"/>
                <w:sz w:val="17"/>
              </w:rPr>
              <w:t>İş güvenliği planın olması</w:t>
            </w:r>
          </w:p>
          <w:p w14:paraId="7982C326" w14:textId="1C64D3B3" w:rsidR="007403CC" w:rsidRDefault="00600319" w:rsidP="00600319">
            <w:pPr>
              <w:pStyle w:val="TableParagraph"/>
              <w:spacing w:before="6"/>
              <w:ind w:left="336"/>
              <w:rPr>
                <w:rFonts w:ascii="Symbol" w:hAnsi="Symbol"/>
                <w:sz w:val="17"/>
              </w:rPr>
            </w:pPr>
            <w:r w:rsidRPr="00600319">
              <w:rPr>
                <w:rFonts w:ascii="Times New Roman" w:hAnsi="Times New Roman" w:cs="Times New Roman"/>
                <w:sz w:val="17"/>
              </w:rPr>
              <w:t>Okul güvenlik personelinin bulunması</w:t>
            </w:r>
          </w:p>
        </w:tc>
      </w:tr>
    </w:tbl>
    <w:p w14:paraId="67E48196" w14:textId="77777777" w:rsidR="007403CC" w:rsidRDefault="007403CC" w:rsidP="007403CC">
      <w:pPr>
        <w:rPr>
          <w:rFonts w:ascii="Times New Roman" w:hAnsi="Times New Roman" w:cs="Times New Roman"/>
          <w:sz w:val="20"/>
          <w:szCs w:val="20"/>
        </w:rPr>
      </w:pPr>
    </w:p>
    <w:p w14:paraId="444C4184" w14:textId="77777777" w:rsidR="007403CC" w:rsidRDefault="007403CC" w:rsidP="007403CC">
      <w:pPr>
        <w:rPr>
          <w:rFonts w:ascii="Times New Roman" w:hAnsi="Times New Roman" w:cs="Times New Roman"/>
          <w:sz w:val="20"/>
          <w:szCs w:val="20"/>
        </w:rPr>
      </w:pPr>
    </w:p>
    <w:p w14:paraId="3C7A3F9E" w14:textId="77777777" w:rsidR="007403CC" w:rsidRDefault="007403CC" w:rsidP="007403CC">
      <w:pPr>
        <w:rPr>
          <w:rFonts w:ascii="Times New Roman" w:hAnsi="Times New Roman" w:cs="Times New Roman"/>
          <w:sz w:val="20"/>
          <w:szCs w:val="20"/>
        </w:rPr>
      </w:pPr>
      <w:r>
        <w:rPr>
          <w:rFonts w:ascii="Times New Roman" w:hAnsi="Times New Roman" w:cs="Times New Roman"/>
          <w:sz w:val="20"/>
          <w:szCs w:val="20"/>
        </w:rPr>
        <w:br w:type="page"/>
      </w:r>
    </w:p>
    <w:p w14:paraId="1092F9A5" w14:textId="22507B43" w:rsidR="00770675" w:rsidRDefault="00770675" w:rsidP="00770675">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03D6E173" w14:textId="77777777" w:rsidR="00770675" w:rsidRDefault="00770675" w:rsidP="00770675">
      <w:pPr>
        <w:rPr>
          <w:rFonts w:ascii="Times New Roman" w:hAnsi="Times New Roman" w:cs="Times New Roman"/>
          <w:sz w:val="20"/>
          <w:szCs w:val="20"/>
        </w:rPr>
      </w:pPr>
    </w:p>
    <w:p w14:paraId="1335C6A0" w14:textId="77777777" w:rsidR="00770675" w:rsidRDefault="00770675" w:rsidP="00770675">
      <w:pPr>
        <w:rPr>
          <w:rFonts w:ascii="Times New Roman" w:hAnsi="Times New Roman" w:cs="Times New Roman"/>
          <w:sz w:val="20"/>
          <w:szCs w:val="20"/>
        </w:rPr>
      </w:pPr>
    </w:p>
    <w:p w14:paraId="734243A9" w14:textId="77777777" w:rsidR="00770675" w:rsidRDefault="00770675" w:rsidP="00770675">
      <w:pPr>
        <w:rPr>
          <w:rFonts w:ascii="Times New Roman" w:hAnsi="Times New Roman" w:cs="Times New Roman"/>
          <w:sz w:val="20"/>
          <w:szCs w:val="20"/>
        </w:rPr>
      </w:pPr>
    </w:p>
    <w:p w14:paraId="02003DF1" w14:textId="77777777" w:rsidR="00770675" w:rsidRDefault="00770675" w:rsidP="00770675">
      <w:pPr>
        <w:rPr>
          <w:rFonts w:ascii="Times New Roman" w:hAnsi="Times New Roman" w:cs="Times New Roman"/>
          <w:sz w:val="20"/>
          <w:szCs w:val="20"/>
        </w:rPr>
      </w:pPr>
    </w:p>
    <w:p w14:paraId="27FB79C8" w14:textId="77777777" w:rsidR="00770675" w:rsidRDefault="00770675" w:rsidP="00770675">
      <w:pPr>
        <w:rPr>
          <w:rFonts w:ascii="Times New Roman" w:hAnsi="Times New Roman" w:cs="Times New Roman"/>
          <w:sz w:val="20"/>
          <w:szCs w:val="20"/>
        </w:rPr>
      </w:pPr>
    </w:p>
    <w:p w14:paraId="68305AF2" w14:textId="77777777" w:rsidR="00770675" w:rsidRDefault="00770675" w:rsidP="00770675">
      <w:pPr>
        <w:rPr>
          <w:rFonts w:ascii="Times New Roman" w:hAnsi="Times New Roman" w:cs="Times New Roman"/>
          <w:sz w:val="20"/>
          <w:szCs w:val="20"/>
        </w:rPr>
      </w:pPr>
    </w:p>
    <w:p w14:paraId="2F9246E2" w14:textId="77777777" w:rsidR="00770675" w:rsidRDefault="00770675" w:rsidP="00770675">
      <w:pPr>
        <w:rPr>
          <w:rFonts w:ascii="Times New Roman" w:hAnsi="Times New Roman" w:cs="Times New Roman"/>
          <w:sz w:val="20"/>
          <w:szCs w:val="20"/>
        </w:rPr>
      </w:pPr>
    </w:p>
    <w:p w14:paraId="3538777E" w14:textId="77777777" w:rsidR="00770675" w:rsidRDefault="00770675" w:rsidP="00770675">
      <w:pPr>
        <w:rPr>
          <w:rFonts w:ascii="Times New Roman" w:hAnsi="Times New Roman" w:cs="Times New Roman"/>
          <w:sz w:val="20"/>
          <w:szCs w:val="20"/>
        </w:rPr>
      </w:pPr>
    </w:p>
    <w:p w14:paraId="036FEF71" w14:textId="77777777" w:rsidR="00770675" w:rsidRDefault="00770675" w:rsidP="00770675">
      <w:pPr>
        <w:rPr>
          <w:rFonts w:ascii="Times New Roman" w:hAnsi="Times New Roman" w:cs="Times New Roman"/>
          <w:sz w:val="20"/>
          <w:szCs w:val="20"/>
        </w:rPr>
      </w:pPr>
    </w:p>
    <w:p w14:paraId="698D915D" w14:textId="77777777" w:rsidR="00770675" w:rsidRDefault="00770675" w:rsidP="00770675">
      <w:pPr>
        <w:rPr>
          <w:rFonts w:ascii="Times New Roman" w:hAnsi="Times New Roman" w:cs="Times New Roman"/>
          <w:sz w:val="20"/>
          <w:szCs w:val="20"/>
        </w:rPr>
      </w:pPr>
    </w:p>
    <w:p w14:paraId="170DF7EF" w14:textId="77777777" w:rsidR="00770675" w:rsidRDefault="00770675" w:rsidP="00770675">
      <w:pPr>
        <w:rPr>
          <w:rFonts w:ascii="Times New Roman" w:hAnsi="Times New Roman" w:cs="Times New Roman"/>
          <w:sz w:val="20"/>
          <w:szCs w:val="20"/>
        </w:rPr>
      </w:pPr>
    </w:p>
    <w:p w14:paraId="721B1A28" w14:textId="77777777" w:rsidR="00770675" w:rsidRDefault="00770675" w:rsidP="00770675">
      <w:pPr>
        <w:rPr>
          <w:rFonts w:ascii="Times New Roman" w:hAnsi="Times New Roman" w:cs="Times New Roman"/>
          <w:sz w:val="20"/>
          <w:szCs w:val="20"/>
        </w:rPr>
      </w:pPr>
    </w:p>
    <w:p w14:paraId="2AB6A062" w14:textId="74101242" w:rsidR="00FF6A8D" w:rsidRPr="00770675" w:rsidRDefault="00770675" w:rsidP="00770675">
      <w:pPr>
        <w:rPr>
          <w:rFonts w:ascii="Times New Roman" w:hAnsi="Times New Roman" w:cs="Times New Roman"/>
          <w:sz w:val="20"/>
          <w:szCs w:val="20"/>
        </w:rPr>
      </w:pPr>
      <w:r>
        <w:rPr>
          <w:rFonts w:ascii="Times New Roman" w:hAnsi="Times New Roman" w:cs="Times New Roman"/>
          <w:sz w:val="20"/>
          <w:szCs w:val="20"/>
        </w:rPr>
        <w:t xml:space="preserve">                                           </w:t>
      </w:r>
      <w:r w:rsidR="00FF6A8D">
        <w:rPr>
          <w:rFonts w:ascii="Times New Roman" w:hAnsi="Times New Roman" w:cs="Times New Roman"/>
          <w:b/>
          <w:bCs/>
          <w:sz w:val="96"/>
          <w:szCs w:val="96"/>
        </w:rPr>
        <w:t>3</w:t>
      </w:r>
      <w:r w:rsidR="00FF6A8D"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6" w:name="_Toc164264130"/>
      <w:r>
        <w:lastRenderedPageBreak/>
        <w:t xml:space="preserve">3. </w:t>
      </w:r>
      <w:r w:rsidRPr="005C0141">
        <w:t>GELECEĞE BAKIŞ</w:t>
      </w:r>
      <w:bookmarkEnd w:id="26"/>
    </w:p>
    <w:p w14:paraId="3E8C4D72" w14:textId="77777777" w:rsidR="007403CC" w:rsidRDefault="007403CC" w:rsidP="007403CC">
      <w:pPr>
        <w:adjustRightInd w:val="0"/>
        <w:rPr>
          <w:rFonts w:ascii="Times New Roman" w:hAnsi="Times New Roman" w:cs="Times New Roman"/>
        </w:rPr>
      </w:pPr>
    </w:p>
    <w:p w14:paraId="636D555D" w14:textId="336F60A5" w:rsidR="007403CC" w:rsidRPr="001D1150" w:rsidRDefault="007403CC" w:rsidP="001D1150">
      <w:pPr>
        <w:adjustRightInd w:val="0"/>
        <w:spacing w:line="360" w:lineRule="auto"/>
        <w:ind w:firstLine="567"/>
        <w:jc w:val="both"/>
        <w:rPr>
          <w:rFonts w:ascii="Times New Roman" w:hAnsi="Times New Roman" w:cs="Times New Roman"/>
          <w:sz w:val="24"/>
          <w:szCs w:val="24"/>
        </w:rPr>
      </w:pPr>
      <w:r w:rsidRPr="001D1150">
        <w:rPr>
          <w:rFonts w:ascii="Times New Roman" w:hAnsi="Times New Roman" w:cs="Times New Roman"/>
          <w:sz w:val="24"/>
          <w:szCs w:val="24"/>
        </w:rPr>
        <w:t>Okul Müdür</w:t>
      </w:r>
      <w:r w:rsidR="001D1150" w:rsidRPr="001D1150">
        <w:rPr>
          <w:rFonts w:ascii="Times New Roman" w:hAnsi="Times New Roman" w:cs="Times New Roman"/>
          <w:sz w:val="24"/>
          <w:szCs w:val="24"/>
        </w:rPr>
        <w:t>ü öncülüğünde</w:t>
      </w:r>
      <w:r w:rsidRPr="001D1150">
        <w:rPr>
          <w:rFonts w:ascii="Times New Roman" w:hAnsi="Times New Roman" w:cs="Times New Roman"/>
          <w:sz w:val="24"/>
          <w:szCs w:val="24"/>
        </w:rPr>
        <w:t xml:space="preserve"> </w:t>
      </w:r>
      <w:r w:rsidR="001D1150" w:rsidRPr="001D1150">
        <w:rPr>
          <w:rFonts w:ascii="Times New Roman" w:hAnsi="Times New Roman" w:cs="Times New Roman"/>
          <w:sz w:val="24"/>
          <w:szCs w:val="24"/>
        </w:rPr>
        <w:t>m</w:t>
      </w:r>
      <w:r w:rsidRPr="001D1150">
        <w:rPr>
          <w:rFonts w:ascii="Times New Roman" w:hAnsi="Times New Roman" w:cs="Times New Roman"/>
          <w:sz w:val="24"/>
          <w:szCs w:val="24"/>
        </w:rPr>
        <w:t>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1D1150">
        <w:rPr>
          <w:rFonts w:ascii="Times New Roman" w:hAnsi="Times New Roman" w:cs="Times New Roman"/>
          <w:sz w:val="24"/>
          <w:szCs w:val="24"/>
        </w:rPr>
        <w:t xml:space="preserve"> o</w:t>
      </w:r>
      <w:r w:rsidRPr="001D1150">
        <w:rPr>
          <w:rFonts w:ascii="Times New Roman" w:hAnsi="Times New Roman" w:cs="Times New Roman"/>
          <w:sz w:val="24"/>
          <w:szCs w:val="24"/>
        </w:rPr>
        <w:t>kulumuz üst kurulana sunulmuş ve üst kurul tarafından onaylanmıştır.</w:t>
      </w:r>
    </w:p>
    <w:p w14:paraId="7470B1BD" w14:textId="390FADF2" w:rsidR="007403CC" w:rsidRPr="001F5C43" w:rsidRDefault="007403CC" w:rsidP="007403CC">
      <w:pPr>
        <w:rPr>
          <w:rFonts w:ascii="Times New Roman" w:hAnsi="Times New Roman" w:cs="Times New Roman"/>
        </w:rPr>
      </w:pPr>
    </w:p>
    <w:p w14:paraId="480BF4BA" w14:textId="76925829" w:rsidR="005C0141" w:rsidRPr="005C0141" w:rsidRDefault="005C0141" w:rsidP="005C0141">
      <w:pPr>
        <w:spacing w:line="276" w:lineRule="auto"/>
        <w:rPr>
          <w:rFonts w:ascii="Times New Roman" w:hAnsi="Times New Roman" w:cs="Times New Roman"/>
          <w:b/>
          <w:bCs/>
          <w:sz w:val="24"/>
          <w:szCs w:val="24"/>
        </w:rPr>
      </w:pPr>
    </w:p>
    <w:p w14:paraId="79337926" w14:textId="63296D09" w:rsidR="001D1150" w:rsidRDefault="00F3201F" w:rsidP="00467346">
      <w:pPr>
        <w:pStyle w:val="Balk2"/>
        <w:numPr>
          <w:ilvl w:val="1"/>
          <w:numId w:val="6"/>
        </w:numPr>
      </w:pPr>
      <w:bookmarkStart w:id="27" w:name="_Toc164264131"/>
      <w:r w:rsidRPr="00CE5C87">
        <w:t>Misyon</w:t>
      </w:r>
      <w:bookmarkEnd w:id="27"/>
    </w:p>
    <w:p w14:paraId="6D3196E1" w14:textId="52DB72E1" w:rsidR="001D1150" w:rsidRDefault="001D1150" w:rsidP="001D1150">
      <w:pPr>
        <w:pStyle w:val="Balk2"/>
        <w:ind w:left="0" w:firstLine="0"/>
      </w:pPr>
      <w:r w:rsidRPr="00064056">
        <w:rPr>
          <w:noProof/>
          <w:szCs w:val="24"/>
          <w:lang w:eastAsia="tr-TR"/>
        </w:rPr>
        <mc:AlternateContent>
          <mc:Choice Requires="wps">
            <w:drawing>
              <wp:anchor distT="0" distB="0" distL="114300" distR="114300" simplePos="0" relativeHeight="483996672" behindDoc="0" locked="0" layoutInCell="1" allowOverlap="1" wp14:anchorId="77F532C6" wp14:editId="5D303F16">
                <wp:simplePos x="0" y="0"/>
                <wp:positionH relativeFrom="margin">
                  <wp:posOffset>-147955</wp:posOffset>
                </wp:positionH>
                <wp:positionV relativeFrom="paragraph">
                  <wp:posOffset>146685</wp:posOffset>
                </wp:positionV>
                <wp:extent cx="5676900" cy="2124075"/>
                <wp:effectExtent l="19050" t="19050" r="95250" b="10477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124075"/>
                        </a:xfrm>
                        <a:prstGeom prst="roundRect">
                          <a:avLst>
                            <a:gd name="adj" fmla="val 16667"/>
                          </a:avLst>
                        </a:prstGeom>
                        <a:solidFill>
                          <a:schemeClr val="bg1">
                            <a:lumMod val="100000"/>
                            <a:lumOff val="0"/>
                          </a:schemeClr>
                        </a:solidFill>
                        <a:ln w="38100">
                          <a:solidFill>
                            <a:srgbClr val="FF0000"/>
                          </a:solidFill>
                          <a:round/>
                          <a:headEnd/>
                          <a:tailEnd/>
                        </a:ln>
                        <a:effectLst>
                          <a:outerShdw dist="107763" dir="2700000" algn="ctr" rotWithShape="0">
                            <a:srgbClr val="243F60">
                              <a:alpha val="50000"/>
                            </a:srgbClr>
                          </a:outerShdw>
                        </a:effectLst>
                      </wps:spPr>
                      <wps:txbx>
                        <w:txbxContent>
                          <w:p w14:paraId="456197BC" w14:textId="77777777" w:rsidR="001D1150" w:rsidRPr="00E005DD" w:rsidRDefault="001D1150" w:rsidP="001D1150">
                            <w:pPr>
                              <w:tabs>
                                <w:tab w:val="left" w:pos="540"/>
                              </w:tabs>
                              <w:spacing w:before="100" w:beforeAutospacing="1" w:after="240"/>
                              <w:jc w:val="center"/>
                              <w:rPr>
                                <w:rStyle w:val="GlBavuru"/>
                                <w:sz w:val="24"/>
                                <w:szCs w:val="24"/>
                              </w:rPr>
                            </w:pPr>
                            <w:r w:rsidRPr="00E005DD">
                              <w:rPr>
                                <w:rStyle w:val="GlBavuru"/>
                                <w:sz w:val="24"/>
                                <w:szCs w:val="24"/>
                              </w:rPr>
                              <w:t>MİSYONUMUZ</w:t>
                            </w:r>
                          </w:p>
                          <w:p w14:paraId="662CD176"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r w:rsidRPr="00E005DD">
                              <w:rPr>
                                <w:rFonts w:asciiTheme="minorHAnsi" w:hAnsiTheme="minorHAnsi" w:cstheme="minorHAnsi"/>
                                <w:b/>
                                <w:iCs/>
                                <w:color w:val="000000"/>
                                <w:szCs w:val="24"/>
                                <w:lang w:val="en-US"/>
                              </w:rPr>
                              <w:t xml:space="preserve">Eleştirel düşünebilen ve çözüm odaklı, kişisel ve mesleki alanda kendini sürekli yenileyen, doğaya duyarlı, yaratıcı ve farklılıklara saygı gösteren bireyler yetiştirmeyi, </w:t>
                            </w:r>
                          </w:p>
                          <w:p w14:paraId="606C7C99"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r w:rsidRPr="00E005DD">
                              <w:rPr>
                                <w:rFonts w:asciiTheme="minorHAnsi" w:hAnsiTheme="minorHAnsi" w:cstheme="minorHAnsi"/>
                                <w:b/>
                                <w:iCs/>
                                <w:color w:val="000000"/>
                                <w:szCs w:val="24"/>
                                <w:lang w:val="en-US"/>
                              </w:rPr>
                              <w:t>Bilime ve sanata evrensel düzeyde katkı sağlayan, disiplinlerarası ve etik değerleri gözeten araştırmalar yapmayı,</w:t>
                            </w:r>
                          </w:p>
                          <w:p w14:paraId="3CF4E687"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r w:rsidRPr="00E005DD">
                              <w:rPr>
                                <w:rFonts w:asciiTheme="minorHAnsi" w:hAnsiTheme="minorHAnsi" w:cstheme="minorHAnsi"/>
                                <w:b/>
                                <w:iCs/>
                                <w:color w:val="000000"/>
                                <w:szCs w:val="24"/>
                                <w:lang w:val="en-US"/>
                              </w:rPr>
                              <w:t>Sosyal sorumluluk bilinci ile dünya ve ülke sorunlarına duyarlı, kamu yararını gözeten ve bulunduğu bölgenin kalkınmasına-gelişmesine katkıda bulunan hizmetler sunmayı görev edinmiştir.</w:t>
                            </w:r>
                          </w:p>
                          <w:p w14:paraId="3DB8BBBE" w14:textId="77777777" w:rsidR="001D1150" w:rsidRPr="00E005DD" w:rsidRDefault="001D1150" w:rsidP="00E005DD">
                            <w:pPr>
                              <w:jc w:val="both"/>
                              <w:rPr>
                                <w:rFonts w:ascii="Arial" w:hAnsi="Arial" w:cs="Arial"/>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F532C6" id="AutoShape 60" o:spid="_x0000_s1053" style="position:absolute;margin-left:-11.65pt;margin-top:11.55pt;width:447pt;height:167.25pt;z-index:4839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" fillcolor="white [3212]" strokecolor="red" strokeweight="3pt">
                <v:shadow on="t" color="#243f60" opacity=".5" offset="6pt,6pt"/>
                <v:textbox>
                  <w:txbxContent>
                    <w:p w14:paraId="456197BC" w14:textId="77777777" w:rsidR="001D1150" w:rsidRPr="00E005DD" w:rsidRDefault="001D1150" w:rsidP="001D1150">
                      <w:pPr>
                        <w:tabs>
                          <w:tab w:val="left" w:pos="540"/>
                        </w:tabs>
                        <w:spacing w:before="100" w:beforeAutospacing="1" w:after="240"/>
                        <w:jc w:val="center"/>
                        <w:rPr>
                          <w:rStyle w:val="GlBavuru"/>
                          <w:sz w:val="24"/>
                          <w:szCs w:val="24"/>
                        </w:rPr>
                      </w:pPr>
                      <w:r w:rsidRPr="00E005DD">
                        <w:rPr>
                          <w:rStyle w:val="GlBavuru"/>
                          <w:sz w:val="24"/>
                          <w:szCs w:val="24"/>
                        </w:rPr>
                        <w:t>MİSYONUMUZ</w:t>
                      </w:r>
                    </w:p>
                    <w:p w14:paraId="662CD176"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proofErr w:type="spellStart"/>
                      <w:r w:rsidRPr="00E005DD">
                        <w:rPr>
                          <w:rFonts w:asciiTheme="minorHAnsi" w:hAnsiTheme="minorHAnsi" w:cstheme="minorHAnsi"/>
                          <w:b/>
                          <w:iCs/>
                          <w:color w:val="000000"/>
                          <w:szCs w:val="24"/>
                          <w:lang w:val="en-US"/>
                        </w:rPr>
                        <w:t>Eleştirel</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düşünebilen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çözüm</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odaklı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kişisel</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mesleki</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alanda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kendini</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sürekli</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yenileyen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doğaya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duyarlı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yaratıcı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farklılıklara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saygı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gösteren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bireyler</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yetiştirmeyi</w:t>
                      </w:r>
                      <w:proofErr w:type="spellEnd"/>
                      <w:r w:rsidRPr="00E005DD">
                        <w:rPr>
                          <w:rFonts w:asciiTheme="minorHAnsi" w:hAnsiTheme="minorHAnsi" w:cstheme="minorHAnsi"/>
                          <w:b/>
                          <w:iCs/>
                          <w:color w:val="000000"/>
                          <w:szCs w:val="24"/>
                          <w:lang w:val="en-US"/>
                        </w:rPr>
                        <w:t xml:space="preserve">, </w:t>
                      </w:r>
                    </w:p>
                    <w:p w14:paraId="606C7C99"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proofErr w:type="spellStart"/>
                      <w:r w:rsidRPr="00E005DD">
                        <w:rPr>
                          <w:rFonts w:asciiTheme="minorHAnsi" w:hAnsiTheme="minorHAnsi" w:cstheme="minorHAnsi"/>
                          <w:b/>
                          <w:iCs/>
                          <w:color w:val="000000"/>
                          <w:szCs w:val="24"/>
                          <w:lang w:val="en-US"/>
                        </w:rPr>
                        <w:t>Bilime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sanata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evrensel</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düzeyde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katkı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sağlayan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disiplinlerarası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etik</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değerleri</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gözeten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araştırmalar</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yapmayı</w:t>
                      </w:r>
                      <w:proofErr w:type="spellEnd"/>
                      <w:r w:rsidRPr="00E005DD">
                        <w:rPr>
                          <w:rFonts w:asciiTheme="minorHAnsi" w:hAnsiTheme="minorHAnsi" w:cstheme="minorHAnsi"/>
                          <w:b/>
                          <w:iCs/>
                          <w:color w:val="000000"/>
                          <w:szCs w:val="24"/>
                          <w:lang w:val="en-US"/>
                        </w:rPr>
                        <w:t>,</w:t>
                      </w:r>
                    </w:p>
                    <w:p w14:paraId="3CF4E687" w14:textId="77777777" w:rsidR="00E005DD" w:rsidRPr="00E005DD" w:rsidRDefault="00E005DD" w:rsidP="00E005DD">
                      <w:pPr>
                        <w:adjustRightInd w:val="0"/>
                        <w:ind w:firstLine="708"/>
                        <w:jc w:val="both"/>
                        <w:rPr>
                          <w:rFonts w:asciiTheme="minorHAnsi" w:hAnsiTheme="minorHAnsi" w:cstheme="minorHAnsi"/>
                          <w:b/>
                          <w:iCs/>
                          <w:color w:val="000000"/>
                          <w:szCs w:val="24"/>
                          <w:lang w:val="en-US"/>
                        </w:rPr>
                      </w:pPr>
                      <w:proofErr w:type="spellStart"/>
                      <w:r w:rsidRPr="00E005DD">
                        <w:rPr>
                          <w:rFonts w:asciiTheme="minorHAnsi" w:hAnsiTheme="minorHAnsi" w:cstheme="minorHAnsi"/>
                          <w:b/>
                          <w:iCs/>
                          <w:color w:val="000000"/>
                          <w:szCs w:val="24"/>
                          <w:lang w:val="en-US"/>
                        </w:rPr>
                        <w:t>Sosyal</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sorumluluk</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bilinci</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ile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dünya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ülke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sorunlarına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duyarlı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kamu</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yararını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gözeten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ve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bulunduğu</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bölgenin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kalkınmasına-gelişmesine</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katkıda</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bulunan</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hizmetler</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sunmayı</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görev</w:t>
                      </w:r>
                      <w:proofErr w:type="spellEnd"/>
                      <w:r w:rsidRPr="00E005DD">
                        <w:rPr>
                          <w:rFonts w:asciiTheme="minorHAnsi" w:hAnsiTheme="minorHAnsi" w:cstheme="minorHAnsi"/>
                          <w:b/>
                          <w:iCs/>
                          <w:color w:val="000000"/>
                          <w:szCs w:val="24"/>
                          <w:lang w:val="en-US"/>
                        </w:rPr>
                        <w:t xml:space="preserve"> </w:t>
                      </w:r>
                      <w:proofErr w:type="spellStart"/>
                      <w:r w:rsidRPr="00E005DD">
                        <w:rPr>
                          <w:rFonts w:asciiTheme="minorHAnsi" w:hAnsiTheme="minorHAnsi" w:cstheme="minorHAnsi"/>
                          <w:b/>
                          <w:iCs/>
                          <w:color w:val="000000"/>
                          <w:szCs w:val="24"/>
                          <w:lang w:val="en-US"/>
                        </w:rPr>
                        <w:t>edinmiştir</w:t>
                      </w:r>
                      <w:proofErr w:type="spellEnd"/>
                      <w:r w:rsidRPr="00E005DD">
                        <w:rPr>
                          <w:rFonts w:asciiTheme="minorHAnsi" w:hAnsiTheme="minorHAnsi" w:cstheme="minorHAnsi"/>
                          <w:b/>
                          <w:iCs/>
                          <w:color w:val="000000"/>
                          <w:szCs w:val="24"/>
                          <w:lang w:val="en-US"/>
                        </w:rPr>
                        <w:t>.</w:t>
                      </w:r>
                    </w:p>
                    <w:p w14:paraId="3DB8BBBE" w14:textId="77777777" w:rsidR="001D1150" w:rsidRPr="00E005DD" w:rsidRDefault="001D1150" w:rsidP="00E005DD">
                      <w:pPr>
                        <w:jc w:val="both"/>
                        <w:rPr>
                          <w:rFonts w:ascii="Arial" w:hAnsi="Arial" w:cs="Arial"/>
                          <w:bCs/>
                          <w:sz w:val="24"/>
                          <w:szCs w:val="24"/>
                        </w:rPr>
                      </w:pPr>
                    </w:p>
                  </w:txbxContent>
                </v:textbox>
                <w10:wrap anchorx="margin"/>
              </v:roundrect>
            </w:pict>
          </mc:Fallback>
        </mc:AlternateContent>
      </w:r>
    </w:p>
    <w:p w14:paraId="6B4FB8B8" w14:textId="07882639" w:rsidR="001D1150" w:rsidRDefault="001D1150" w:rsidP="001D1150">
      <w:pPr>
        <w:pStyle w:val="Balk2"/>
        <w:ind w:left="0" w:firstLine="0"/>
      </w:pPr>
    </w:p>
    <w:p w14:paraId="295BB9F5" w14:textId="34071FAE" w:rsidR="001D1150" w:rsidRDefault="001D1150" w:rsidP="001D1150">
      <w:pPr>
        <w:pStyle w:val="Balk2"/>
      </w:pPr>
    </w:p>
    <w:p w14:paraId="0B0310DE" w14:textId="77777777" w:rsidR="001D1150" w:rsidRDefault="001D1150" w:rsidP="001D1150">
      <w:pPr>
        <w:pStyle w:val="Balk2"/>
      </w:pPr>
    </w:p>
    <w:p w14:paraId="23A73E00" w14:textId="4B7405FF" w:rsidR="001D1150" w:rsidRDefault="001D1150" w:rsidP="001D1150">
      <w:pPr>
        <w:pStyle w:val="Balk2"/>
      </w:pPr>
    </w:p>
    <w:p w14:paraId="0D4C4D80" w14:textId="19355F1F" w:rsidR="001D1150" w:rsidRPr="00CE5C87" w:rsidRDefault="001D1150" w:rsidP="001D1150">
      <w:pPr>
        <w:pStyle w:val="Balk2"/>
      </w:pPr>
    </w:p>
    <w:p w14:paraId="06926AB5" w14:textId="3ED68B0D" w:rsidR="00F3201F" w:rsidRDefault="00F3201F" w:rsidP="00F3201F">
      <w:pPr>
        <w:spacing w:line="276" w:lineRule="auto"/>
        <w:jc w:val="both"/>
        <w:rPr>
          <w:rFonts w:ascii="Times New Roman" w:hAnsi="Times New Roman" w:cs="Times New Roman"/>
          <w:b/>
          <w:bCs/>
          <w:sz w:val="24"/>
          <w:szCs w:val="24"/>
        </w:rPr>
      </w:pPr>
    </w:p>
    <w:p w14:paraId="7E615683" w14:textId="3BB01ED8" w:rsidR="001D1150" w:rsidRDefault="001D1150" w:rsidP="00F3201F">
      <w:pPr>
        <w:spacing w:line="276" w:lineRule="auto"/>
        <w:jc w:val="both"/>
        <w:rPr>
          <w:rFonts w:ascii="Times New Roman" w:hAnsi="Times New Roman" w:cs="Times New Roman"/>
          <w:b/>
          <w:bCs/>
          <w:sz w:val="24"/>
          <w:szCs w:val="24"/>
        </w:rPr>
      </w:pPr>
    </w:p>
    <w:p w14:paraId="2B6025D9" w14:textId="263715A7" w:rsidR="001D1150" w:rsidRDefault="001D1150" w:rsidP="00F3201F">
      <w:pPr>
        <w:spacing w:line="276" w:lineRule="auto"/>
        <w:jc w:val="both"/>
        <w:rPr>
          <w:rFonts w:ascii="Times New Roman" w:hAnsi="Times New Roman" w:cs="Times New Roman"/>
          <w:b/>
          <w:bCs/>
          <w:sz w:val="24"/>
          <w:szCs w:val="24"/>
        </w:rPr>
      </w:pPr>
    </w:p>
    <w:p w14:paraId="111D532C" w14:textId="78D07F2B" w:rsidR="001D1150" w:rsidRDefault="001D1150" w:rsidP="00F3201F">
      <w:pPr>
        <w:spacing w:line="276" w:lineRule="auto"/>
        <w:jc w:val="both"/>
        <w:rPr>
          <w:rFonts w:ascii="Times New Roman" w:hAnsi="Times New Roman" w:cs="Times New Roman"/>
          <w:b/>
          <w:bCs/>
          <w:sz w:val="24"/>
          <w:szCs w:val="24"/>
        </w:rPr>
      </w:pPr>
    </w:p>
    <w:p w14:paraId="288F77DC" w14:textId="6DFBFF6A" w:rsidR="001D1150" w:rsidRDefault="001D1150" w:rsidP="00F3201F">
      <w:pPr>
        <w:spacing w:line="276" w:lineRule="auto"/>
        <w:jc w:val="both"/>
        <w:rPr>
          <w:rFonts w:ascii="Times New Roman" w:hAnsi="Times New Roman" w:cs="Times New Roman"/>
          <w:b/>
          <w:bCs/>
          <w:sz w:val="24"/>
          <w:szCs w:val="24"/>
        </w:rPr>
      </w:pPr>
    </w:p>
    <w:p w14:paraId="7B64EC9A" w14:textId="3A871839" w:rsidR="001D1150" w:rsidRDefault="001D1150" w:rsidP="00F3201F">
      <w:pPr>
        <w:spacing w:line="276" w:lineRule="auto"/>
        <w:jc w:val="both"/>
        <w:rPr>
          <w:rFonts w:ascii="Times New Roman" w:hAnsi="Times New Roman" w:cs="Times New Roman"/>
          <w:b/>
          <w:bCs/>
          <w:sz w:val="24"/>
          <w:szCs w:val="24"/>
        </w:rPr>
      </w:pPr>
    </w:p>
    <w:p w14:paraId="3790F4E8" w14:textId="7682DF57" w:rsidR="001D1150" w:rsidRDefault="001D1150" w:rsidP="00F3201F">
      <w:pPr>
        <w:spacing w:line="276" w:lineRule="auto"/>
        <w:jc w:val="both"/>
        <w:rPr>
          <w:rFonts w:ascii="Times New Roman" w:hAnsi="Times New Roman" w:cs="Times New Roman"/>
          <w:b/>
          <w:bCs/>
          <w:sz w:val="24"/>
          <w:szCs w:val="24"/>
        </w:rPr>
      </w:pPr>
    </w:p>
    <w:p w14:paraId="2D68821C" w14:textId="6AC6F43E" w:rsidR="00F3201F" w:rsidRPr="00CE5C87" w:rsidRDefault="001D1150" w:rsidP="00CE5C87">
      <w:pPr>
        <w:pStyle w:val="Balk2"/>
        <w:ind w:hanging="1109"/>
      </w:pPr>
      <w:bookmarkStart w:id="28" w:name="_Toc164264132"/>
      <w:r>
        <w:t>3</w:t>
      </w:r>
      <w:r w:rsidR="00CE5C87">
        <w:t xml:space="preserve">.2 </w:t>
      </w:r>
      <w:r w:rsidR="00F3201F" w:rsidRPr="00CE5C87">
        <w:t>Vizyon</w:t>
      </w:r>
      <w:bookmarkEnd w:id="28"/>
    </w:p>
    <w:p w14:paraId="6CC17773" w14:textId="2C13F2E2" w:rsidR="007403CC" w:rsidRDefault="007403CC" w:rsidP="007403CC">
      <w:pPr>
        <w:adjustRightInd w:val="0"/>
        <w:spacing w:line="360" w:lineRule="auto"/>
        <w:ind w:firstLine="708"/>
        <w:jc w:val="both"/>
        <w:rPr>
          <w:rFonts w:ascii="Times New Roman" w:hAnsi="Times New Roman"/>
          <w:b/>
          <w:bCs/>
          <w:szCs w:val="24"/>
        </w:rPr>
      </w:pPr>
    </w:p>
    <w:p w14:paraId="62B31D5D" w14:textId="0284233A" w:rsidR="001D1150" w:rsidRDefault="001D1150" w:rsidP="007403CC">
      <w:pPr>
        <w:adjustRightInd w:val="0"/>
        <w:spacing w:line="360" w:lineRule="auto"/>
        <w:ind w:firstLine="708"/>
        <w:jc w:val="both"/>
        <w:rPr>
          <w:rFonts w:ascii="Times New Roman" w:hAnsi="Times New Roman"/>
          <w:b/>
          <w:bCs/>
          <w:szCs w:val="24"/>
        </w:rPr>
      </w:pPr>
      <w:r w:rsidRPr="00064056">
        <w:rPr>
          <w:rFonts w:ascii="Times New Roman" w:hAnsi="Times New Roman"/>
          <w:noProof/>
          <w:sz w:val="24"/>
          <w:szCs w:val="24"/>
          <w:lang w:eastAsia="tr-TR"/>
        </w:rPr>
        <mc:AlternateContent>
          <mc:Choice Requires="wps">
            <w:drawing>
              <wp:anchor distT="0" distB="0" distL="114300" distR="114300" simplePos="0" relativeHeight="483998720" behindDoc="0" locked="0" layoutInCell="1" allowOverlap="1" wp14:anchorId="6357B063" wp14:editId="0257B927">
                <wp:simplePos x="0" y="0"/>
                <wp:positionH relativeFrom="margin">
                  <wp:posOffset>-289532</wp:posOffset>
                </wp:positionH>
                <wp:positionV relativeFrom="paragraph">
                  <wp:posOffset>257810</wp:posOffset>
                </wp:positionV>
                <wp:extent cx="5943600" cy="1876425"/>
                <wp:effectExtent l="19050" t="19050" r="95250" b="104775"/>
                <wp:wrapNone/>
                <wp:docPr id="834379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76425"/>
                        </a:xfrm>
                        <a:prstGeom prst="roundRect">
                          <a:avLst>
                            <a:gd name="adj" fmla="val 16667"/>
                          </a:avLst>
                        </a:prstGeom>
                        <a:solidFill>
                          <a:schemeClr val="bg1">
                            <a:lumMod val="100000"/>
                            <a:lumOff val="0"/>
                          </a:schemeClr>
                        </a:solidFill>
                        <a:ln w="38100">
                          <a:solidFill>
                            <a:srgbClr val="FF0000"/>
                          </a:solidFill>
                          <a:round/>
                          <a:headEnd/>
                          <a:tailEnd/>
                        </a:ln>
                        <a:effectLst>
                          <a:outerShdw dist="107763" dir="2700000" algn="ctr" rotWithShape="0">
                            <a:srgbClr val="243F60">
                              <a:alpha val="50000"/>
                            </a:srgbClr>
                          </a:outerShdw>
                        </a:effectLst>
                      </wps:spPr>
                      <wps:txbx>
                        <w:txbxContent>
                          <w:p w14:paraId="1C566EB9" w14:textId="77777777" w:rsidR="001D1150" w:rsidRPr="00FA6DB3" w:rsidRDefault="001D1150" w:rsidP="001D1150">
                            <w:pPr>
                              <w:tabs>
                                <w:tab w:val="left" w:pos="540"/>
                              </w:tabs>
                              <w:spacing w:before="100" w:beforeAutospacing="1" w:after="240"/>
                              <w:jc w:val="center"/>
                              <w:rPr>
                                <w:rStyle w:val="GlBavuru"/>
                                <w:rFonts w:asciiTheme="minorHAnsi" w:hAnsiTheme="minorHAnsi"/>
                              </w:rPr>
                            </w:pPr>
                            <w:r w:rsidRPr="00FA6DB3">
                              <w:rPr>
                                <w:rStyle w:val="GlBavuru"/>
                                <w:rFonts w:asciiTheme="minorHAnsi" w:hAnsiTheme="minorHAnsi"/>
                              </w:rPr>
                              <w:t>VİZYONUMUZ</w:t>
                            </w:r>
                          </w:p>
                          <w:p w14:paraId="32951451" w14:textId="77777777" w:rsidR="005A647A" w:rsidRPr="005A647A" w:rsidRDefault="005A647A" w:rsidP="005A647A">
                            <w:pPr>
                              <w:ind w:firstLine="708"/>
                              <w:jc w:val="both"/>
                              <w:rPr>
                                <w:rFonts w:asciiTheme="minorHAnsi" w:hAnsiTheme="minorHAnsi" w:cstheme="minorHAnsi"/>
                                <w:b/>
                                <w:szCs w:val="24"/>
                              </w:rPr>
                            </w:pPr>
                            <w:r w:rsidRPr="005A647A">
                              <w:rPr>
                                <w:rFonts w:asciiTheme="minorHAnsi" w:hAnsiTheme="minorHAnsi" w:cstheme="minorHAnsi"/>
                                <w:b/>
                                <w:iCs/>
                                <w:color w:val="000000"/>
                                <w:szCs w:val="24"/>
                                <w:lang w:val="en-US"/>
                              </w:rPr>
                              <w:t>Öğrencilerimizi akademik, sosyal ve kültürel açılardan kendine güvenen, kendi değerlerimizle birlikte evrensel değerleride özümsemiş, yaratılanı " Yaradan'dan  ötürü sevebilen, farklılıkları doğal zenginlik Kabul edip bunlardan yararlanmayı hedefleyen bireyler olarak yetiştirerek Türkiye’ye öncü, Dünyaya örnek bir eğitim kurumu olmak.</w:t>
                            </w:r>
                          </w:p>
                          <w:p w14:paraId="1B5AD4F4" w14:textId="77777777" w:rsidR="001D1150" w:rsidRDefault="001D1150" w:rsidP="001D1150">
                            <w:pPr>
                              <w:tabs>
                                <w:tab w:val="left" w:pos="540"/>
                              </w:tabs>
                              <w:spacing w:before="100" w:beforeAutospacing="1" w:after="240"/>
                              <w:jc w:val="center"/>
                              <w:rPr>
                                <w:rFonts w:ascii="Arial" w:hAnsi="Arial" w:cs="Arial"/>
                                <w:sz w:val="26"/>
                                <w:szCs w:val="26"/>
                              </w:rPr>
                            </w:pPr>
                          </w:p>
                          <w:p w14:paraId="06A85981" w14:textId="77777777" w:rsidR="001D1150" w:rsidRDefault="001D1150" w:rsidP="001D1150">
                            <w:pPr>
                              <w:tabs>
                                <w:tab w:val="left" w:pos="540"/>
                              </w:tabs>
                              <w:spacing w:before="100" w:beforeAutospacing="1" w:after="240"/>
                              <w:jc w:val="center"/>
                              <w:rPr>
                                <w:rFonts w:ascii="Arial" w:hAnsi="Arial" w:cs="Arial"/>
                                <w:sz w:val="26"/>
                                <w:szCs w:val="26"/>
                              </w:rPr>
                            </w:pPr>
                          </w:p>
                          <w:p w14:paraId="037E5A92" w14:textId="77777777" w:rsidR="001D1150" w:rsidRDefault="001D1150" w:rsidP="001D1150">
                            <w:pPr>
                              <w:tabs>
                                <w:tab w:val="left" w:pos="540"/>
                              </w:tabs>
                              <w:spacing w:before="100" w:beforeAutospacing="1" w:after="240"/>
                              <w:jc w:val="center"/>
                              <w:rPr>
                                <w:rFonts w:ascii="Arial" w:hAnsi="Arial" w:cs="Arial"/>
                                <w:sz w:val="26"/>
                                <w:szCs w:val="26"/>
                              </w:rPr>
                            </w:pPr>
                          </w:p>
                          <w:p w14:paraId="21654911" w14:textId="77777777" w:rsidR="001D1150" w:rsidRPr="00593FBB" w:rsidRDefault="001D1150" w:rsidP="001D1150">
                            <w:pPr>
                              <w:tabs>
                                <w:tab w:val="left" w:pos="540"/>
                              </w:tabs>
                              <w:spacing w:before="100" w:beforeAutospacing="1" w:after="240"/>
                              <w:jc w:val="center"/>
                              <w:rPr>
                                <w:rFonts w:ascii="Arial" w:hAnsi="Arial" w:cs="Arial"/>
                                <w:sz w:val="26"/>
                                <w:szCs w:val="26"/>
                              </w:rPr>
                            </w:pPr>
                          </w:p>
                          <w:p w14:paraId="45B0C33A" w14:textId="77777777" w:rsidR="001D1150" w:rsidRPr="00593FBB" w:rsidRDefault="001D1150" w:rsidP="001D1150">
                            <w:pPr>
                              <w:tabs>
                                <w:tab w:val="left" w:pos="540"/>
                              </w:tabs>
                              <w:spacing w:before="100" w:beforeAutospacing="1" w:after="240"/>
                              <w:jc w:val="center"/>
                              <w:rPr>
                                <w:rFonts w:ascii="Arial" w:hAnsi="Arial" w:cs="Arial"/>
                                <w:b/>
                                <w:sz w:val="32"/>
                                <w:szCs w:val="32"/>
                              </w:rPr>
                            </w:pPr>
                            <w:r w:rsidRPr="00593FBB">
                              <w:rPr>
                                <w:rFonts w:ascii="Arial" w:hAnsi="Arial" w:cs="Arial"/>
                                <w:b/>
                                <w:sz w:val="32"/>
                                <w:szCs w:val="32"/>
                              </w:rPr>
                              <w:t>M-A-G-M-E-L</w:t>
                            </w:r>
                          </w:p>
                          <w:p w14:paraId="293E6ECC" w14:textId="77777777" w:rsidR="001D1150" w:rsidRPr="00501841" w:rsidRDefault="001D1150" w:rsidP="001D1150">
                            <w:pPr>
                              <w:tabs>
                                <w:tab w:val="left" w:pos="540"/>
                              </w:tabs>
                              <w:spacing w:before="100" w:beforeAutospacing="1" w:after="240"/>
                              <w:jc w:val="center"/>
                              <w:rPr>
                                <w:rFonts w:ascii="Arial" w:hAnsi="Arial" w:cs="Arial"/>
                                <w:sz w:val="28"/>
                                <w:szCs w:val="28"/>
                              </w:rPr>
                            </w:pPr>
                          </w:p>
                          <w:p w14:paraId="5B2D6312" w14:textId="77777777" w:rsidR="001D1150" w:rsidRPr="00501841" w:rsidRDefault="001D1150" w:rsidP="001D1150">
                            <w:pPr>
                              <w:tabs>
                                <w:tab w:val="left" w:pos="540"/>
                              </w:tabs>
                              <w:spacing w:before="100" w:beforeAutospacing="1" w:after="240"/>
                              <w:jc w:val="center"/>
                              <w:rPr>
                                <w:rFonts w:ascii="Arial" w:hAnsi="Arial" w:cs="Arial"/>
                                <w:b/>
                                <w:sz w:val="44"/>
                                <w:szCs w:val="44"/>
                              </w:rPr>
                            </w:pPr>
                            <w:r w:rsidRPr="00501841">
                              <w:rPr>
                                <w:rFonts w:ascii="Arial" w:hAnsi="Arial" w:cs="Arial"/>
                                <w:b/>
                                <w:sz w:val="44"/>
                                <w:szCs w:val="44"/>
                              </w:rPr>
                              <w:t>M-A-G-M-E-L</w:t>
                            </w:r>
                          </w:p>
                          <w:p w14:paraId="773E9702" w14:textId="77777777" w:rsidR="001D1150" w:rsidRPr="00EB29D2" w:rsidRDefault="001D1150" w:rsidP="001D1150">
                            <w:pPr>
                              <w:pStyle w:val="ListeParagraf1"/>
                              <w:tabs>
                                <w:tab w:val="left" w:pos="0"/>
                              </w:tabs>
                              <w:ind w:left="0"/>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57B063" id="AutoShape 58" o:spid="_x0000_s1054" style="position:absolute;left:0;text-align:left;margin-left:-22.8pt;margin-top:20.3pt;width:468pt;height:147.75pt;z-index:483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" fillcolor="white [3212]" strokecolor="red" strokeweight="3pt">
                <v:shadow on="t" color="#243f60" opacity=".5" offset="6pt,6pt"/>
                <v:textbox>
                  <w:txbxContent>
                    <w:p w14:paraId="1C566EB9" w14:textId="77777777" w:rsidR="001D1150" w:rsidRPr="00FA6DB3" w:rsidRDefault="001D1150" w:rsidP="001D1150">
                      <w:pPr>
                        <w:tabs>
                          <w:tab w:val="left" w:pos="540"/>
                        </w:tabs>
                        <w:spacing w:before="100" w:beforeAutospacing="1" w:after="240"/>
                        <w:jc w:val="center"/>
                        <w:rPr>
                          <w:rStyle w:val="GlBavuru"/>
                          <w:rFonts w:asciiTheme="minorHAnsi" w:hAnsiTheme="minorHAnsi"/>
                        </w:rPr>
                      </w:pPr>
                      <w:r w:rsidRPr="00FA6DB3">
                        <w:rPr>
                          <w:rStyle w:val="GlBavuru"/>
                          <w:rFonts w:asciiTheme="minorHAnsi" w:hAnsiTheme="minorHAnsi"/>
                        </w:rPr>
                        <w:t>VİZYONUMUZ</w:t>
                      </w:r>
                    </w:p>
                    <w:p w14:paraId="32951451" w14:textId="77777777" w:rsidR="005A647A" w:rsidRPr="005A647A" w:rsidRDefault="005A647A" w:rsidP="005A647A">
                      <w:pPr>
                        <w:ind w:firstLine="708"/>
                        <w:jc w:val="both"/>
                        <w:rPr>
                          <w:rFonts w:asciiTheme="minorHAnsi" w:hAnsiTheme="minorHAnsi" w:cstheme="minorHAnsi"/>
                          <w:b/>
                          <w:szCs w:val="24"/>
                        </w:rPr>
                      </w:pPr>
                      <w:proofErr w:type="spellStart"/>
                      <w:r w:rsidRPr="005A647A">
                        <w:rPr>
                          <w:rFonts w:asciiTheme="minorHAnsi" w:hAnsiTheme="minorHAnsi" w:cstheme="minorHAnsi"/>
                          <w:b/>
                          <w:iCs/>
                          <w:color w:val="000000"/>
                          <w:szCs w:val="24"/>
                          <w:lang w:val="en-US"/>
                        </w:rPr>
                        <w:t>Öğrencilerimizi</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akademik</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sosyal</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ve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kültürel</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açılardan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kendine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güvenen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kendi</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değerlerimizle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birlikte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evrensel</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değerleride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özümsemiş</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yaratılanı</w:t>
                      </w:r>
                      <w:proofErr w:type="spellEnd"/>
                      <w:r w:rsidRPr="005A647A">
                        <w:rPr>
                          <w:rFonts w:asciiTheme="minorHAnsi" w:hAnsiTheme="minorHAnsi" w:cstheme="minorHAnsi"/>
                          <w:b/>
                          <w:iCs/>
                          <w:color w:val="000000"/>
                          <w:szCs w:val="24"/>
                          <w:lang w:val="en-US"/>
                        </w:rPr>
                        <w:t xml:space="preserve"> " </w:t>
                      </w:r>
                      <w:proofErr w:type="spellStart"/>
                      <w:proofErr w:type="gramStart"/>
                      <w:r w:rsidRPr="005A647A">
                        <w:rPr>
                          <w:rFonts w:asciiTheme="minorHAnsi" w:hAnsiTheme="minorHAnsi" w:cstheme="minorHAnsi"/>
                          <w:b/>
                          <w:iCs/>
                          <w:color w:val="000000"/>
                          <w:szCs w:val="24"/>
                          <w:lang w:val="en-US"/>
                        </w:rPr>
                        <w:t>Yaradan'dan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ötürü</w:t>
                      </w:r>
                      <w:proofErr w:type="spellEnd"/>
                      <w:proofErr w:type="gram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sevebilen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farklılıkları</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doğal</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zenginlik</w:t>
                      </w:r>
                      <w:proofErr w:type="spellEnd"/>
                      <w:r w:rsidRPr="005A647A">
                        <w:rPr>
                          <w:rFonts w:asciiTheme="minorHAnsi" w:hAnsiTheme="minorHAnsi" w:cstheme="minorHAnsi"/>
                          <w:b/>
                          <w:iCs/>
                          <w:color w:val="000000"/>
                          <w:szCs w:val="24"/>
                          <w:lang w:val="en-US"/>
                        </w:rPr>
                        <w:t xml:space="preserve"> Kabul </w:t>
                      </w:r>
                      <w:proofErr w:type="spellStart"/>
                      <w:r w:rsidRPr="005A647A">
                        <w:rPr>
                          <w:rFonts w:asciiTheme="minorHAnsi" w:hAnsiTheme="minorHAnsi" w:cstheme="minorHAnsi"/>
                          <w:b/>
                          <w:iCs/>
                          <w:color w:val="000000"/>
                          <w:szCs w:val="24"/>
                          <w:lang w:val="en-US"/>
                        </w:rPr>
                        <w:t>edip</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bunlardan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yararlanmayı</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hedefleyen</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bireyler</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olarak</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yetiştirerek</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Türkiye’ye</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öncü</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Dünyaya</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örnek</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bir</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eğitim</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kurumu</w:t>
                      </w:r>
                      <w:proofErr w:type="spellEnd"/>
                      <w:r w:rsidRPr="005A647A">
                        <w:rPr>
                          <w:rFonts w:asciiTheme="minorHAnsi" w:hAnsiTheme="minorHAnsi" w:cstheme="minorHAnsi"/>
                          <w:b/>
                          <w:iCs/>
                          <w:color w:val="000000"/>
                          <w:szCs w:val="24"/>
                          <w:lang w:val="en-US"/>
                        </w:rPr>
                        <w:t xml:space="preserve"> </w:t>
                      </w:r>
                      <w:proofErr w:type="spellStart"/>
                      <w:r w:rsidRPr="005A647A">
                        <w:rPr>
                          <w:rFonts w:asciiTheme="minorHAnsi" w:hAnsiTheme="minorHAnsi" w:cstheme="minorHAnsi"/>
                          <w:b/>
                          <w:iCs/>
                          <w:color w:val="000000"/>
                          <w:szCs w:val="24"/>
                          <w:lang w:val="en-US"/>
                        </w:rPr>
                        <w:t>olmak</w:t>
                      </w:r>
                      <w:proofErr w:type="spellEnd"/>
                      <w:r w:rsidRPr="005A647A">
                        <w:rPr>
                          <w:rFonts w:asciiTheme="minorHAnsi" w:hAnsiTheme="minorHAnsi" w:cstheme="minorHAnsi"/>
                          <w:b/>
                          <w:iCs/>
                          <w:color w:val="000000"/>
                          <w:szCs w:val="24"/>
                          <w:lang w:val="en-US"/>
                        </w:rPr>
                        <w:t>.</w:t>
                      </w:r>
                    </w:p>
                    <w:p w14:paraId="1B5AD4F4" w14:textId="77777777" w:rsidR="001D1150" w:rsidRDefault="001D1150" w:rsidP="001D1150">
                      <w:pPr>
                        <w:tabs>
                          <w:tab w:val="left" w:pos="540"/>
                        </w:tabs>
                        <w:spacing w:before="100" w:beforeAutospacing="1" w:after="240"/>
                        <w:jc w:val="center"/>
                        <w:rPr>
                          <w:rFonts w:ascii="Arial" w:hAnsi="Arial" w:cs="Arial"/>
                          <w:sz w:val="26"/>
                          <w:szCs w:val="26"/>
                        </w:rPr>
                      </w:pPr>
                    </w:p>
                    <w:p w14:paraId="06A85981" w14:textId="77777777" w:rsidR="001D1150" w:rsidRDefault="001D1150" w:rsidP="001D1150">
                      <w:pPr>
                        <w:tabs>
                          <w:tab w:val="left" w:pos="540"/>
                        </w:tabs>
                        <w:spacing w:before="100" w:beforeAutospacing="1" w:after="240"/>
                        <w:jc w:val="center"/>
                        <w:rPr>
                          <w:rFonts w:ascii="Arial" w:hAnsi="Arial" w:cs="Arial"/>
                          <w:sz w:val="26"/>
                          <w:szCs w:val="26"/>
                        </w:rPr>
                      </w:pPr>
                    </w:p>
                    <w:p w14:paraId="037E5A92" w14:textId="77777777" w:rsidR="001D1150" w:rsidRDefault="001D1150" w:rsidP="001D1150">
                      <w:pPr>
                        <w:tabs>
                          <w:tab w:val="left" w:pos="540"/>
                        </w:tabs>
                        <w:spacing w:before="100" w:beforeAutospacing="1" w:after="240"/>
                        <w:jc w:val="center"/>
                        <w:rPr>
                          <w:rFonts w:ascii="Arial" w:hAnsi="Arial" w:cs="Arial"/>
                          <w:sz w:val="26"/>
                          <w:szCs w:val="26"/>
                        </w:rPr>
                      </w:pPr>
                    </w:p>
                    <w:p w14:paraId="21654911" w14:textId="77777777" w:rsidR="001D1150" w:rsidRPr="00593FBB" w:rsidRDefault="001D1150" w:rsidP="001D1150">
                      <w:pPr>
                        <w:tabs>
                          <w:tab w:val="left" w:pos="540"/>
                        </w:tabs>
                        <w:spacing w:before="100" w:beforeAutospacing="1" w:after="240"/>
                        <w:jc w:val="center"/>
                        <w:rPr>
                          <w:rFonts w:ascii="Arial" w:hAnsi="Arial" w:cs="Arial"/>
                          <w:sz w:val="26"/>
                          <w:szCs w:val="26"/>
                        </w:rPr>
                      </w:pPr>
                    </w:p>
                    <w:p w14:paraId="45B0C33A" w14:textId="77777777" w:rsidR="001D1150" w:rsidRPr="00593FBB" w:rsidRDefault="001D1150" w:rsidP="001D1150">
                      <w:pPr>
                        <w:tabs>
                          <w:tab w:val="left" w:pos="540"/>
                        </w:tabs>
                        <w:spacing w:before="100" w:beforeAutospacing="1" w:after="240"/>
                        <w:jc w:val="center"/>
                        <w:rPr>
                          <w:rFonts w:ascii="Arial" w:hAnsi="Arial" w:cs="Arial"/>
                          <w:b/>
                          <w:sz w:val="32"/>
                          <w:szCs w:val="32"/>
                        </w:rPr>
                      </w:pPr>
                      <w:r w:rsidRPr="00593FBB">
                        <w:rPr>
                          <w:rFonts w:ascii="Arial" w:hAnsi="Arial" w:cs="Arial"/>
                          <w:b/>
                          <w:sz w:val="32"/>
                          <w:szCs w:val="32"/>
                        </w:rPr>
                        <w:t>M-A-G-M-E-L</w:t>
                      </w:r>
                    </w:p>
                    <w:p w14:paraId="293E6ECC" w14:textId="77777777" w:rsidR="001D1150" w:rsidRPr="00501841" w:rsidRDefault="001D1150" w:rsidP="001D1150">
                      <w:pPr>
                        <w:tabs>
                          <w:tab w:val="left" w:pos="540"/>
                        </w:tabs>
                        <w:spacing w:before="100" w:beforeAutospacing="1" w:after="240"/>
                        <w:jc w:val="center"/>
                        <w:rPr>
                          <w:rFonts w:ascii="Arial" w:hAnsi="Arial" w:cs="Arial"/>
                          <w:sz w:val="28"/>
                          <w:szCs w:val="28"/>
                        </w:rPr>
                      </w:pPr>
                    </w:p>
                    <w:p w14:paraId="5B2D6312" w14:textId="77777777" w:rsidR="001D1150" w:rsidRPr="00501841" w:rsidRDefault="001D1150" w:rsidP="001D1150">
                      <w:pPr>
                        <w:tabs>
                          <w:tab w:val="left" w:pos="540"/>
                        </w:tabs>
                        <w:spacing w:before="100" w:beforeAutospacing="1" w:after="240"/>
                        <w:jc w:val="center"/>
                        <w:rPr>
                          <w:rFonts w:ascii="Arial" w:hAnsi="Arial" w:cs="Arial"/>
                          <w:b/>
                          <w:sz w:val="44"/>
                          <w:szCs w:val="44"/>
                        </w:rPr>
                      </w:pPr>
                      <w:r w:rsidRPr="00501841">
                        <w:rPr>
                          <w:rFonts w:ascii="Arial" w:hAnsi="Arial" w:cs="Arial"/>
                          <w:b/>
                          <w:sz w:val="44"/>
                          <w:szCs w:val="44"/>
                        </w:rPr>
                        <w:t>M-A-G-M-E-L</w:t>
                      </w:r>
                    </w:p>
                    <w:p w14:paraId="773E9702" w14:textId="77777777" w:rsidR="001D1150" w:rsidRPr="00EB29D2" w:rsidRDefault="001D1150" w:rsidP="001D1150">
                      <w:pPr>
                        <w:pStyle w:val="ListeParagraf1"/>
                        <w:tabs>
                          <w:tab w:val="left" w:pos="0"/>
                        </w:tabs>
                        <w:ind w:left="0"/>
                        <w:rPr>
                          <w:b/>
                          <w:bCs/>
                          <w:sz w:val="32"/>
                          <w:szCs w:val="32"/>
                        </w:rPr>
                      </w:pPr>
                    </w:p>
                  </w:txbxContent>
                </v:textbox>
                <w10:wrap anchorx="margin"/>
              </v:roundrect>
            </w:pict>
          </mc:Fallback>
        </mc:AlternateContent>
      </w:r>
    </w:p>
    <w:p w14:paraId="12AFF375" w14:textId="227D6CC4" w:rsidR="001D1150" w:rsidRDefault="001D1150" w:rsidP="007403CC">
      <w:pPr>
        <w:adjustRightInd w:val="0"/>
        <w:spacing w:line="360" w:lineRule="auto"/>
        <w:ind w:firstLine="708"/>
        <w:jc w:val="both"/>
        <w:rPr>
          <w:rFonts w:ascii="Times New Roman" w:hAnsi="Times New Roman"/>
          <w:b/>
          <w:bCs/>
          <w:szCs w:val="24"/>
        </w:rPr>
      </w:pPr>
    </w:p>
    <w:p w14:paraId="52823D16" w14:textId="066987AF" w:rsidR="001D1150" w:rsidRDefault="001D1150" w:rsidP="007403CC">
      <w:pPr>
        <w:adjustRightInd w:val="0"/>
        <w:spacing w:line="360" w:lineRule="auto"/>
        <w:ind w:firstLine="708"/>
        <w:jc w:val="both"/>
        <w:rPr>
          <w:rFonts w:ascii="Times New Roman" w:hAnsi="Times New Roman"/>
          <w:b/>
          <w:bCs/>
          <w:szCs w:val="24"/>
        </w:rPr>
      </w:pPr>
    </w:p>
    <w:p w14:paraId="490C7BF5" w14:textId="748DE481" w:rsidR="001D1150" w:rsidRDefault="001D1150" w:rsidP="007403CC">
      <w:pPr>
        <w:adjustRightInd w:val="0"/>
        <w:spacing w:line="360" w:lineRule="auto"/>
        <w:ind w:firstLine="708"/>
        <w:jc w:val="both"/>
        <w:rPr>
          <w:rFonts w:ascii="Times New Roman" w:hAnsi="Times New Roman"/>
          <w:b/>
          <w:bCs/>
          <w:szCs w:val="24"/>
        </w:rPr>
      </w:pPr>
    </w:p>
    <w:p w14:paraId="2E69504C" w14:textId="77777777" w:rsidR="001D1150" w:rsidRDefault="001D1150" w:rsidP="007403CC">
      <w:pPr>
        <w:adjustRightInd w:val="0"/>
        <w:spacing w:line="360" w:lineRule="auto"/>
        <w:ind w:firstLine="708"/>
        <w:jc w:val="both"/>
        <w:rPr>
          <w:rFonts w:ascii="Times New Roman" w:hAnsi="Times New Roman"/>
          <w:b/>
          <w:bCs/>
          <w:szCs w:val="24"/>
        </w:rPr>
      </w:pPr>
    </w:p>
    <w:p w14:paraId="6A921F47" w14:textId="77777777" w:rsidR="001D1150" w:rsidRDefault="001D1150" w:rsidP="007403CC">
      <w:pPr>
        <w:adjustRightInd w:val="0"/>
        <w:spacing w:line="360" w:lineRule="auto"/>
        <w:ind w:firstLine="708"/>
        <w:jc w:val="both"/>
        <w:rPr>
          <w:rFonts w:ascii="Times New Roman" w:hAnsi="Times New Roman"/>
          <w:b/>
          <w:bCs/>
          <w:szCs w:val="24"/>
        </w:rPr>
      </w:pPr>
    </w:p>
    <w:p w14:paraId="215F6FEB" w14:textId="77777777" w:rsidR="001D1150" w:rsidRDefault="001D1150" w:rsidP="007403CC">
      <w:pPr>
        <w:adjustRightInd w:val="0"/>
        <w:spacing w:line="360" w:lineRule="auto"/>
        <w:ind w:firstLine="708"/>
        <w:jc w:val="both"/>
        <w:rPr>
          <w:rFonts w:ascii="Times New Roman" w:hAnsi="Times New Roman"/>
          <w:b/>
          <w:bCs/>
          <w:szCs w:val="24"/>
        </w:rPr>
      </w:pPr>
    </w:p>
    <w:p w14:paraId="13AE0570" w14:textId="7534DE9D" w:rsidR="001D1150" w:rsidRDefault="001D1150" w:rsidP="007403CC">
      <w:pPr>
        <w:adjustRightInd w:val="0"/>
        <w:spacing w:line="360" w:lineRule="auto"/>
        <w:ind w:firstLine="708"/>
        <w:jc w:val="both"/>
        <w:rPr>
          <w:rFonts w:ascii="Times New Roman" w:hAnsi="Times New Roman"/>
          <w:b/>
          <w:bCs/>
          <w:szCs w:val="24"/>
        </w:rPr>
      </w:pPr>
    </w:p>
    <w:p w14:paraId="13A6809E" w14:textId="77777777" w:rsidR="001D1150" w:rsidRDefault="001D1150" w:rsidP="007403CC">
      <w:pPr>
        <w:adjustRightInd w:val="0"/>
        <w:spacing w:line="360" w:lineRule="auto"/>
        <w:ind w:firstLine="708"/>
        <w:jc w:val="both"/>
        <w:rPr>
          <w:rFonts w:ascii="Times New Roman" w:hAnsi="Times New Roman"/>
          <w:b/>
          <w:bCs/>
          <w:szCs w:val="24"/>
        </w:rPr>
      </w:pPr>
    </w:p>
    <w:p w14:paraId="3AEAC000" w14:textId="77777777" w:rsidR="001D1150" w:rsidRDefault="001D1150" w:rsidP="007403CC">
      <w:pPr>
        <w:adjustRightInd w:val="0"/>
        <w:spacing w:line="360" w:lineRule="auto"/>
        <w:ind w:firstLine="708"/>
        <w:jc w:val="both"/>
        <w:rPr>
          <w:rFonts w:ascii="Times New Roman" w:hAnsi="Times New Roman"/>
          <w:b/>
          <w:bCs/>
          <w:szCs w:val="24"/>
        </w:rPr>
      </w:pPr>
    </w:p>
    <w:p w14:paraId="286C66CC" w14:textId="77777777" w:rsidR="001D1150" w:rsidRDefault="001D1150" w:rsidP="007403CC">
      <w:pPr>
        <w:adjustRightInd w:val="0"/>
        <w:spacing w:line="360" w:lineRule="auto"/>
        <w:ind w:firstLine="708"/>
        <w:jc w:val="both"/>
        <w:rPr>
          <w:rFonts w:ascii="Times New Roman" w:hAnsi="Times New Roman"/>
          <w:b/>
          <w:bCs/>
          <w:szCs w:val="24"/>
        </w:rPr>
      </w:pPr>
    </w:p>
    <w:p w14:paraId="483DC83A" w14:textId="77777777" w:rsidR="001D1150" w:rsidRDefault="001D1150" w:rsidP="007403CC">
      <w:pPr>
        <w:adjustRightInd w:val="0"/>
        <w:spacing w:line="360" w:lineRule="auto"/>
        <w:ind w:firstLine="708"/>
        <w:jc w:val="both"/>
        <w:rPr>
          <w:rFonts w:ascii="Times New Roman" w:hAnsi="Times New Roman"/>
          <w:b/>
          <w:bCs/>
          <w:szCs w:val="24"/>
        </w:rPr>
      </w:pPr>
    </w:p>
    <w:p w14:paraId="00CE500B" w14:textId="77777777" w:rsidR="001D1150" w:rsidRDefault="001D1150" w:rsidP="007403CC">
      <w:pPr>
        <w:adjustRightInd w:val="0"/>
        <w:spacing w:line="360" w:lineRule="auto"/>
        <w:ind w:firstLine="708"/>
        <w:jc w:val="both"/>
        <w:rPr>
          <w:rFonts w:ascii="Times New Roman" w:hAnsi="Times New Roman"/>
          <w:b/>
          <w:bCs/>
          <w:szCs w:val="24"/>
        </w:rPr>
      </w:pPr>
    </w:p>
    <w:p w14:paraId="30CC58D5" w14:textId="77777777" w:rsidR="001D1150" w:rsidRDefault="001D1150" w:rsidP="007403CC">
      <w:pPr>
        <w:adjustRightInd w:val="0"/>
        <w:spacing w:line="360" w:lineRule="auto"/>
        <w:ind w:firstLine="708"/>
        <w:jc w:val="both"/>
        <w:rPr>
          <w:rFonts w:ascii="Times New Roman" w:hAnsi="Times New Roman"/>
          <w:b/>
          <w:bCs/>
          <w:szCs w:val="24"/>
        </w:rPr>
      </w:pPr>
    </w:p>
    <w:p w14:paraId="6EF4E14F" w14:textId="666584A8" w:rsidR="000504F8" w:rsidRPr="00CE5C87" w:rsidRDefault="00CE5C87" w:rsidP="00CE5C87">
      <w:pPr>
        <w:pStyle w:val="Balk2"/>
        <w:ind w:hanging="1109"/>
      </w:pPr>
      <w:bookmarkStart w:id="29" w:name="_Toc164264133"/>
      <w:r>
        <w:lastRenderedPageBreak/>
        <w:t xml:space="preserve">3.3 </w:t>
      </w:r>
      <w:r w:rsidR="000504F8" w:rsidRPr="00CE5C87">
        <w:t>Temel Değerler</w:t>
      </w:r>
      <w:bookmarkEnd w:id="29"/>
    </w:p>
    <w:p w14:paraId="022F3D74" w14:textId="4B48E103" w:rsidR="000504F8" w:rsidRDefault="001D1150" w:rsidP="000504F8">
      <w:pPr>
        <w:spacing w:line="276" w:lineRule="auto"/>
        <w:jc w:val="both"/>
        <w:rPr>
          <w:rFonts w:ascii="Times New Roman" w:hAnsi="Times New Roman" w:cs="Times New Roman"/>
          <w:sz w:val="24"/>
          <w:szCs w:val="24"/>
        </w:rPr>
      </w:pPr>
      <w:r w:rsidRPr="00064056">
        <w:rPr>
          <w:rFonts w:ascii="Times New Roman" w:hAnsi="Times New Roman"/>
          <w:i/>
          <w:noProof/>
          <w:sz w:val="24"/>
          <w:szCs w:val="24"/>
          <w:lang w:eastAsia="tr-TR"/>
        </w:rPr>
        <mc:AlternateContent>
          <mc:Choice Requires="wps">
            <w:drawing>
              <wp:anchor distT="0" distB="0" distL="114300" distR="114300" simplePos="0" relativeHeight="484000768" behindDoc="0" locked="0" layoutInCell="1" allowOverlap="1" wp14:anchorId="2FBA19D0" wp14:editId="0FFAE80F">
                <wp:simplePos x="0" y="0"/>
                <wp:positionH relativeFrom="margin">
                  <wp:posOffset>-272360</wp:posOffset>
                </wp:positionH>
                <wp:positionV relativeFrom="paragraph">
                  <wp:posOffset>161152</wp:posOffset>
                </wp:positionV>
                <wp:extent cx="5943600" cy="3257550"/>
                <wp:effectExtent l="19050" t="19050" r="95250" b="9525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257550"/>
                        </a:xfrm>
                        <a:prstGeom prst="roundRect">
                          <a:avLst>
                            <a:gd name="adj" fmla="val 6181"/>
                          </a:avLst>
                        </a:prstGeom>
                        <a:solidFill>
                          <a:schemeClr val="bg1">
                            <a:lumMod val="100000"/>
                            <a:lumOff val="0"/>
                          </a:schemeClr>
                        </a:solidFill>
                        <a:ln w="38100">
                          <a:solidFill>
                            <a:srgbClr val="FF0000"/>
                          </a:solidFill>
                          <a:round/>
                          <a:headEnd/>
                          <a:tailEnd/>
                        </a:ln>
                        <a:effectLst>
                          <a:outerShdw dist="107763" dir="2700000" algn="ctr" rotWithShape="0">
                            <a:srgbClr val="243F60">
                              <a:alpha val="50000"/>
                            </a:srgbClr>
                          </a:outerShdw>
                        </a:effectLst>
                      </wps:spPr>
                      <wps:txbx>
                        <w:txbxContent>
                          <w:p w14:paraId="3A29A243" w14:textId="77777777" w:rsidR="001D1150" w:rsidRPr="005A647A" w:rsidRDefault="001D1150" w:rsidP="001D1150">
                            <w:pPr>
                              <w:adjustRightInd w:val="0"/>
                              <w:spacing w:line="360" w:lineRule="auto"/>
                              <w:ind w:left="567"/>
                              <w:jc w:val="center"/>
                              <w:rPr>
                                <w:rStyle w:val="GlBavuru"/>
                                <w:sz w:val="24"/>
                                <w:szCs w:val="24"/>
                              </w:rPr>
                            </w:pPr>
                            <w:r w:rsidRPr="005A647A">
                              <w:rPr>
                                <w:rStyle w:val="GlBavuru"/>
                                <w:sz w:val="24"/>
                                <w:szCs w:val="24"/>
                              </w:rPr>
                              <w:t>TEMEL DEĞERLERİMİZ</w:t>
                            </w:r>
                          </w:p>
                          <w:p w14:paraId="36867DCA" w14:textId="7DF51A05"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Cumhuriyet değerlerine bağlı</w:t>
                            </w:r>
                          </w:p>
                          <w:p w14:paraId="07BCCB12"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Ülke sorunlarına/önceliklerine duyarlı</w:t>
                            </w:r>
                            <w:r w:rsidRPr="00D75D2B">
                              <w:rPr>
                                <w:rFonts w:asciiTheme="minorHAnsi" w:hAnsiTheme="minorHAnsi"/>
                                <w:b/>
                                <w:bCs/>
                              </w:rPr>
                              <w:t xml:space="preserve"> </w:t>
                            </w:r>
                          </w:p>
                          <w:p w14:paraId="62A368C2" w14:textId="3C0ADC93"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 xml:space="preserve">Karar alma sürecinde ortak akıl kullanan </w:t>
                            </w:r>
                          </w:p>
                          <w:p w14:paraId="5F982C3E"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Kültür öğelerine ve tarihine bağlılık</w:t>
                            </w:r>
                            <w:r w:rsidRPr="00D75D2B">
                              <w:rPr>
                                <w:rFonts w:asciiTheme="minorHAnsi" w:hAnsiTheme="minorHAnsi"/>
                                <w:b/>
                                <w:bCs/>
                              </w:rPr>
                              <w:t xml:space="preserve"> </w:t>
                            </w:r>
                          </w:p>
                          <w:p w14:paraId="61E60849" w14:textId="605CB4FD"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Yardımlaşma ve dayanışma kültürü yüksek</w:t>
                            </w:r>
                          </w:p>
                          <w:p w14:paraId="50D8B342"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Paydaşlarını destekçi ve yönetim ortağı olarak gören</w:t>
                            </w:r>
                          </w:p>
                          <w:p w14:paraId="5303AF89"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Kültür öğelerine ve tarihine bağlılık</w:t>
                            </w:r>
                            <w:r w:rsidRPr="00D75D2B">
                              <w:rPr>
                                <w:rFonts w:asciiTheme="minorHAnsi" w:hAnsiTheme="minorHAnsi"/>
                                <w:b/>
                                <w:bCs/>
                              </w:rPr>
                              <w:t xml:space="preserve"> </w:t>
                            </w:r>
                          </w:p>
                          <w:p w14:paraId="559779CC" w14:textId="5E6B3CAD"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 xml:space="preserve">Ekip çalışmasına yatkın. </w:t>
                            </w:r>
                          </w:p>
                          <w:p w14:paraId="2F2859D5"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Doğru düşünen ve etkili karar alan</w:t>
                            </w:r>
                          </w:p>
                          <w:p w14:paraId="3A0B083C"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Sorumluluk bilincine sahip</w:t>
                            </w:r>
                          </w:p>
                          <w:p w14:paraId="5447C70E"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Araştıran ve sorgulayan</w:t>
                            </w:r>
                          </w:p>
                          <w:p w14:paraId="60AC3515"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Başarıyı paylaşan, destekleyen ve ödüllendiren</w:t>
                            </w:r>
                          </w:p>
                          <w:p w14:paraId="497D4E08"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“Biz” bilincinde olan</w:t>
                            </w:r>
                          </w:p>
                          <w:p w14:paraId="672755DB"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Katılımcı, hoşgörülü yapıcı</w:t>
                            </w:r>
                          </w:p>
                          <w:p w14:paraId="6B15A14D"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Yeniliğe açık ve gelişime uyumlu olan</w:t>
                            </w:r>
                          </w:p>
                          <w:p w14:paraId="37D9F2A5" w14:textId="5403B1E6" w:rsidR="001D1150" w:rsidRPr="008612E5" w:rsidRDefault="001D1150" w:rsidP="001D1150">
                            <w:pPr>
                              <w:spacing w:line="360" w:lineRule="auto"/>
                              <w:jc w:val="both"/>
                              <w:rPr>
                                <w:rFonts w:ascii="Times New Roman" w:hAnsi="Times New Roman"/>
                                <w:b/>
                                <w:color w:val="0000FF"/>
                                <w:sz w:val="24"/>
                                <w:szCs w:val="24"/>
                              </w:rPr>
                            </w:pPr>
                            <w:r w:rsidRPr="008612E5">
                              <w:rPr>
                                <w:rFonts w:ascii="Times New Roman" w:hAnsi="Times New Roman"/>
                                <w:b/>
                                <w:color w:val="0000FF"/>
                                <w:sz w:val="24"/>
                                <w:szCs w:val="24"/>
                              </w:rPr>
                              <w:t xml:space="preserve">               </w:t>
                            </w:r>
                          </w:p>
                          <w:p w14:paraId="3F3E7E88" w14:textId="77777777" w:rsidR="001D1150" w:rsidRPr="005A7E68" w:rsidRDefault="001D1150" w:rsidP="001D1150">
                            <w:pPr>
                              <w:adjustRightInd w:val="0"/>
                              <w:spacing w:line="360" w:lineRule="auto"/>
                              <w:ind w:left="540"/>
                              <w:jc w:val="both"/>
                              <w:rPr>
                                <w:rFonts w:ascii="Arial" w:hAnsi="Arial" w:cs="Arial"/>
                                <w:sz w:val="26"/>
                                <w:szCs w:val="26"/>
                              </w:rPr>
                            </w:pPr>
                            <w:r w:rsidRPr="005A7E68">
                              <w:rPr>
                                <w:rFonts w:ascii="Arial" w:hAnsi="Arial" w:cs="Arial"/>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BA19D0" id="AutoShape 59" o:spid="_x0000_s1055" style="position:absolute;left:0;text-align:left;margin-left:-21.45pt;margin-top:12.7pt;width:468pt;height:256.5pt;z-index:48400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" fillcolor="white [3212]" strokecolor="red" strokeweight="3pt">
                <v:shadow on="t" color="#243f60" opacity=".5" offset="6pt,6pt"/>
                <v:textbox>
                  <w:txbxContent>
                    <w:p w14:paraId="3A29A243" w14:textId="77777777" w:rsidR="001D1150" w:rsidRPr="005A647A" w:rsidRDefault="001D1150" w:rsidP="001D1150">
                      <w:pPr>
                        <w:adjustRightInd w:val="0"/>
                        <w:spacing w:line="360" w:lineRule="auto"/>
                        <w:ind w:left="567"/>
                        <w:jc w:val="center"/>
                        <w:rPr>
                          <w:rStyle w:val="GlBavuru"/>
                          <w:sz w:val="24"/>
                          <w:szCs w:val="24"/>
                        </w:rPr>
                      </w:pPr>
                      <w:r w:rsidRPr="005A647A">
                        <w:rPr>
                          <w:rStyle w:val="GlBavuru"/>
                          <w:sz w:val="24"/>
                          <w:szCs w:val="24"/>
                        </w:rPr>
                        <w:t>TEMEL DEĞERLERİMİZ</w:t>
                      </w:r>
                    </w:p>
                    <w:p w14:paraId="36867DCA" w14:textId="7DF51A05"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Cumhuriyet değerlerine bağlı</w:t>
                      </w:r>
                    </w:p>
                    <w:p w14:paraId="07BCCB12"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Ülke sorunlarına/önceliklerine duyarlı</w:t>
                      </w:r>
                      <w:r w:rsidRPr="00D75D2B">
                        <w:rPr>
                          <w:rFonts w:asciiTheme="minorHAnsi" w:hAnsiTheme="minorHAnsi"/>
                          <w:b/>
                          <w:bCs/>
                        </w:rPr>
                        <w:t xml:space="preserve"> </w:t>
                      </w:r>
                    </w:p>
                    <w:p w14:paraId="62A368C2" w14:textId="3C0ADC93"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 xml:space="preserve">Karar alma sürecinde ortak akıl kullanan </w:t>
                      </w:r>
                    </w:p>
                    <w:p w14:paraId="5F982C3E"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Kültür öğelerine ve tarihine bağlılık</w:t>
                      </w:r>
                      <w:r w:rsidRPr="00D75D2B">
                        <w:rPr>
                          <w:rFonts w:asciiTheme="minorHAnsi" w:hAnsiTheme="minorHAnsi"/>
                          <w:b/>
                          <w:bCs/>
                        </w:rPr>
                        <w:t xml:space="preserve"> </w:t>
                      </w:r>
                    </w:p>
                    <w:p w14:paraId="61E60849" w14:textId="605CB4FD"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Yardımlaşma ve dayanışma kültürü yüksek</w:t>
                      </w:r>
                    </w:p>
                    <w:p w14:paraId="50D8B342"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Paydaşlarını destekçi ve yönetim ortağı olarak gören</w:t>
                      </w:r>
                    </w:p>
                    <w:p w14:paraId="5303AF89" w14:textId="77777777" w:rsidR="008E3567" w:rsidRPr="00D75D2B" w:rsidRDefault="008E3567" w:rsidP="00467346">
                      <w:pPr>
                        <w:widowControl/>
                        <w:numPr>
                          <w:ilvl w:val="0"/>
                          <w:numId w:val="23"/>
                        </w:numPr>
                        <w:adjustRightInd w:val="0"/>
                        <w:ind w:left="538" w:hanging="357"/>
                        <w:jc w:val="both"/>
                        <w:rPr>
                          <w:rFonts w:asciiTheme="minorHAnsi" w:hAnsiTheme="minorHAnsi"/>
                          <w:b/>
                          <w:bCs/>
                        </w:rPr>
                      </w:pPr>
                      <w:r w:rsidRPr="00D75D2B">
                        <w:rPr>
                          <w:rFonts w:ascii="Times New Roman" w:hAnsi="Times New Roman"/>
                          <w:b/>
                          <w:bCs/>
                          <w:szCs w:val="24"/>
                        </w:rPr>
                        <w:t>Kültür öğelerine ve tarihine bağlılık</w:t>
                      </w:r>
                      <w:r w:rsidRPr="00D75D2B">
                        <w:rPr>
                          <w:rFonts w:asciiTheme="minorHAnsi" w:hAnsiTheme="minorHAnsi"/>
                          <w:b/>
                          <w:bCs/>
                        </w:rPr>
                        <w:t xml:space="preserve"> </w:t>
                      </w:r>
                    </w:p>
                    <w:p w14:paraId="559779CC" w14:textId="5E6B3CAD"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 xml:space="preserve">Ekip çalışmasına yatkın. </w:t>
                      </w:r>
                    </w:p>
                    <w:p w14:paraId="2F2859D5"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Doğru düşünen ve etkili karar alan</w:t>
                      </w:r>
                    </w:p>
                    <w:p w14:paraId="3A0B083C"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Sorumluluk bilincine sahip</w:t>
                      </w:r>
                    </w:p>
                    <w:p w14:paraId="5447C70E"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Araştıran ve sorgulayan</w:t>
                      </w:r>
                    </w:p>
                    <w:p w14:paraId="60AC3515"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Başarıyı paylaşan, destekleyen ve ödüllendiren</w:t>
                      </w:r>
                    </w:p>
                    <w:p w14:paraId="497D4E08"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“Biz” bilincinde olan</w:t>
                      </w:r>
                    </w:p>
                    <w:p w14:paraId="672755DB"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Katılımcı, hoşgörülü yapıcı</w:t>
                      </w:r>
                    </w:p>
                    <w:p w14:paraId="6B15A14D" w14:textId="77777777" w:rsidR="001D1150" w:rsidRPr="00D75D2B" w:rsidRDefault="001D1150" w:rsidP="00467346">
                      <w:pPr>
                        <w:widowControl/>
                        <w:numPr>
                          <w:ilvl w:val="0"/>
                          <w:numId w:val="23"/>
                        </w:numPr>
                        <w:adjustRightInd w:val="0"/>
                        <w:ind w:left="538" w:hanging="357"/>
                        <w:jc w:val="both"/>
                        <w:rPr>
                          <w:rFonts w:asciiTheme="minorHAnsi" w:hAnsiTheme="minorHAnsi"/>
                          <w:b/>
                          <w:bCs/>
                        </w:rPr>
                      </w:pPr>
                      <w:r w:rsidRPr="00D75D2B">
                        <w:rPr>
                          <w:rFonts w:asciiTheme="minorHAnsi" w:hAnsiTheme="minorHAnsi"/>
                          <w:b/>
                          <w:bCs/>
                        </w:rPr>
                        <w:t>Yeniliğe açık ve gelişime uyumlu olan</w:t>
                      </w:r>
                    </w:p>
                    <w:p w14:paraId="37D9F2A5" w14:textId="5403B1E6" w:rsidR="001D1150" w:rsidRPr="008612E5" w:rsidRDefault="001D1150" w:rsidP="001D1150">
                      <w:pPr>
                        <w:spacing w:line="360" w:lineRule="auto"/>
                        <w:jc w:val="both"/>
                        <w:rPr>
                          <w:rFonts w:ascii="Times New Roman" w:hAnsi="Times New Roman"/>
                          <w:b/>
                          <w:color w:val="0000FF"/>
                          <w:sz w:val="24"/>
                          <w:szCs w:val="24"/>
                        </w:rPr>
                      </w:pPr>
                      <w:r w:rsidRPr="008612E5">
                        <w:rPr>
                          <w:rFonts w:ascii="Times New Roman" w:hAnsi="Times New Roman"/>
                          <w:b/>
                          <w:color w:val="0000FF"/>
                          <w:sz w:val="24"/>
                          <w:szCs w:val="24"/>
                        </w:rPr>
                        <w:t xml:space="preserve">               </w:t>
                      </w:r>
                    </w:p>
                    <w:p w14:paraId="3F3E7E88" w14:textId="77777777" w:rsidR="001D1150" w:rsidRPr="005A7E68" w:rsidRDefault="001D1150" w:rsidP="001D1150">
                      <w:pPr>
                        <w:adjustRightInd w:val="0"/>
                        <w:spacing w:line="360" w:lineRule="auto"/>
                        <w:ind w:left="540"/>
                        <w:jc w:val="both"/>
                        <w:rPr>
                          <w:rFonts w:ascii="Arial" w:hAnsi="Arial" w:cs="Arial"/>
                          <w:sz w:val="26"/>
                          <w:szCs w:val="26"/>
                        </w:rPr>
                      </w:pPr>
                      <w:r w:rsidRPr="005A7E68">
                        <w:rPr>
                          <w:rFonts w:ascii="Arial" w:hAnsi="Arial" w:cs="Arial"/>
                          <w:sz w:val="26"/>
                          <w:szCs w:val="26"/>
                        </w:rPr>
                        <w:t xml:space="preserve"> </w:t>
                      </w:r>
                    </w:p>
                  </w:txbxContent>
                </v:textbox>
                <w10:wrap anchorx="margin"/>
              </v:roundrect>
            </w:pict>
          </mc:Fallback>
        </mc:AlternateContent>
      </w:r>
    </w:p>
    <w:p w14:paraId="528650CA" w14:textId="5C7041FC" w:rsidR="001D1150" w:rsidRDefault="001D1150" w:rsidP="000504F8">
      <w:pPr>
        <w:spacing w:line="276" w:lineRule="auto"/>
        <w:jc w:val="both"/>
        <w:rPr>
          <w:rFonts w:ascii="Times New Roman" w:hAnsi="Times New Roman" w:cs="Times New Roman"/>
          <w:sz w:val="24"/>
          <w:szCs w:val="24"/>
        </w:rPr>
      </w:pPr>
    </w:p>
    <w:p w14:paraId="39E66034" w14:textId="389BC7B3" w:rsidR="001D1150" w:rsidRDefault="001D1150" w:rsidP="000504F8">
      <w:pPr>
        <w:spacing w:line="276" w:lineRule="auto"/>
        <w:jc w:val="both"/>
        <w:rPr>
          <w:rFonts w:ascii="Times New Roman" w:hAnsi="Times New Roman" w:cs="Times New Roman"/>
          <w:sz w:val="24"/>
          <w:szCs w:val="24"/>
        </w:rPr>
      </w:pPr>
    </w:p>
    <w:p w14:paraId="2907768B" w14:textId="4A6EE42D" w:rsidR="001D1150" w:rsidRDefault="001D1150" w:rsidP="000504F8">
      <w:pPr>
        <w:spacing w:line="276" w:lineRule="auto"/>
        <w:jc w:val="both"/>
        <w:rPr>
          <w:rFonts w:ascii="Times New Roman" w:hAnsi="Times New Roman" w:cs="Times New Roman"/>
          <w:sz w:val="24"/>
          <w:szCs w:val="24"/>
        </w:rPr>
      </w:pPr>
    </w:p>
    <w:p w14:paraId="3723E7EF" w14:textId="1C8AA987" w:rsidR="001D1150" w:rsidRDefault="001D1150" w:rsidP="000504F8">
      <w:pPr>
        <w:spacing w:line="276" w:lineRule="auto"/>
        <w:jc w:val="both"/>
        <w:rPr>
          <w:rFonts w:ascii="Times New Roman" w:hAnsi="Times New Roman" w:cs="Times New Roman"/>
          <w:sz w:val="24"/>
          <w:szCs w:val="24"/>
        </w:rPr>
      </w:pPr>
    </w:p>
    <w:p w14:paraId="5B6C6530" w14:textId="0695C08D" w:rsidR="001D1150" w:rsidRDefault="001D1150" w:rsidP="000504F8">
      <w:pPr>
        <w:spacing w:line="276" w:lineRule="auto"/>
        <w:jc w:val="both"/>
        <w:rPr>
          <w:rFonts w:ascii="Times New Roman" w:hAnsi="Times New Roman" w:cs="Times New Roman"/>
          <w:sz w:val="24"/>
          <w:szCs w:val="24"/>
        </w:rPr>
      </w:pPr>
    </w:p>
    <w:p w14:paraId="148B4305" w14:textId="0D452000" w:rsidR="001D1150" w:rsidRDefault="001D1150" w:rsidP="000504F8">
      <w:pPr>
        <w:spacing w:line="276" w:lineRule="auto"/>
        <w:jc w:val="both"/>
        <w:rPr>
          <w:rFonts w:ascii="Times New Roman" w:hAnsi="Times New Roman" w:cs="Times New Roman"/>
          <w:sz w:val="24"/>
          <w:szCs w:val="24"/>
        </w:rPr>
      </w:pPr>
    </w:p>
    <w:p w14:paraId="5E739E8D" w14:textId="0FDA9069" w:rsidR="001D1150" w:rsidRDefault="001D1150" w:rsidP="000504F8">
      <w:pPr>
        <w:spacing w:line="276" w:lineRule="auto"/>
        <w:jc w:val="both"/>
        <w:rPr>
          <w:rFonts w:ascii="Times New Roman" w:hAnsi="Times New Roman" w:cs="Times New Roman"/>
          <w:sz w:val="24"/>
          <w:szCs w:val="24"/>
        </w:rPr>
      </w:pPr>
    </w:p>
    <w:p w14:paraId="553BECBD" w14:textId="22780F68" w:rsidR="001D1150" w:rsidRDefault="001D1150" w:rsidP="000504F8">
      <w:pPr>
        <w:spacing w:line="276" w:lineRule="auto"/>
        <w:jc w:val="both"/>
        <w:rPr>
          <w:rFonts w:ascii="Times New Roman" w:hAnsi="Times New Roman" w:cs="Times New Roman"/>
          <w:sz w:val="24"/>
          <w:szCs w:val="24"/>
        </w:rPr>
      </w:pPr>
    </w:p>
    <w:p w14:paraId="531BE5B7" w14:textId="77777777" w:rsidR="001D1150" w:rsidRDefault="001D1150" w:rsidP="000504F8">
      <w:pPr>
        <w:spacing w:line="276" w:lineRule="auto"/>
        <w:jc w:val="both"/>
        <w:rPr>
          <w:rFonts w:ascii="Times New Roman" w:hAnsi="Times New Roman" w:cs="Times New Roman"/>
          <w:sz w:val="24"/>
          <w:szCs w:val="24"/>
        </w:rPr>
      </w:pPr>
    </w:p>
    <w:p w14:paraId="26CB99D3" w14:textId="77777777" w:rsidR="001D1150" w:rsidRDefault="001D1150" w:rsidP="000504F8">
      <w:pPr>
        <w:spacing w:line="276" w:lineRule="auto"/>
        <w:jc w:val="both"/>
        <w:rPr>
          <w:rFonts w:ascii="Times New Roman" w:hAnsi="Times New Roman" w:cs="Times New Roman"/>
          <w:sz w:val="24"/>
          <w:szCs w:val="24"/>
        </w:rPr>
      </w:pPr>
    </w:p>
    <w:p w14:paraId="7FA57AED" w14:textId="4AB247DC" w:rsidR="001D1150" w:rsidRDefault="001D1150" w:rsidP="000504F8">
      <w:pPr>
        <w:spacing w:line="276" w:lineRule="auto"/>
        <w:jc w:val="both"/>
        <w:rPr>
          <w:rFonts w:ascii="Times New Roman" w:hAnsi="Times New Roman" w:cs="Times New Roman"/>
          <w:sz w:val="24"/>
          <w:szCs w:val="24"/>
        </w:rPr>
      </w:pPr>
    </w:p>
    <w:p w14:paraId="1971982C" w14:textId="33FC0863" w:rsidR="001D1150" w:rsidRDefault="001D1150" w:rsidP="000504F8">
      <w:pPr>
        <w:spacing w:line="276" w:lineRule="auto"/>
        <w:jc w:val="both"/>
        <w:rPr>
          <w:rFonts w:ascii="Times New Roman" w:hAnsi="Times New Roman" w:cs="Times New Roman"/>
          <w:sz w:val="24"/>
          <w:szCs w:val="24"/>
        </w:rPr>
      </w:pPr>
    </w:p>
    <w:p w14:paraId="0CFBBF6E" w14:textId="77777777" w:rsidR="001D1150" w:rsidRDefault="001D1150" w:rsidP="000504F8">
      <w:pPr>
        <w:spacing w:line="276" w:lineRule="auto"/>
        <w:jc w:val="both"/>
        <w:rPr>
          <w:rFonts w:ascii="Times New Roman" w:hAnsi="Times New Roman" w:cs="Times New Roman"/>
          <w:sz w:val="24"/>
          <w:szCs w:val="24"/>
        </w:rPr>
      </w:pPr>
    </w:p>
    <w:p w14:paraId="6C4F43DB" w14:textId="77777777" w:rsidR="001D1150" w:rsidRDefault="001D1150" w:rsidP="000504F8">
      <w:pPr>
        <w:spacing w:line="276" w:lineRule="auto"/>
        <w:jc w:val="both"/>
        <w:rPr>
          <w:rFonts w:ascii="Times New Roman" w:hAnsi="Times New Roman" w:cs="Times New Roman"/>
          <w:sz w:val="24"/>
          <w:szCs w:val="24"/>
        </w:rPr>
      </w:pPr>
    </w:p>
    <w:p w14:paraId="51376D3A" w14:textId="7AD855DD" w:rsidR="001D1150" w:rsidRDefault="001D1150" w:rsidP="000504F8">
      <w:pPr>
        <w:spacing w:line="276" w:lineRule="auto"/>
        <w:jc w:val="both"/>
        <w:rPr>
          <w:rFonts w:ascii="Times New Roman" w:hAnsi="Times New Roman" w:cs="Times New Roman"/>
          <w:sz w:val="24"/>
          <w:szCs w:val="24"/>
        </w:rPr>
      </w:pPr>
    </w:p>
    <w:p w14:paraId="29343F88" w14:textId="77777777" w:rsidR="001D1150" w:rsidRDefault="001D1150" w:rsidP="000504F8">
      <w:pPr>
        <w:spacing w:line="276" w:lineRule="auto"/>
        <w:jc w:val="both"/>
        <w:rPr>
          <w:rFonts w:ascii="Times New Roman" w:hAnsi="Times New Roman" w:cs="Times New Roman"/>
          <w:sz w:val="24"/>
          <w:szCs w:val="24"/>
        </w:rPr>
      </w:pPr>
    </w:p>
    <w:p w14:paraId="4FE0E62C" w14:textId="740D335F" w:rsidR="001D1150" w:rsidRDefault="001D1150" w:rsidP="000504F8">
      <w:pPr>
        <w:spacing w:line="276" w:lineRule="auto"/>
        <w:jc w:val="both"/>
        <w:rPr>
          <w:rFonts w:ascii="Times New Roman" w:hAnsi="Times New Roman" w:cs="Times New Roman"/>
          <w:sz w:val="24"/>
          <w:szCs w:val="24"/>
        </w:rPr>
      </w:pPr>
    </w:p>
    <w:p w14:paraId="32C64C66" w14:textId="77777777" w:rsidR="001D1150" w:rsidRDefault="001D1150" w:rsidP="000504F8">
      <w:pPr>
        <w:spacing w:line="276" w:lineRule="auto"/>
        <w:jc w:val="both"/>
        <w:rPr>
          <w:rFonts w:ascii="Times New Roman" w:hAnsi="Times New Roman" w:cs="Times New Roman"/>
          <w:sz w:val="24"/>
          <w:szCs w:val="24"/>
        </w:rPr>
      </w:pPr>
    </w:p>
    <w:p w14:paraId="174476C2" w14:textId="40E821D0" w:rsidR="001D1150" w:rsidRPr="000504F8" w:rsidRDefault="001D1150" w:rsidP="000504F8">
      <w:pPr>
        <w:spacing w:line="276" w:lineRule="auto"/>
        <w:jc w:val="both"/>
        <w:rPr>
          <w:rFonts w:ascii="Times New Roman" w:hAnsi="Times New Roman" w:cs="Times New Roman"/>
          <w:sz w:val="24"/>
          <w:szCs w:val="24"/>
        </w:rPr>
      </w:pPr>
    </w:p>
    <w:p w14:paraId="6987B2D9" w14:textId="77777777" w:rsidR="007403CC" w:rsidRDefault="007403CC" w:rsidP="007403CC">
      <w:pPr>
        <w:adjustRightInd w:val="0"/>
        <w:jc w:val="both"/>
        <w:rPr>
          <w:rFonts w:ascii="Times New Roman" w:hAnsi="Times New Roman"/>
          <w:b/>
          <w:bCs/>
          <w:color w:val="000000"/>
          <w:szCs w:val="24"/>
        </w:rPr>
      </w:pPr>
    </w:p>
    <w:p w14:paraId="15E524B2" w14:textId="77777777" w:rsidR="007403CC" w:rsidRDefault="007403CC" w:rsidP="007403CC">
      <w:pPr>
        <w:adjustRightInd w:val="0"/>
        <w:jc w:val="both"/>
        <w:rPr>
          <w:rFonts w:ascii="Times New Roman" w:hAnsi="Times New Roman"/>
          <w:b/>
          <w:bCs/>
          <w:color w:val="000000"/>
          <w:szCs w:val="24"/>
        </w:rPr>
      </w:pPr>
    </w:p>
    <w:p w14:paraId="12BD8FCB" w14:textId="77777777" w:rsidR="007403CC" w:rsidRDefault="007403CC" w:rsidP="007403CC">
      <w:pPr>
        <w:adjustRightInd w:val="0"/>
        <w:jc w:val="both"/>
        <w:rPr>
          <w:rFonts w:ascii="Times New Roman" w:hAnsi="Times New Roman"/>
          <w:b/>
          <w:bCs/>
          <w:color w:val="000000"/>
          <w:szCs w:val="24"/>
        </w:rPr>
      </w:pPr>
    </w:p>
    <w:p w14:paraId="0D420B08" w14:textId="77777777" w:rsidR="007403CC" w:rsidRDefault="007403CC" w:rsidP="007403CC">
      <w:pPr>
        <w:adjustRightInd w:val="0"/>
        <w:jc w:val="both"/>
        <w:rPr>
          <w:rFonts w:ascii="Times New Roman" w:hAnsi="Times New Roman"/>
          <w:b/>
          <w:bCs/>
          <w:color w:val="000000"/>
          <w:szCs w:val="24"/>
        </w:rPr>
      </w:pPr>
    </w:p>
    <w:p w14:paraId="487FDE5B" w14:textId="4336448F" w:rsidR="003576FB" w:rsidRDefault="007403CC" w:rsidP="00770675">
      <w:pPr>
        <w:rPr>
          <w:rFonts w:ascii="Times New Roman" w:hAnsi="Times New Roman" w:cs="Times New Roman"/>
          <w:b/>
          <w:bCs/>
          <w:sz w:val="24"/>
          <w:szCs w:val="24"/>
        </w:rPr>
      </w:pPr>
      <w:r>
        <w:rPr>
          <w:rFonts w:eastAsia="AGaramondPro-Regular"/>
          <w:szCs w:val="24"/>
        </w:rPr>
        <w:br w:type="page"/>
      </w:r>
      <w:bookmarkStart w:id="30" w:name="_Toc164264134"/>
      <w:r w:rsidR="00CE5C87" w:rsidRPr="005C30DF">
        <w:rPr>
          <w:rFonts w:ascii="Times New Roman" w:hAnsi="Times New Roman" w:cs="Times New Roman"/>
          <w:b/>
          <w:bCs/>
          <w:sz w:val="24"/>
          <w:szCs w:val="24"/>
        </w:rPr>
        <w:lastRenderedPageBreak/>
        <w:t xml:space="preserve">3.4 </w:t>
      </w:r>
      <w:r w:rsidR="00E12CD3" w:rsidRPr="005C30DF">
        <w:rPr>
          <w:rFonts w:ascii="Times New Roman" w:hAnsi="Times New Roman" w:cs="Times New Roman"/>
          <w:b/>
          <w:bCs/>
          <w:sz w:val="24"/>
          <w:szCs w:val="24"/>
        </w:rPr>
        <w:t>Amaç, Hedef ve Performans Göstergesi ile Stratejiler</w:t>
      </w:r>
      <w:bookmarkEnd w:id="30"/>
    </w:p>
    <w:p w14:paraId="6C8ECC98" w14:textId="77777777" w:rsidR="005C30DF" w:rsidRDefault="005C30DF" w:rsidP="00770675">
      <w:pPr>
        <w:rPr>
          <w:rFonts w:ascii="Times New Roman" w:hAnsi="Times New Roman" w:cs="Times New Roman"/>
          <w:b/>
          <w:bCs/>
          <w:sz w:val="24"/>
          <w:szCs w:val="24"/>
        </w:rPr>
      </w:pPr>
    </w:p>
    <w:p w14:paraId="4938235B" w14:textId="77777777" w:rsidR="005C30DF" w:rsidRDefault="005C30DF" w:rsidP="00770675">
      <w:pPr>
        <w:rPr>
          <w:rFonts w:ascii="Times New Roman" w:hAnsi="Times New Roman" w:cs="Times New Roman"/>
          <w:b/>
          <w:bCs/>
          <w:sz w:val="24"/>
          <w:szCs w:val="24"/>
        </w:rPr>
      </w:pPr>
    </w:p>
    <w:p w14:paraId="1DFA852E" w14:textId="0D6A5D14" w:rsidR="005C30DF" w:rsidRPr="00514192" w:rsidRDefault="005C30DF" w:rsidP="005C30DF">
      <w:pPr>
        <w:jc w:val="both"/>
        <w:rPr>
          <w:rFonts w:ascii="Times New Roman" w:hAnsi="Times New Roman" w:cs="Times New Roman"/>
          <w:b/>
          <w:bCs/>
          <w:i/>
          <w:iCs/>
          <w:sz w:val="24"/>
          <w:szCs w:val="24"/>
        </w:rPr>
      </w:pPr>
      <w:r w:rsidRPr="005C30DF">
        <w:rPr>
          <w:rFonts w:ascii="Times New Roman" w:hAnsi="Times New Roman" w:cs="Times New Roman"/>
          <w:b/>
          <w:bCs/>
          <w:sz w:val="24"/>
          <w:szCs w:val="24"/>
        </w:rPr>
        <w:t xml:space="preserve">Amaç 1: </w:t>
      </w:r>
      <w:r w:rsidRPr="00514192">
        <w:rPr>
          <w:rFonts w:ascii="Times New Roman" w:hAnsi="Times New Roman" w:cs="Times New Roman"/>
          <w:b/>
          <w:bCs/>
          <w:i/>
          <w:iCs/>
          <w:sz w:val="24"/>
          <w:szCs w:val="24"/>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3569A5B9" w14:textId="77777777" w:rsidR="005C30DF" w:rsidRPr="005C30DF" w:rsidRDefault="005C30DF" w:rsidP="005C30DF">
      <w:pPr>
        <w:jc w:val="both"/>
        <w:rPr>
          <w:rFonts w:ascii="Times New Roman" w:hAnsi="Times New Roman" w:cs="Times New Roman"/>
          <w:b/>
          <w:bCs/>
          <w:sz w:val="24"/>
          <w:szCs w:val="24"/>
        </w:rPr>
      </w:pPr>
    </w:p>
    <w:p w14:paraId="2ED3F567" w14:textId="659B9D02" w:rsidR="005C30DF" w:rsidRPr="005C30DF" w:rsidRDefault="005C30DF" w:rsidP="005C30DF">
      <w:pPr>
        <w:jc w:val="both"/>
        <w:rPr>
          <w:rFonts w:ascii="Times New Roman" w:hAnsi="Times New Roman" w:cs="Times New Roman"/>
          <w:sz w:val="24"/>
          <w:szCs w:val="24"/>
        </w:rPr>
      </w:pPr>
      <w:r w:rsidRPr="005C30DF">
        <w:rPr>
          <w:rFonts w:ascii="Times New Roman" w:hAnsi="Times New Roman" w:cs="Times New Roman"/>
          <w:b/>
          <w:bCs/>
          <w:sz w:val="24"/>
          <w:szCs w:val="24"/>
        </w:rPr>
        <w:t xml:space="preserve">Hedef 1.1: </w:t>
      </w:r>
      <w:r w:rsidR="00514192" w:rsidRPr="00514192">
        <w:rPr>
          <w:rFonts w:ascii="Times New Roman" w:hAnsi="Times New Roman" w:cs="Times New Roman"/>
          <w:sz w:val="24"/>
          <w:szCs w:val="24"/>
        </w:rPr>
        <w:t xml:space="preserve">Okulumuzda </w:t>
      </w:r>
      <w:r w:rsidRPr="005C30DF">
        <w:rPr>
          <w:rFonts w:ascii="Times New Roman" w:hAnsi="Times New Roman" w:cs="Times New Roman"/>
          <w:sz w:val="24"/>
          <w:szCs w:val="24"/>
        </w:rPr>
        <w:t>fırsat eşitliğini sağlayarak eğitime erişimi artırmaya yönelik</w:t>
      </w:r>
      <w:r>
        <w:rPr>
          <w:rFonts w:ascii="Times New Roman" w:hAnsi="Times New Roman" w:cs="Times New Roman"/>
          <w:sz w:val="24"/>
          <w:szCs w:val="24"/>
        </w:rPr>
        <w:t xml:space="preserve"> iyileştirmeler hayata geçirilecektir.</w:t>
      </w:r>
    </w:p>
    <w:p w14:paraId="760D2424" w14:textId="77777777" w:rsidR="005C30DF" w:rsidRPr="005C30DF" w:rsidRDefault="005C30DF" w:rsidP="005C30DF">
      <w:pPr>
        <w:jc w:val="both"/>
        <w:rPr>
          <w:rFonts w:ascii="Times New Roman" w:hAnsi="Times New Roman" w:cs="Times New Roman"/>
          <w:sz w:val="24"/>
          <w:szCs w:val="24"/>
        </w:rPr>
      </w:pPr>
    </w:p>
    <w:p w14:paraId="3022271C" w14:textId="0D9E4A08" w:rsidR="005C30DF" w:rsidRPr="005C30DF" w:rsidRDefault="005C30DF" w:rsidP="005C30DF">
      <w:pPr>
        <w:jc w:val="both"/>
        <w:rPr>
          <w:rFonts w:ascii="Times New Roman" w:hAnsi="Times New Roman" w:cs="Times New Roman"/>
          <w:sz w:val="24"/>
          <w:szCs w:val="24"/>
        </w:rPr>
      </w:pPr>
      <w:r w:rsidRPr="005C30DF">
        <w:rPr>
          <w:rFonts w:ascii="Times New Roman" w:hAnsi="Times New Roman" w:cs="Times New Roman"/>
          <w:b/>
          <w:bCs/>
          <w:sz w:val="24"/>
          <w:szCs w:val="24"/>
        </w:rPr>
        <w:t>Hedef 1.</w:t>
      </w:r>
      <w:r>
        <w:rPr>
          <w:rFonts w:ascii="Times New Roman" w:hAnsi="Times New Roman" w:cs="Times New Roman"/>
          <w:b/>
          <w:bCs/>
          <w:sz w:val="24"/>
          <w:szCs w:val="24"/>
        </w:rPr>
        <w:t>2</w:t>
      </w:r>
      <w:r w:rsidRPr="005C30DF">
        <w:rPr>
          <w:rFonts w:ascii="Times New Roman" w:hAnsi="Times New Roman" w:cs="Times New Roman"/>
          <w:b/>
          <w:bCs/>
          <w:sz w:val="24"/>
          <w:szCs w:val="24"/>
        </w:rPr>
        <w:t xml:space="preserve">: </w:t>
      </w:r>
      <w:r w:rsidR="00514192">
        <w:rPr>
          <w:rFonts w:ascii="Times New Roman" w:hAnsi="Times New Roman" w:cs="Times New Roman"/>
          <w:sz w:val="24"/>
          <w:szCs w:val="24"/>
        </w:rPr>
        <w:t>Okulumuzda</w:t>
      </w:r>
      <w:r w:rsidRPr="005C30DF">
        <w:rPr>
          <w:rFonts w:ascii="Times New Roman" w:hAnsi="Times New Roman" w:cs="Times New Roman"/>
          <w:sz w:val="24"/>
          <w:szCs w:val="24"/>
        </w:rPr>
        <w:t xml:space="preserve"> bilimsel, sosyal, sportif, kültürel, sanatsal ve toplumsal hizmet gibi alanlarda etkinliklere katılım oranı artırılacak ve sürekli öğrenmeyi teşvik etmek amacıyla öğrencilere okuma kültürü kazandırılacaktır.</w:t>
      </w:r>
    </w:p>
    <w:p w14:paraId="69A14862" w14:textId="77777777" w:rsidR="005C30DF" w:rsidRPr="005C30DF" w:rsidRDefault="005C30DF" w:rsidP="005C30DF">
      <w:pPr>
        <w:jc w:val="both"/>
        <w:rPr>
          <w:rFonts w:ascii="Times New Roman" w:hAnsi="Times New Roman" w:cs="Times New Roman"/>
          <w:b/>
          <w:bCs/>
          <w:sz w:val="24"/>
          <w:szCs w:val="24"/>
        </w:rPr>
      </w:pPr>
    </w:p>
    <w:p w14:paraId="12E73CA9" w14:textId="71212EF1" w:rsidR="005C30DF" w:rsidRPr="005C30DF" w:rsidRDefault="005C30DF" w:rsidP="005C30DF">
      <w:pPr>
        <w:jc w:val="both"/>
        <w:rPr>
          <w:rFonts w:ascii="Times New Roman" w:hAnsi="Times New Roman" w:cs="Times New Roman"/>
          <w:sz w:val="24"/>
          <w:szCs w:val="24"/>
        </w:rPr>
      </w:pPr>
      <w:r w:rsidRPr="005C30DF">
        <w:rPr>
          <w:rFonts w:ascii="Times New Roman" w:hAnsi="Times New Roman" w:cs="Times New Roman"/>
          <w:b/>
          <w:bCs/>
          <w:sz w:val="24"/>
          <w:szCs w:val="24"/>
        </w:rPr>
        <w:t>Hedef 1.</w:t>
      </w:r>
      <w:r w:rsidR="00514192">
        <w:rPr>
          <w:rFonts w:ascii="Times New Roman" w:hAnsi="Times New Roman" w:cs="Times New Roman"/>
          <w:b/>
          <w:bCs/>
          <w:sz w:val="24"/>
          <w:szCs w:val="24"/>
        </w:rPr>
        <w:t>3</w:t>
      </w:r>
      <w:r w:rsidRPr="005C30DF">
        <w:rPr>
          <w:rFonts w:ascii="Times New Roman" w:hAnsi="Times New Roman" w:cs="Times New Roman"/>
          <w:b/>
          <w:bCs/>
          <w:sz w:val="24"/>
          <w:szCs w:val="24"/>
        </w:rPr>
        <w:t xml:space="preserve">: </w:t>
      </w:r>
      <w:r w:rsidR="00514192" w:rsidRPr="00514192">
        <w:rPr>
          <w:rFonts w:ascii="Times New Roman" w:hAnsi="Times New Roman" w:cs="Times New Roman"/>
          <w:sz w:val="24"/>
          <w:szCs w:val="24"/>
        </w:rPr>
        <w:t>Okulumuzda</w:t>
      </w:r>
      <w:r w:rsidRPr="005C30DF">
        <w:rPr>
          <w:rFonts w:ascii="Times New Roman" w:hAnsi="Times New Roman" w:cs="Times New Roman"/>
          <w:sz w:val="24"/>
          <w:szCs w:val="24"/>
        </w:rPr>
        <w:t xml:space="preserve"> öğrenme kayıplarını azaltmaya yönelik destekleyici mekanizmalar güçlendirilecektir.</w:t>
      </w:r>
    </w:p>
    <w:p w14:paraId="33E25A02" w14:textId="77777777" w:rsidR="005C30DF" w:rsidRPr="005C30DF" w:rsidRDefault="005C30DF" w:rsidP="005C30DF">
      <w:pPr>
        <w:rPr>
          <w:rFonts w:ascii="Times New Roman" w:hAnsi="Times New Roman" w:cs="Times New Roman"/>
          <w:b/>
          <w:bCs/>
          <w:sz w:val="24"/>
          <w:szCs w:val="24"/>
        </w:rPr>
      </w:pPr>
    </w:p>
    <w:p w14:paraId="7FA6B1F9" w14:textId="77777777" w:rsidR="00514192" w:rsidRPr="005C30DF" w:rsidRDefault="00514192" w:rsidP="005C30DF">
      <w:pPr>
        <w:rPr>
          <w:rFonts w:ascii="Times New Roman" w:hAnsi="Times New Roman" w:cs="Times New Roman"/>
          <w:b/>
          <w:bCs/>
          <w:sz w:val="24"/>
          <w:szCs w:val="24"/>
        </w:rPr>
      </w:pPr>
    </w:p>
    <w:p w14:paraId="34C2BE31" w14:textId="3D4649FF" w:rsidR="005C30DF" w:rsidRPr="00514192" w:rsidRDefault="005C30DF" w:rsidP="00514192">
      <w:pPr>
        <w:jc w:val="both"/>
        <w:rPr>
          <w:rFonts w:ascii="Times New Roman" w:hAnsi="Times New Roman" w:cs="Times New Roman"/>
          <w:b/>
          <w:bCs/>
          <w:i/>
          <w:iCs/>
          <w:sz w:val="24"/>
          <w:szCs w:val="24"/>
        </w:rPr>
      </w:pPr>
      <w:r w:rsidRPr="005C30DF">
        <w:rPr>
          <w:rFonts w:ascii="Times New Roman" w:hAnsi="Times New Roman" w:cs="Times New Roman"/>
          <w:b/>
          <w:bCs/>
          <w:sz w:val="24"/>
          <w:szCs w:val="24"/>
        </w:rPr>
        <w:t xml:space="preserve">Amaç </w:t>
      </w:r>
      <w:r w:rsidR="00514192">
        <w:rPr>
          <w:rFonts w:ascii="Times New Roman" w:hAnsi="Times New Roman" w:cs="Times New Roman"/>
          <w:b/>
          <w:bCs/>
          <w:sz w:val="24"/>
          <w:szCs w:val="24"/>
        </w:rPr>
        <w:t>2</w:t>
      </w:r>
      <w:r w:rsidRPr="005C30DF">
        <w:rPr>
          <w:rFonts w:ascii="Times New Roman" w:hAnsi="Times New Roman" w:cs="Times New Roman"/>
          <w:b/>
          <w:bCs/>
          <w:sz w:val="24"/>
          <w:szCs w:val="24"/>
        </w:rPr>
        <w:t xml:space="preserve">: </w:t>
      </w:r>
      <w:r w:rsidRPr="00514192">
        <w:rPr>
          <w:rFonts w:ascii="Times New Roman" w:hAnsi="Times New Roman" w:cs="Times New Roman"/>
          <w:b/>
          <w:bCs/>
          <w:i/>
          <w:iCs/>
          <w:sz w:val="24"/>
          <w:szCs w:val="24"/>
        </w:rPr>
        <w:t>Farklılıkları dikkate alan bir özel eğitim ve rehberlik anlayışıyla öğrencilerin, eğitim ve yaşam</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süreçlerindeki potansiyellerini en üst düzeye çıkaracak ve özel gereksinimli bireylerin toplumla</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bütünleşmelerini sağlayacak bilgi ve beceriler ile ilgi ve yetenekleri doğrultusunda gelişimlerini</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destekleyecek fiziki, beşerî ve teknolojik imkânları artırmak.</w:t>
      </w:r>
    </w:p>
    <w:p w14:paraId="26F95AB5" w14:textId="77777777" w:rsidR="00514192" w:rsidRPr="005C30DF" w:rsidRDefault="00514192" w:rsidP="00514192">
      <w:pPr>
        <w:jc w:val="both"/>
        <w:rPr>
          <w:rFonts w:ascii="Times New Roman" w:hAnsi="Times New Roman" w:cs="Times New Roman"/>
          <w:b/>
          <w:bCs/>
          <w:sz w:val="24"/>
          <w:szCs w:val="24"/>
        </w:rPr>
      </w:pPr>
    </w:p>
    <w:p w14:paraId="6541E802" w14:textId="7319B7A4" w:rsidR="005C30DF" w:rsidRPr="00514192" w:rsidRDefault="005C30DF" w:rsidP="00514192">
      <w:pPr>
        <w:jc w:val="both"/>
        <w:rPr>
          <w:rFonts w:ascii="Times New Roman" w:hAnsi="Times New Roman" w:cs="Times New Roman"/>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2</w:t>
      </w:r>
      <w:r w:rsidRPr="005C30DF">
        <w:rPr>
          <w:rFonts w:ascii="Times New Roman" w:hAnsi="Times New Roman" w:cs="Times New Roman"/>
          <w:b/>
          <w:bCs/>
          <w:sz w:val="24"/>
          <w:szCs w:val="24"/>
        </w:rPr>
        <w:t xml:space="preserve">.1: </w:t>
      </w:r>
      <w:r w:rsidRPr="00514192">
        <w:rPr>
          <w:rFonts w:ascii="Times New Roman" w:hAnsi="Times New Roman" w:cs="Times New Roman"/>
          <w:sz w:val="24"/>
          <w:szCs w:val="24"/>
        </w:rPr>
        <w:t>Öğrencilerin bireysel özelliklerine ve öğrenme ihtiyaçlarına uygun fiziksel ve beşerî</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iyileştirmeler sağlanarak eğitime erişimleri artırılacaktır.</w:t>
      </w:r>
    </w:p>
    <w:p w14:paraId="2B86D9D3" w14:textId="77777777" w:rsidR="00514192" w:rsidRPr="005C30DF" w:rsidRDefault="00514192" w:rsidP="005C30DF">
      <w:pPr>
        <w:rPr>
          <w:rFonts w:ascii="Times New Roman" w:hAnsi="Times New Roman" w:cs="Times New Roman"/>
          <w:b/>
          <w:bCs/>
          <w:sz w:val="24"/>
          <w:szCs w:val="24"/>
        </w:rPr>
      </w:pPr>
    </w:p>
    <w:p w14:paraId="2612A5A4" w14:textId="6F95C456" w:rsid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2</w:t>
      </w:r>
      <w:r w:rsidRPr="005C30DF">
        <w:rPr>
          <w:rFonts w:ascii="Times New Roman" w:hAnsi="Times New Roman" w:cs="Times New Roman"/>
          <w:b/>
          <w:bCs/>
          <w:sz w:val="24"/>
          <w:szCs w:val="24"/>
        </w:rPr>
        <w:t xml:space="preserve">.2: </w:t>
      </w:r>
      <w:r w:rsidRPr="00514192">
        <w:rPr>
          <w:rFonts w:ascii="Times New Roman" w:hAnsi="Times New Roman" w:cs="Times New Roman"/>
          <w:sz w:val="24"/>
          <w:szCs w:val="24"/>
        </w:rPr>
        <w:t>Özel eğitim ihtiyacı olan öğrencilerin kendi ilgi ve yetenekleri doğrultusunda sosyal ve</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akademik gelişimleri desteklenecektir.</w:t>
      </w:r>
    </w:p>
    <w:p w14:paraId="70DD8B56" w14:textId="77777777" w:rsidR="00514192" w:rsidRPr="005C30DF" w:rsidRDefault="00514192" w:rsidP="005C30DF">
      <w:pPr>
        <w:rPr>
          <w:rFonts w:ascii="Times New Roman" w:hAnsi="Times New Roman" w:cs="Times New Roman"/>
          <w:b/>
          <w:bCs/>
          <w:sz w:val="24"/>
          <w:szCs w:val="24"/>
        </w:rPr>
      </w:pPr>
    </w:p>
    <w:p w14:paraId="44673972" w14:textId="31970F5F" w:rsidR="005C30DF" w:rsidRPr="00514192" w:rsidRDefault="005C30DF" w:rsidP="00514192">
      <w:pPr>
        <w:jc w:val="both"/>
        <w:rPr>
          <w:rFonts w:ascii="Times New Roman" w:hAnsi="Times New Roman" w:cs="Times New Roman"/>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2</w:t>
      </w:r>
      <w:r w:rsidRPr="005C30DF">
        <w:rPr>
          <w:rFonts w:ascii="Times New Roman" w:hAnsi="Times New Roman" w:cs="Times New Roman"/>
          <w:b/>
          <w:bCs/>
          <w:sz w:val="24"/>
          <w:szCs w:val="24"/>
        </w:rPr>
        <w:t xml:space="preserve">.3: </w:t>
      </w:r>
      <w:r w:rsidRPr="00514192">
        <w:rPr>
          <w:rFonts w:ascii="Times New Roman" w:hAnsi="Times New Roman" w:cs="Times New Roman"/>
          <w:sz w:val="24"/>
          <w:szCs w:val="24"/>
        </w:rPr>
        <w:t>Akademik, sosyal, duygusal ve mesleki gelişim alanlarında sunulan rehberlik hizmetleri</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desteklenecektir.</w:t>
      </w:r>
    </w:p>
    <w:p w14:paraId="52811830" w14:textId="77777777" w:rsidR="00514192" w:rsidRPr="005C30DF" w:rsidRDefault="00514192" w:rsidP="005C30DF">
      <w:pPr>
        <w:rPr>
          <w:rFonts w:ascii="Times New Roman" w:hAnsi="Times New Roman" w:cs="Times New Roman"/>
          <w:b/>
          <w:bCs/>
          <w:sz w:val="24"/>
          <w:szCs w:val="24"/>
        </w:rPr>
      </w:pPr>
    </w:p>
    <w:p w14:paraId="75C546B1" w14:textId="1EFA3DD8" w:rsidR="005C30DF" w:rsidRDefault="005C30DF" w:rsidP="005C30DF">
      <w:pPr>
        <w:rPr>
          <w:rFonts w:ascii="Times New Roman" w:hAnsi="Times New Roman" w:cs="Times New Roman"/>
          <w:b/>
          <w:bCs/>
          <w:sz w:val="24"/>
          <w:szCs w:val="24"/>
        </w:rPr>
      </w:pPr>
      <w:r w:rsidRPr="005C30DF">
        <w:rPr>
          <w:rFonts w:ascii="Times New Roman" w:hAnsi="Times New Roman" w:cs="Times New Roman"/>
          <w:b/>
          <w:bCs/>
          <w:sz w:val="24"/>
          <w:szCs w:val="24"/>
        </w:rPr>
        <w:t xml:space="preserve">Amaç </w:t>
      </w:r>
      <w:r w:rsidR="00514192">
        <w:rPr>
          <w:rFonts w:ascii="Times New Roman" w:hAnsi="Times New Roman" w:cs="Times New Roman"/>
          <w:b/>
          <w:bCs/>
          <w:sz w:val="24"/>
          <w:szCs w:val="24"/>
        </w:rPr>
        <w:t>3</w:t>
      </w:r>
      <w:r w:rsidRPr="005C30DF">
        <w:rPr>
          <w:rFonts w:ascii="Times New Roman" w:hAnsi="Times New Roman" w:cs="Times New Roman"/>
          <w:b/>
          <w:bCs/>
          <w:sz w:val="24"/>
          <w:szCs w:val="24"/>
        </w:rPr>
        <w:t xml:space="preserve">: </w:t>
      </w:r>
      <w:r w:rsidRPr="00514192">
        <w:rPr>
          <w:rFonts w:ascii="Times New Roman" w:hAnsi="Times New Roman" w:cs="Times New Roman"/>
          <w:b/>
          <w:bCs/>
          <w:i/>
          <w:iCs/>
          <w:sz w:val="24"/>
          <w:szCs w:val="24"/>
        </w:rPr>
        <w:t>Türkiye Yüzyılı’nın inşasında millî, manevi ve kültürel değerlerini özümsemiş; çağıngereklerine uygun bilgi, beceri, tutum ve davranışlar ile demokratik anlayışa ve millî şuura sahip</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şahsiyetli ve üretken öğrenciler yetiştirmek.</w:t>
      </w:r>
    </w:p>
    <w:p w14:paraId="64595862" w14:textId="77777777" w:rsidR="00514192" w:rsidRPr="005C30DF" w:rsidRDefault="00514192" w:rsidP="005C30DF">
      <w:pPr>
        <w:rPr>
          <w:rFonts w:ascii="Times New Roman" w:hAnsi="Times New Roman" w:cs="Times New Roman"/>
          <w:b/>
          <w:bCs/>
          <w:sz w:val="24"/>
          <w:szCs w:val="24"/>
        </w:rPr>
      </w:pPr>
    </w:p>
    <w:p w14:paraId="004C7AC3" w14:textId="45127633" w:rsidR="005C30DF" w:rsidRPr="00514192" w:rsidRDefault="005C30DF" w:rsidP="00514192">
      <w:pPr>
        <w:jc w:val="both"/>
        <w:rPr>
          <w:rFonts w:ascii="Times New Roman" w:hAnsi="Times New Roman" w:cs="Times New Roman"/>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3</w:t>
      </w:r>
      <w:r w:rsidRPr="005C30DF">
        <w:rPr>
          <w:rFonts w:ascii="Times New Roman" w:hAnsi="Times New Roman" w:cs="Times New Roman"/>
          <w:b/>
          <w:bCs/>
          <w:sz w:val="24"/>
          <w:szCs w:val="24"/>
        </w:rPr>
        <w:t xml:space="preserve">.1: </w:t>
      </w:r>
      <w:r w:rsidRPr="00514192">
        <w:rPr>
          <w:rFonts w:ascii="Times New Roman" w:hAnsi="Times New Roman" w:cs="Times New Roman"/>
          <w:sz w:val="24"/>
          <w:szCs w:val="24"/>
        </w:rPr>
        <w:t>Teknolojinin eğitim sistemine daha fazla uyarlanması amacıyla dijital içeriklerin</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kullanımı artırılacak ve dijital öğretmen yeterlikleri doğrultusunda öğretmenlerin dijital becerileri</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geliştirilecektir.</w:t>
      </w:r>
    </w:p>
    <w:p w14:paraId="366563C9" w14:textId="77777777" w:rsidR="00514192" w:rsidRPr="005C30DF" w:rsidRDefault="00514192" w:rsidP="005C30DF">
      <w:pPr>
        <w:rPr>
          <w:rFonts w:ascii="Times New Roman" w:hAnsi="Times New Roman" w:cs="Times New Roman"/>
          <w:b/>
          <w:bCs/>
          <w:sz w:val="24"/>
          <w:szCs w:val="24"/>
        </w:rPr>
      </w:pPr>
    </w:p>
    <w:p w14:paraId="6C4B2625" w14:textId="6458C2BF" w:rsid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3</w:t>
      </w:r>
      <w:r w:rsidRPr="005C30DF">
        <w:rPr>
          <w:rFonts w:ascii="Times New Roman" w:hAnsi="Times New Roman" w:cs="Times New Roman"/>
          <w:b/>
          <w:bCs/>
          <w:sz w:val="24"/>
          <w:szCs w:val="24"/>
        </w:rPr>
        <w:t xml:space="preserve">.2: </w:t>
      </w:r>
      <w:r w:rsidRPr="00514192">
        <w:rPr>
          <w:rFonts w:ascii="Times New Roman" w:hAnsi="Times New Roman" w:cs="Times New Roman"/>
          <w:sz w:val="24"/>
          <w:szCs w:val="24"/>
        </w:rPr>
        <w:t>Sürdürülebilir kalkınma hedeflerine uygun bir yaklaşımla çevre ve iklim değişikliği</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konusunda farkındalığın artırılması sağlanacaktır.</w:t>
      </w:r>
    </w:p>
    <w:p w14:paraId="04859D46" w14:textId="77777777" w:rsidR="00514192" w:rsidRPr="005C30DF" w:rsidRDefault="00514192" w:rsidP="005C30DF">
      <w:pPr>
        <w:rPr>
          <w:rFonts w:ascii="Times New Roman" w:hAnsi="Times New Roman" w:cs="Times New Roman"/>
          <w:b/>
          <w:bCs/>
          <w:sz w:val="24"/>
          <w:szCs w:val="24"/>
        </w:rPr>
      </w:pPr>
    </w:p>
    <w:p w14:paraId="1DAE981C" w14:textId="2606A016" w:rsid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Amaç </w:t>
      </w:r>
      <w:r w:rsidR="00514192">
        <w:rPr>
          <w:rFonts w:ascii="Times New Roman" w:hAnsi="Times New Roman" w:cs="Times New Roman"/>
          <w:b/>
          <w:bCs/>
          <w:sz w:val="24"/>
          <w:szCs w:val="24"/>
        </w:rPr>
        <w:t>4</w:t>
      </w:r>
      <w:r w:rsidRPr="005C30DF">
        <w:rPr>
          <w:rFonts w:ascii="Times New Roman" w:hAnsi="Times New Roman" w:cs="Times New Roman"/>
          <w:b/>
          <w:bCs/>
          <w:sz w:val="24"/>
          <w:szCs w:val="24"/>
        </w:rPr>
        <w:t xml:space="preserve">: </w:t>
      </w:r>
      <w:r w:rsidRPr="00514192">
        <w:rPr>
          <w:rFonts w:ascii="Times New Roman" w:hAnsi="Times New Roman" w:cs="Times New Roman"/>
          <w:b/>
          <w:bCs/>
          <w:i/>
          <w:iCs/>
          <w:sz w:val="24"/>
          <w:szCs w:val="24"/>
        </w:rPr>
        <w:t>Türkiye Yüzyılı vizyonu doğrultusunda fiziki ve teknolojik altyapısıyla güçlü, nitelikli</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personelle eğitime erişimi ve eğitimde kaliteyi artıracak, etkin ve hesap verebilen kurumsal yapıyı</w:t>
      </w:r>
      <w:r w:rsidR="00514192" w:rsidRPr="00514192">
        <w:rPr>
          <w:rFonts w:ascii="Times New Roman" w:hAnsi="Times New Roman" w:cs="Times New Roman"/>
          <w:b/>
          <w:bCs/>
          <w:i/>
          <w:iCs/>
          <w:sz w:val="24"/>
          <w:szCs w:val="24"/>
        </w:rPr>
        <w:t xml:space="preserve"> </w:t>
      </w:r>
      <w:r w:rsidRPr="00514192">
        <w:rPr>
          <w:rFonts w:ascii="Times New Roman" w:hAnsi="Times New Roman" w:cs="Times New Roman"/>
          <w:b/>
          <w:bCs/>
          <w:i/>
          <w:iCs/>
          <w:sz w:val="24"/>
          <w:szCs w:val="24"/>
        </w:rPr>
        <w:t>geliştirmek.</w:t>
      </w:r>
    </w:p>
    <w:p w14:paraId="34B293F2" w14:textId="77777777" w:rsidR="00514192" w:rsidRPr="005C30DF" w:rsidRDefault="00514192" w:rsidP="005C30DF">
      <w:pPr>
        <w:rPr>
          <w:rFonts w:ascii="Times New Roman" w:hAnsi="Times New Roman" w:cs="Times New Roman"/>
          <w:b/>
          <w:bCs/>
          <w:sz w:val="24"/>
          <w:szCs w:val="24"/>
        </w:rPr>
      </w:pPr>
    </w:p>
    <w:p w14:paraId="0FDBEC3D" w14:textId="32BB0740" w:rsidR="005C30DF" w:rsidRP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4</w:t>
      </w:r>
      <w:r w:rsidRPr="005C30DF">
        <w:rPr>
          <w:rFonts w:ascii="Times New Roman" w:hAnsi="Times New Roman" w:cs="Times New Roman"/>
          <w:b/>
          <w:bCs/>
          <w:sz w:val="24"/>
          <w:szCs w:val="24"/>
        </w:rPr>
        <w:t xml:space="preserve">.1: </w:t>
      </w:r>
      <w:r w:rsidRPr="00514192">
        <w:rPr>
          <w:rFonts w:ascii="Times New Roman" w:hAnsi="Times New Roman" w:cs="Times New Roman"/>
          <w:sz w:val="24"/>
          <w:szCs w:val="24"/>
        </w:rPr>
        <w:t>Personel nitelikleri artırılarak, çağın gerektirdiği mesleki gelişim ihtiyaçlarına uygun</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olarak öğretmen yetiştirme ve geliştirme süreci güçlendirilecektir.</w:t>
      </w:r>
    </w:p>
    <w:p w14:paraId="11300E23" w14:textId="02539999" w:rsidR="00514192"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lastRenderedPageBreak/>
        <w:t xml:space="preserve">Hedef </w:t>
      </w:r>
      <w:r w:rsidR="00514192">
        <w:rPr>
          <w:rFonts w:ascii="Times New Roman" w:hAnsi="Times New Roman" w:cs="Times New Roman"/>
          <w:b/>
          <w:bCs/>
          <w:sz w:val="24"/>
          <w:szCs w:val="24"/>
        </w:rPr>
        <w:t>4</w:t>
      </w:r>
      <w:r w:rsidRPr="005C30DF">
        <w:rPr>
          <w:rFonts w:ascii="Times New Roman" w:hAnsi="Times New Roman" w:cs="Times New Roman"/>
          <w:b/>
          <w:bCs/>
          <w:sz w:val="24"/>
          <w:szCs w:val="24"/>
        </w:rPr>
        <w:t xml:space="preserve">.2: </w:t>
      </w:r>
      <w:r w:rsidRPr="00514192">
        <w:rPr>
          <w:rFonts w:ascii="Times New Roman" w:hAnsi="Times New Roman" w:cs="Times New Roman"/>
          <w:sz w:val="24"/>
          <w:szCs w:val="24"/>
        </w:rPr>
        <w:t>Tüm kademelerde eğitime erişimi sağlayacak planlamalar yapılarak doğa kaynaklı</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afetlere karşı dirençli, çevreci ve nitelikli mimariye sahip eğitim ortamlarının oluşturulması</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sağlanacaktır.</w:t>
      </w:r>
      <w:r w:rsidR="00514192">
        <w:rPr>
          <w:rFonts w:ascii="Times New Roman" w:hAnsi="Times New Roman" w:cs="Times New Roman"/>
          <w:b/>
          <w:bCs/>
          <w:sz w:val="24"/>
          <w:szCs w:val="24"/>
        </w:rPr>
        <w:t xml:space="preserve"> </w:t>
      </w:r>
    </w:p>
    <w:p w14:paraId="051A770A" w14:textId="77777777" w:rsidR="00514192" w:rsidRDefault="00514192" w:rsidP="005C30DF">
      <w:pPr>
        <w:rPr>
          <w:rFonts w:ascii="Times New Roman" w:hAnsi="Times New Roman" w:cs="Times New Roman"/>
          <w:b/>
          <w:bCs/>
          <w:sz w:val="24"/>
          <w:szCs w:val="24"/>
        </w:rPr>
      </w:pPr>
    </w:p>
    <w:p w14:paraId="4538D75D" w14:textId="46203961" w:rsid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4</w:t>
      </w:r>
      <w:r w:rsidRPr="005C30DF">
        <w:rPr>
          <w:rFonts w:ascii="Times New Roman" w:hAnsi="Times New Roman" w:cs="Times New Roman"/>
          <w:b/>
          <w:bCs/>
          <w:sz w:val="24"/>
          <w:szCs w:val="24"/>
        </w:rPr>
        <w:t xml:space="preserve">.3: </w:t>
      </w:r>
      <w:r w:rsidRPr="00514192">
        <w:rPr>
          <w:rFonts w:ascii="Times New Roman" w:hAnsi="Times New Roman" w:cs="Times New Roman"/>
          <w:sz w:val="24"/>
          <w:szCs w:val="24"/>
        </w:rPr>
        <w:t>Eğitim sistemimizi en uygun teknoloji ile bütünleştirerek eğitim faaliyetlerinin kesintisiz</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olarak sürdürülmesine ve ülkemizin bilgi toplumu olmasına katkı sağlanacaktır.</w:t>
      </w:r>
    </w:p>
    <w:p w14:paraId="65362783" w14:textId="77777777" w:rsidR="00514192" w:rsidRPr="005C30DF" w:rsidRDefault="00514192" w:rsidP="005C30DF">
      <w:pPr>
        <w:rPr>
          <w:rFonts w:ascii="Times New Roman" w:hAnsi="Times New Roman" w:cs="Times New Roman"/>
          <w:b/>
          <w:bCs/>
          <w:sz w:val="24"/>
          <w:szCs w:val="24"/>
        </w:rPr>
      </w:pPr>
    </w:p>
    <w:p w14:paraId="2487FD07" w14:textId="581EC638" w:rsidR="005C30DF" w:rsidRDefault="005C30DF" w:rsidP="00514192">
      <w:pPr>
        <w:jc w:val="both"/>
        <w:rPr>
          <w:rFonts w:ascii="Times New Roman" w:hAnsi="Times New Roman" w:cs="Times New Roman"/>
          <w:b/>
          <w:bCs/>
          <w:sz w:val="24"/>
          <w:szCs w:val="24"/>
        </w:rPr>
      </w:pPr>
      <w:r w:rsidRPr="005C30DF">
        <w:rPr>
          <w:rFonts w:ascii="Times New Roman" w:hAnsi="Times New Roman" w:cs="Times New Roman"/>
          <w:b/>
          <w:bCs/>
          <w:sz w:val="24"/>
          <w:szCs w:val="24"/>
        </w:rPr>
        <w:t xml:space="preserve">Hedef </w:t>
      </w:r>
      <w:r w:rsidR="00514192">
        <w:rPr>
          <w:rFonts w:ascii="Times New Roman" w:hAnsi="Times New Roman" w:cs="Times New Roman"/>
          <w:b/>
          <w:bCs/>
          <w:sz w:val="24"/>
          <w:szCs w:val="24"/>
        </w:rPr>
        <w:t>4</w:t>
      </w:r>
      <w:r w:rsidRPr="005C30DF">
        <w:rPr>
          <w:rFonts w:ascii="Times New Roman" w:hAnsi="Times New Roman" w:cs="Times New Roman"/>
          <w:b/>
          <w:bCs/>
          <w:sz w:val="24"/>
          <w:szCs w:val="24"/>
        </w:rPr>
        <w:t xml:space="preserve">.4: </w:t>
      </w:r>
      <w:r w:rsidRPr="00514192">
        <w:rPr>
          <w:rFonts w:ascii="Times New Roman" w:hAnsi="Times New Roman" w:cs="Times New Roman"/>
          <w:sz w:val="24"/>
          <w:szCs w:val="24"/>
        </w:rPr>
        <w:t>Yol gösterici ve önleyici rehberlik anlayışı ön plana çıkarılarak düzeltme, iyileştirme ve</w:t>
      </w:r>
      <w:r w:rsidR="00514192" w:rsidRPr="00514192">
        <w:rPr>
          <w:rFonts w:ascii="Times New Roman" w:hAnsi="Times New Roman" w:cs="Times New Roman"/>
          <w:sz w:val="24"/>
          <w:szCs w:val="24"/>
        </w:rPr>
        <w:t xml:space="preserve"> </w:t>
      </w:r>
      <w:r w:rsidRPr="00514192">
        <w:rPr>
          <w:rFonts w:ascii="Times New Roman" w:hAnsi="Times New Roman" w:cs="Times New Roman"/>
          <w:sz w:val="24"/>
          <w:szCs w:val="24"/>
        </w:rPr>
        <w:t>geliştirmeyi esas alan bir anlayışla denetsel hizmetler etkin bir şekilde yürütülecektir.</w:t>
      </w:r>
    </w:p>
    <w:p w14:paraId="77D7A415" w14:textId="77777777" w:rsidR="00514192" w:rsidRPr="005C30DF" w:rsidRDefault="00514192" w:rsidP="005C30DF">
      <w:pPr>
        <w:rPr>
          <w:rFonts w:ascii="Times New Roman" w:hAnsi="Times New Roman" w:cs="Times New Roman"/>
          <w:b/>
          <w:bCs/>
          <w:sz w:val="24"/>
          <w:szCs w:val="24"/>
        </w:rPr>
      </w:pPr>
    </w:p>
    <w:p w14:paraId="7C563DAC" w14:textId="77777777" w:rsidR="00C549DA" w:rsidRDefault="00C549DA" w:rsidP="005C30DF">
      <w:pPr>
        <w:rPr>
          <w:rFonts w:ascii="Times New Roman" w:hAnsi="Times New Roman" w:cs="Times New Roman"/>
          <w:b/>
          <w:bCs/>
          <w:sz w:val="24"/>
          <w:szCs w:val="24"/>
        </w:rPr>
      </w:pPr>
    </w:p>
    <w:p w14:paraId="05F2F50A" w14:textId="77777777" w:rsidR="00C549DA" w:rsidRDefault="00C549DA" w:rsidP="005C30DF">
      <w:pPr>
        <w:rPr>
          <w:rFonts w:ascii="Times New Roman" w:hAnsi="Times New Roman" w:cs="Times New Roman"/>
          <w:b/>
          <w:bCs/>
          <w:sz w:val="24"/>
          <w:szCs w:val="24"/>
        </w:rPr>
      </w:pPr>
    </w:p>
    <w:p w14:paraId="5E4FA049" w14:textId="77777777" w:rsidR="00C549DA" w:rsidRDefault="00C549DA" w:rsidP="005C30DF">
      <w:pPr>
        <w:rPr>
          <w:rFonts w:ascii="Times New Roman" w:hAnsi="Times New Roman" w:cs="Times New Roman"/>
          <w:b/>
          <w:bCs/>
          <w:sz w:val="24"/>
          <w:szCs w:val="24"/>
        </w:rPr>
      </w:pPr>
    </w:p>
    <w:p w14:paraId="320BE9D3" w14:textId="77777777" w:rsidR="00C549DA" w:rsidRDefault="00C549DA" w:rsidP="005C30DF">
      <w:pPr>
        <w:rPr>
          <w:rFonts w:ascii="Times New Roman" w:hAnsi="Times New Roman" w:cs="Times New Roman"/>
          <w:b/>
          <w:bCs/>
          <w:sz w:val="24"/>
          <w:szCs w:val="24"/>
        </w:rPr>
      </w:pPr>
    </w:p>
    <w:p w14:paraId="015C5D9D" w14:textId="77777777" w:rsidR="00C549DA" w:rsidRDefault="00C549DA" w:rsidP="005C30DF">
      <w:pPr>
        <w:rPr>
          <w:rFonts w:ascii="Times New Roman" w:hAnsi="Times New Roman" w:cs="Times New Roman"/>
          <w:b/>
          <w:bCs/>
          <w:sz w:val="24"/>
          <w:szCs w:val="24"/>
        </w:rPr>
      </w:pPr>
    </w:p>
    <w:p w14:paraId="7CD16D3C" w14:textId="77777777" w:rsidR="00C549DA" w:rsidRDefault="00C549DA" w:rsidP="005C30DF">
      <w:pPr>
        <w:rPr>
          <w:rFonts w:ascii="Times New Roman" w:hAnsi="Times New Roman" w:cs="Times New Roman"/>
          <w:b/>
          <w:bCs/>
          <w:sz w:val="24"/>
          <w:szCs w:val="24"/>
        </w:rPr>
      </w:pPr>
    </w:p>
    <w:p w14:paraId="25413CC9" w14:textId="77777777" w:rsidR="00C549DA" w:rsidRDefault="00C549DA" w:rsidP="005C30DF">
      <w:pPr>
        <w:rPr>
          <w:rFonts w:ascii="Times New Roman" w:hAnsi="Times New Roman" w:cs="Times New Roman"/>
          <w:b/>
          <w:bCs/>
          <w:sz w:val="24"/>
          <w:szCs w:val="24"/>
        </w:rPr>
      </w:pPr>
    </w:p>
    <w:p w14:paraId="052FBF5A" w14:textId="77777777" w:rsidR="00C549DA" w:rsidRDefault="00C549DA" w:rsidP="005C30DF">
      <w:pPr>
        <w:rPr>
          <w:rFonts w:ascii="Times New Roman" w:hAnsi="Times New Roman" w:cs="Times New Roman"/>
          <w:b/>
          <w:bCs/>
          <w:sz w:val="24"/>
          <w:szCs w:val="24"/>
        </w:rPr>
      </w:pPr>
    </w:p>
    <w:p w14:paraId="2A5C2EFA" w14:textId="77777777" w:rsidR="00C549DA" w:rsidRDefault="00C549DA" w:rsidP="005C30DF">
      <w:pPr>
        <w:rPr>
          <w:rFonts w:ascii="Times New Roman" w:hAnsi="Times New Roman" w:cs="Times New Roman"/>
          <w:b/>
          <w:bCs/>
          <w:sz w:val="24"/>
          <w:szCs w:val="24"/>
        </w:rPr>
      </w:pPr>
    </w:p>
    <w:p w14:paraId="144A8E19" w14:textId="77777777" w:rsidR="00C549DA" w:rsidRDefault="00C549DA" w:rsidP="005C30DF">
      <w:pPr>
        <w:rPr>
          <w:rFonts w:ascii="Times New Roman" w:hAnsi="Times New Roman" w:cs="Times New Roman"/>
          <w:b/>
          <w:bCs/>
          <w:sz w:val="24"/>
          <w:szCs w:val="24"/>
        </w:rPr>
      </w:pPr>
    </w:p>
    <w:p w14:paraId="4EEDEA86" w14:textId="77777777" w:rsidR="00C549DA" w:rsidRDefault="00C549DA" w:rsidP="005C30DF">
      <w:pPr>
        <w:rPr>
          <w:rFonts w:ascii="Times New Roman" w:hAnsi="Times New Roman" w:cs="Times New Roman"/>
          <w:b/>
          <w:bCs/>
          <w:sz w:val="24"/>
          <w:szCs w:val="24"/>
        </w:rPr>
      </w:pPr>
    </w:p>
    <w:p w14:paraId="0CEE9C05" w14:textId="77777777" w:rsidR="00C549DA" w:rsidRDefault="00C549DA" w:rsidP="005C30DF">
      <w:pPr>
        <w:rPr>
          <w:rFonts w:ascii="Times New Roman" w:hAnsi="Times New Roman" w:cs="Times New Roman"/>
          <w:b/>
          <w:bCs/>
          <w:sz w:val="24"/>
          <w:szCs w:val="24"/>
        </w:rPr>
      </w:pPr>
    </w:p>
    <w:p w14:paraId="2271B358" w14:textId="77777777" w:rsidR="00C549DA" w:rsidRDefault="00C549DA" w:rsidP="005C30DF">
      <w:pPr>
        <w:rPr>
          <w:rFonts w:ascii="Times New Roman" w:hAnsi="Times New Roman" w:cs="Times New Roman"/>
          <w:b/>
          <w:bCs/>
          <w:sz w:val="24"/>
          <w:szCs w:val="24"/>
        </w:rPr>
      </w:pPr>
    </w:p>
    <w:p w14:paraId="559DFDD5" w14:textId="77777777" w:rsidR="00C549DA" w:rsidRDefault="00C549DA" w:rsidP="005C30DF">
      <w:pPr>
        <w:rPr>
          <w:rFonts w:ascii="Times New Roman" w:hAnsi="Times New Roman" w:cs="Times New Roman"/>
          <w:b/>
          <w:bCs/>
          <w:sz w:val="24"/>
          <w:szCs w:val="24"/>
        </w:rPr>
      </w:pPr>
    </w:p>
    <w:p w14:paraId="43200157" w14:textId="77777777" w:rsidR="00C549DA" w:rsidRDefault="00C549DA" w:rsidP="005C30DF">
      <w:pPr>
        <w:rPr>
          <w:rFonts w:ascii="Times New Roman" w:hAnsi="Times New Roman" w:cs="Times New Roman"/>
          <w:b/>
          <w:bCs/>
          <w:sz w:val="24"/>
          <w:szCs w:val="24"/>
        </w:rPr>
      </w:pPr>
    </w:p>
    <w:p w14:paraId="5C6EC59B" w14:textId="77777777" w:rsidR="00C549DA" w:rsidRDefault="00C549DA" w:rsidP="005C30DF">
      <w:pPr>
        <w:rPr>
          <w:rFonts w:ascii="Times New Roman" w:hAnsi="Times New Roman" w:cs="Times New Roman"/>
          <w:b/>
          <w:bCs/>
          <w:sz w:val="24"/>
          <w:szCs w:val="24"/>
        </w:rPr>
      </w:pPr>
    </w:p>
    <w:p w14:paraId="29839DFA" w14:textId="77777777" w:rsidR="00C549DA" w:rsidRDefault="00C549DA" w:rsidP="005C30DF">
      <w:pPr>
        <w:rPr>
          <w:rFonts w:ascii="Times New Roman" w:hAnsi="Times New Roman" w:cs="Times New Roman"/>
          <w:b/>
          <w:bCs/>
          <w:sz w:val="24"/>
          <w:szCs w:val="24"/>
        </w:rPr>
      </w:pPr>
    </w:p>
    <w:p w14:paraId="5681A89F" w14:textId="77777777" w:rsidR="00C549DA" w:rsidRDefault="00C549DA" w:rsidP="005C30DF">
      <w:pPr>
        <w:rPr>
          <w:rFonts w:ascii="Times New Roman" w:hAnsi="Times New Roman" w:cs="Times New Roman"/>
          <w:b/>
          <w:bCs/>
          <w:sz w:val="24"/>
          <w:szCs w:val="24"/>
        </w:rPr>
      </w:pPr>
    </w:p>
    <w:p w14:paraId="69C53AE7" w14:textId="77777777" w:rsidR="00C549DA" w:rsidRDefault="00C549DA" w:rsidP="005C30DF">
      <w:pPr>
        <w:rPr>
          <w:rFonts w:ascii="Times New Roman" w:hAnsi="Times New Roman" w:cs="Times New Roman"/>
          <w:b/>
          <w:bCs/>
          <w:sz w:val="24"/>
          <w:szCs w:val="24"/>
        </w:rPr>
      </w:pPr>
    </w:p>
    <w:p w14:paraId="78A6FC24" w14:textId="77777777" w:rsidR="00C549DA" w:rsidRDefault="00C549DA" w:rsidP="005C30DF">
      <w:pPr>
        <w:rPr>
          <w:rFonts w:ascii="Times New Roman" w:hAnsi="Times New Roman" w:cs="Times New Roman"/>
          <w:b/>
          <w:bCs/>
          <w:sz w:val="24"/>
          <w:szCs w:val="24"/>
        </w:rPr>
      </w:pPr>
    </w:p>
    <w:p w14:paraId="30A78307" w14:textId="77777777" w:rsidR="00C549DA" w:rsidRDefault="00C549DA" w:rsidP="005C30DF">
      <w:pPr>
        <w:rPr>
          <w:rFonts w:ascii="Times New Roman" w:hAnsi="Times New Roman" w:cs="Times New Roman"/>
          <w:b/>
          <w:bCs/>
          <w:sz w:val="24"/>
          <w:szCs w:val="24"/>
        </w:rPr>
      </w:pPr>
    </w:p>
    <w:p w14:paraId="1AC852F1" w14:textId="77777777" w:rsidR="00C549DA" w:rsidRDefault="00C549DA" w:rsidP="005C30DF">
      <w:pPr>
        <w:rPr>
          <w:rFonts w:ascii="Times New Roman" w:hAnsi="Times New Roman" w:cs="Times New Roman"/>
          <w:b/>
          <w:bCs/>
          <w:sz w:val="24"/>
          <w:szCs w:val="24"/>
        </w:rPr>
      </w:pPr>
    </w:p>
    <w:p w14:paraId="55B340EE" w14:textId="77777777" w:rsidR="00C549DA" w:rsidRDefault="00C549DA" w:rsidP="005C30DF">
      <w:pPr>
        <w:rPr>
          <w:rFonts w:ascii="Times New Roman" w:hAnsi="Times New Roman" w:cs="Times New Roman"/>
          <w:b/>
          <w:bCs/>
          <w:sz w:val="24"/>
          <w:szCs w:val="24"/>
        </w:rPr>
      </w:pPr>
    </w:p>
    <w:p w14:paraId="0E0E7E01" w14:textId="77777777" w:rsidR="00C549DA" w:rsidRDefault="00C549DA" w:rsidP="005C30DF">
      <w:pPr>
        <w:rPr>
          <w:rFonts w:ascii="Times New Roman" w:hAnsi="Times New Roman" w:cs="Times New Roman"/>
          <w:b/>
          <w:bCs/>
          <w:sz w:val="24"/>
          <w:szCs w:val="24"/>
        </w:rPr>
      </w:pPr>
    </w:p>
    <w:p w14:paraId="14F3729A" w14:textId="77777777" w:rsidR="00C549DA" w:rsidRDefault="00C549DA" w:rsidP="005C30DF">
      <w:pPr>
        <w:rPr>
          <w:rFonts w:ascii="Times New Roman" w:hAnsi="Times New Roman" w:cs="Times New Roman"/>
          <w:b/>
          <w:bCs/>
          <w:sz w:val="24"/>
          <w:szCs w:val="24"/>
        </w:rPr>
      </w:pPr>
    </w:p>
    <w:p w14:paraId="01EF39AE" w14:textId="77777777" w:rsidR="00C549DA" w:rsidRDefault="00C549DA" w:rsidP="005C30DF">
      <w:pPr>
        <w:rPr>
          <w:rFonts w:ascii="Times New Roman" w:hAnsi="Times New Roman" w:cs="Times New Roman"/>
          <w:b/>
          <w:bCs/>
          <w:sz w:val="24"/>
          <w:szCs w:val="24"/>
        </w:rPr>
      </w:pPr>
    </w:p>
    <w:p w14:paraId="612E1042" w14:textId="77777777" w:rsidR="00C549DA" w:rsidRDefault="00C549DA" w:rsidP="005C30DF">
      <w:pPr>
        <w:rPr>
          <w:rFonts w:ascii="Times New Roman" w:hAnsi="Times New Roman" w:cs="Times New Roman"/>
          <w:b/>
          <w:bCs/>
          <w:sz w:val="24"/>
          <w:szCs w:val="24"/>
        </w:rPr>
      </w:pPr>
    </w:p>
    <w:p w14:paraId="14D5B5CE" w14:textId="77777777" w:rsidR="00C549DA" w:rsidRDefault="00C549DA" w:rsidP="005C30DF">
      <w:pPr>
        <w:rPr>
          <w:rFonts w:ascii="Times New Roman" w:hAnsi="Times New Roman" w:cs="Times New Roman"/>
          <w:b/>
          <w:bCs/>
          <w:sz w:val="24"/>
          <w:szCs w:val="24"/>
        </w:rPr>
      </w:pPr>
    </w:p>
    <w:p w14:paraId="1DA64584" w14:textId="77777777" w:rsidR="00C549DA" w:rsidRDefault="00C549DA" w:rsidP="005C30DF">
      <w:pPr>
        <w:rPr>
          <w:rFonts w:ascii="Times New Roman" w:hAnsi="Times New Roman" w:cs="Times New Roman"/>
          <w:b/>
          <w:bCs/>
          <w:sz w:val="24"/>
          <w:szCs w:val="24"/>
        </w:rPr>
      </w:pPr>
    </w:p>
    <w:p w14:paraId="4C33236D" w14:textId="77777777" w:rsidR="00C549DA" w:rsidRDefault="00C549DA" w:rsidP="005C30DF">
      <w:pPr>
        <w:rPr>
          <w:rFonts w:ascii="Times New Roman" w:hAnsi="Times New Roman" w:cs="Times New Roman"/>
          <w:b/>
          <w:bCs/>
          <w:sz w:val="24"/>
          <w:szCs w:val="24"/>
        </w:rPr>
      </w:pPr>
    </w:p>
    <w:p w14:paraId="7AB7F37A" w14:textId="77777777" w:rsidR="00C549DA" w:rsidRDefault="00C549DA" w:rsidP="005C30DF">
      <w:pPr>
        <w:rPr>
          <w:rFonts w:ascii="Times New Roman" w:hAnsi="Times New Roman" w:cs="Times New Roman"/>
          <w:b/>
          <w:bCs/>
          <w:sz w:val="24"/>
          <w:szCs w:val="24"/>
        </w:rPr>
      </w:pPr>
    </w:p>
    <w:p w14:paraId="11504A6E" w14:textId="77777777" w:rsidR="00C549DA" w:rsidRDefault="00C549DA" w:rsidP="005C30DF">
      <w:pPr>
        <w:rPr>
          <w:rFonts w:ascii="Times New Roman" w:hAnsi="Times New Roman" w:cs="Times New Roman"/>
          <w:b/>
          <w:bCs/>
          <w:sz w:val="24"/>
          <w:szCs w:val="24"/>
        </w:rPr>
      </w:pPr>
    </w:p>
    <w:p w14:paraId="5CB45A80" w14:textId="77777777" w:rsidR="00C549DA" w:rsidRDefault="00C549DA" w:rsidP="005C30DF">
      <w:pPr>
        <w:rPr>
          <w:rFonts w:ascii="Times New Roman" w:hAnsi="Times New Roman" w:cs="Times New Roman"/>
          <w:b/>
          <w:bCs/>
          <w:sz w:val="24"/>
          <w:szCs w:val="24"/>
        </w:rPr>
      </w:pPr>
    </w:p>
    <w:p w14:paraId="4C52B4C7" w14:textId="77777777" w:rsidR="00C549DA" w:rsidRDefault="00C549DA" w:rsidP="005C30DF">
      <w:pPr>
        <w:rPr>
          <w:rFonts w:ascii="Times New Roman" w:hAnsi="Times New Roman" w:cs="Times New Roman"/>
          <w:b/>
          <w:bCs/>
          <w:sz w:val="24"/>
          <w:szCs w:val="24"/>
        </w:rPr>
      </w:pPr>
    </w:p>
    <w:p w14:paraId="182FAB8B" w14:textId="77777777" w:rsidR="00C549DA" w:rsidRDefault="00C549DA" w:rsidP="005C30DF">
      <w:pPr>
        <w:rPr>
          <w:rFonts w:ascii="Times New Roman" w:hAnsi="Times New Roman" w:cs="Times New Roman"/>
          <w:b/>
          <w:bCs/>
          <w:sz w:val="24"/>
          <w:szCs w:val="24"/>
        </w:rPr>
      </w:pPr>
    </w:p>
    <w:p w14:paraId="33D732FA" w14:textId="77777777" w:rsidR="00C549DA" w:rsidRDefault="00C549DA" w:rsidP="005C30DF">
      <w:pPr>
        <w:rPr>
          <w:rFonts w:ascii="Times New Roman" w:hAnsi="Times New Roman" w:cs="Times New Roman"/>
          <w:b/>
          <w:bCs/>
          <w:sz w:val="24"/>
          <w:szCs w:val="24"/>
        </w:rPr>
      </w:pPr>
    </w:p>
    <w:p w14:paraId="52732200" w14:textId="77777777" w:rsidR="00C549DA" w:rsidRDefault="00C549DA" w:rsidP="005C30DF">
      <w:pPr>
        <w:rPr>
          <w:rFonts w:ascii="Times New Roman" w:hAnsi="Times New Roman" w:cs="Times New Roman"/>
          <w:b/>
          <w:bCs/>
          <w:sz w:val="24"/>
          <w:szCs w:val="24"/>
        </w:rPr>
      </w:pPr>
    </w:p>
    <w:p w14:paraId="754DA594" w14:textId="77777777" w:rsidR="00C549DA" w:rsidRDefault="00C549DA" w:rsidP="005C30DF">
      <w:pPr>
        <w:rPr>
          <w:rFonts w:ascii="Times New Roman" w:hAnsi="Times New Roman" w:cs="Times New Roman"/>
          <w:b/>
          <w:bCs/>
          <w:sz w:val="24"/>
          <w:szCs w:val="24"/>
        </w:rPr>
      </w:pPr>
    </w:p>
    <w:p w14:paraId="380FDA99" w14:textId="77777777" w:rsidR="00C549DA" w:rsidRDefault="00C549DA" w:rsidP="005C30DF">
      <w:pPr>
        <w:rPr>
          <w:rFonts w:ascii="Times New Roman" w:hAnsi="Times New Roman" w:cs="Times New Roman"/>
          <w:b/>
          <w:bCs/>
          <w:sz w:val="24"/>
          <w:szCs w:val="24"/>
        </w:rPr>
      </w:pPr>
    </w:p>
    <w:p w14:paraId="7073D574" w14:textId="3ED6232A" w:rsidR="005C30DF" w:rsidRDefault="005C30DF" w:rsidP="005C30DF">
      <w:pPr>
        <w:rPr>
          <w:rFonts w:ascii="Times New Roman" w:hAnsi="Times New Roman" w:cs="Times New Roman"/>
          <w:b/>
          <w:bCs/>
          <w:sz w:val="24"/>
          <w:szCs w:val="24"/>
        </w:rPr>
      </w:pPr>
      <w:r w:rsidRPr="005C30DF">
        <w:rPr>
          <w:rFonts w:ascii="Times New Roman" w:hAnsi="Times New Roman" w:cs="Times New Roman"/>
          <w:b/>
          <w:bCs/>
          <w:sz w:val="24"/>
          <w:szCs w:val="24"/>
        </w:rPr>
        <w:lastRenderedPageBreak/>
        <w:t>3.5. Amaç, Hedef, Gösterge ve Stratejiler</w:t>
      </w:r>
    </w:p>
    <w:p w14:paraId="65833743" w14:textId="77777777" w:rsidR="005C30DF" w:rsidRDefault="005C30DF" w:rsidP="00770675">
      <w:pPr>
        <w:rPr>
          <w:rFonts w:ascii="Times New Roman" w:hAnsi="Times New Roman" w:cs="Times New Roman"/>
          <w:b/>
          <w:b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A44AAA" w14:paraId="3588085E" w14:textId="77777777" w:rsidTr="00F2121C">
        <w:trPr>
          <w:trHeight w:val="569"/>
          <w:jc w:val="center"/>
        </w:trPr>
        <w:tc>
          <w:tcPr>
            <w:tcW w:w="2592" w:type="dxa"/>
            <w:shd w:val="clear" w:color="auto" w:fill="92CDDC" w:themeFill="accent5" w:themeFillTint="99"/>
            <w:vAlign w:val="center"/>
          </w:tcPr>
          <w:p w14:paraId="3631CE3C" w14:textId="77777777" w:rsidR="00C549DA" w:rsidRPr="008153D9" w:rsidRDefault="00C549DA" w:rsidP="00F2121C">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FC1B6A1" w14:textId="77777777" w:rsidR="00C549DA" w:rsidRPr="008153D9" w:rsidRDefault="00C549DA" w:rsidP="00F2121C">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C549DA" w:rsidRPr="00A44AAA" w14:paraId="73949A0C" w14:textId="77777777" w:rsidTr="00F2121C">
        <w:trPr>
          <w:trHeight w:val="20"/>
          <w:jc w:val="center"/>
        </w:trPr>
        <w:tc>
          <w:tcPr>
            <w:tcW w:w="2592" w:type="dxa"/>
            <w:shd w:val="clear" w:color="auto" w:fill="92CDDC" w:themeFill="accent5" w:themeFillTint="99"/>
            <w:vAlign w:val="center"/>
          </w:tcPr>
          <w:p w14:paraId="3EB5DBBC" w14:textId="77777777" w:rsidR="00C549DA" w:rsidRPr="008153D9" w:rsidRDefault="00C549DA" w:rsidP="00F2121C">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61BB901D" w14:textId="77777777" w:rsidR="00C549DA" w:rsidRPr="0003779B" w:rsidRDefault="00C549DA" w:rsidP="00F2121C">
            <w:pPr>
              <w:pStyle w:val="TableParagraph"/>
              <w:spacing w:line="276" w:lineRule="auto"/>
              <w:ind w:left="108" w:right="232"/>
              <w:rPr>
                <w:rFonts w:ascii="Times New Roman" w:hAnsi="Times New Roman" w:cs="Times New Roman"/>
                <w:b/>
                <w:i/>
                <w:iCs/>
                <w:spacing w:val="-2"/>
                <w:w w:val="105"/>
                <w:sz w:val="20"/>
                <w:szCs w:val="20"/>
              </w:rPr>
            </w:pPr>
            <w:r w:rsidRPr="0003779B">
              <w:rPr>
                <w:rFonts w:ascii="Times New Roman" w:hAnsi="Times New Roman" w:cs="Times New Roman"/>
                <w:b/>
                <w:i/>
                <w:iCs/>
                <w:spacing w:val="-2"/>
                <w:w w:val="105"/>
                <w:sz w:val="20"/>
                <w:szCs w:val="20"/>
              </w:rPr>
              <w:t>Okulumuzda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C549DA" w:rsidRPr="00A44AAA" w14:paraId="2547874B" w14:textId="77777777" w:rsidTr="00F2121C">
        <w:trPr>
          <w:trHeight w:val="20"/>
          <w:jc w:val="center"/>
        </w:trPr>
        <w:tc>
          <w:tcPr>
            <w:tcW w:w="2592" w:type="dxa"/>
            <w:shd w:val="clear" w:color="auto" w:fill="92CDDC" w:themeFill="accent5" w:themeFillTint="99"/>
            <w:vAlign w:val="center"/>
          </w:tcPr>
          <w:p w14:paraId="26E6C5AF" w14:textId="77777777" w:rsidR="00C549DA" w:rsidRPr="008153D9" w:rsidRDefault="00C549DA" w:rsidP="00F2121C">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7E3A7FD8" w14:textId="77777777" w:rsidR="00C549DA" w:rsidRPr="0003779B" w:rsidRDefault="00C549DA" w:rsidP="00F2121C">
            <w:pPr>
              <w:pStyle w:val="TableParagraph"/>
              <w:spacing w:line="276" w:lineRule="auto"/>
              <w:ind w:left="108" w:right="232"/>
              <w:rPr>
                <w:rFonts w:ascii="Times New Roman" w:hAnsi="Times New Roman" w:cs="Times New Roman"/>
                <w:b/>
                <w:i/>
                <w:iCs/>
                <w:spacing w:val="-2"/>
                <w:w w:val="105"/>
                <w:sz w:val="20"/>
                <w:szCs w:val="20"/>
              </w:rPr>
            </w:pPr>
            <w:r w:rsidRPr="0003779B">
              <w:rPr>
                <w:rFonts w:ascii="Times New Roman" w:hAnsi="Times New Roman" w:cs="Times New Roman"/>
                <w:b/>
                <w:i/>
                <w:iCs/>
                <w:spacing w:val="-2"/>
                <w:w w:val="105"/>
                <w:sz w:val="20"/>
                <w:szCs w:val="20"/>
              </w:rPr>
              <w:t>Okulumuzda fırsat eşitliğini sağlayarak eğitime erişimi artırmaya yönelik iyileştirmeler hayata geçirilecektir.</w:t>
            </w:r>
          </w:p>
        </w:tc>
      </w:tr>
      <w:tr w:rsidR="00C549DA" w:rsidRPr="00A44AAA" w14:paraId="4091447F" w14:textId="77777777" w:rsidTr="00F2121C">
        <w:trPr>
          <w:trHeight w:val="20"/>
          <w:jc w:val="center"/>
        </w:trPr>
        <w:tc>
          <w:tcPr>
            <w:tcW w:w="2592" w:type="dxa"/>
            <w:shd w:val="clear" w:color="auto" w:fill="92CDDC" w:themeFill="accent5" w:themeFillTint="99"/>
            <w:vAlign w:val="center"/>
          </w:tcPr>
          <w:p w14:paraId="441E0B9B"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4FB01E76" w14:textId="77777777" w:rsidR="00C549DA" w:rsidRPr="008153D9" w:rsidRDefault="00C549DA" w:rsidP="00F2121C">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328D76F3" w14:textId="77777777" w:rsidR="00C549DA" w:rsidRPr="008153D9" w:rsidRDefault="00C549DA" w:rsidP="00F2121C">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8191932" w14:textId="77777777" w:rsidR="00C549DA" w:rsidRPr="008153D9" w:rsidRDefault="00C549DA" w:rsidP="00F2121C">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75E899F5" w14:textId="77777777" w:rsidR="00C549DA" w:rsidRPr="008153D9" w:rsidRDefault="00C549DA" w:rsidP="00F2121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77674383" w14:textId="77777777" w:rsidR="00C549DA" w:rsidRPr="008153D9" w:rsidRDefault="00C549DA" w:rsidP="00F2121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4F95EE00" w14:textId="77777777" w:rsidR="00C549DA" w:rsidRPr="008153D9" w:rsidRDefault="00C549DA" w:rsidP="00F2121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45D8681E" w14:textId="77777777" w:rsidR="00C549DA" w:rsidRPr="008153D9" w:rsidRDefault="00C549DA" w:rsidP="00F2121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1A1F12E1" w14:textId="77777777" w:rsidR="00C549DA" w:rsidRPr="008153D9" w:rsidRDefault="00C549DA" w:rsidP="00F2121C">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523FC42" w14:textId="77777777" w:rsidR="00C549DA" w:rsidRPr="008153D9" w:rsidRDefault="00C549DA" w:rsidP="00F2121C">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549DA" w:rsidRPr="00A44AAA" w14:paraId="3C0C2A88" w14:textId="77777777" w:rsidTr="00F2121C">
        <w:trPr>
          <w:trHeight w:val="20"/>
          <w:jc w:val="center"/>
        </w:trPr>
        <w:tc>
          <w:tcPr>
            <w:tcW w:w="2592" w:type="dxa"/>
            <w:shd w:val="clear" w:color="auto" w:fill="92CDDC" w:themeFill="accent5" w:themeFillTint="99"/>
            <w:vAlign w:val="center"/>
          </w:tcPr>
          <w:p w14:paraId="1FFD91C8" w14:textId="77777777" w:rsidR="00C549DA" w:rsidRPr="00696939" w:rsidRDefault="00C549DA" w:rsidP="00F2121C">
            <w:pPr>
              <w:pStyle w:val="TableParagraph"/>
              <w:spacing w:line="276" w:lineRule="auto"/>
              <w:ind w:left="107"/>
              <w:rPr>
                <w:rFonts w:ascii="Times New Roman" w:hAnsi="Times New Roman" w:cs="Times New Roman"/>
                <w:b/>
                <w:spacing w:val="-2"/>
                <w:w w:val="105"/>
              </w:rPr>
            </w:pPr>
            <w:r w:rsidRPr="00696939">
              <w:rPr>
                <w:rFonts w:ascii="Times New Roman" w:hAnsi="Times New Roman" w:cs="Times New Roman"/>
                <w:b/>
                <w:w w:val="90"/>
              </w:rPr>
              <w:t>PG</w:t>
            </w:r>
            <w:r w:rsidRPr="00696939">
              <w:rPr>
                <w:rFonts w:ascii="Times New Roman" w:hAnsi="Times New Roman" w:cs="Times New Roman"/>
                <w:b/>
                <w:spacing w:val="-2"/>
                <w:w w:val="90"/>
              </w:rPr>
              <w:t xml:space="preserve"> </w:t>
            </w:r>
            <w:r w:rsidRPr="00696939">
              <w:rPr>
                <w:rFonts w:ascii="Times New Roman" w:hAnsi="Times New Roman" w:cs="Times New Roman"/>
                <w:b/>
                <w:spacing w:val="-2"/>
                <w:w w:val="105"/>
              </w:rPr>
              <w:t>1.1.1</w:t>
            </w:r>
          </w:p>
          <w:p w14:paraId="5DCE70BC" w14:textId="77777777" w:rsidR="00C549DA" w:rsidRPr="00696939" w:rsidRDefault="00C549DA" w:rsidP="00F2121C">
            <w:pPr>
              <w:pStyle w:val="TableParagraph"/>
              <w:spacing w:line="276" w:lineRule="auto"/>
              <w:ind w:left="107"/>
              <w:rPr>
                <w:rFonts w:ascii="Times New Roman" w:hAnsi="Times New Roman" w:cs="Times New Roman"/>
                <w:b/>
              </w:rPr>
            </w:pPr>
            <w:r w:rsidRPr="00696939">
              <w:rPr>
                <w:rFonts w:ascii="Times New Roman" w:hAnsi="Times New Roman" w:cs="Times New Roman"/>
                <w:b/>
                <w:spacing w:val="-2"/>
                <w:w w:val="105"/>
              </w:rPr>
              <w:t>Öğrenci sayısı 30’dan fazla olan şube oranı (%)</w:t>
            </w:r>
          </w:p>
        </w:tc>
        <w:tc>
          <w:tcPr>
            <w:tcW w:w="991" w:type="dxa"/>
            <w:shd w:val="clear" w:color="auto" w:fill="DAEEF3" w:themeFill="accent5" w:themeFillTint="33"/>
            <w:vAlign w:val="center"/>
          </w:tcPr>
          <w:p w14:paraId="53C7B649" w14:textId="77777777" w:rsidR="00C549DA" w:rsidRPr="0069693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2FA8EE21" w14:textId="77777777" w:rsidR="00C549DA" w:rsidRPr="00F1702B" w:rsidRDefault="00C549DA"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100</w:t>
            </w:r>
          </w:p>
        </w:tc>
        <w:tc>
          <w:tcPr>
            <w:tcW w:w="797" w:type="dxa"/>
            <w:shd w:val="clear" w:color="auto" w:fill="DAEEF3" w:themeFill="accent5" w:themeFillTint="33"/>
            <w:vAlign w:val="center"/>
          </w:tcPr>
          <w:p w14:paraId="7EC43922" w14:textId="6AFA7159" w:rsidR="00C549DA" w:rsidRPr="00F1702B" w:rsidRDefault="00F1702B"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100</w:t>
            </w:r>
          </w:p>
        </w:tc>
        <w:tc>
          <w:tcPr>
            <w:tcW w:w="720" w:type="dxa"/>
            <w:shd w:val="clear" w:color="auto" w:fill="DAEEF3" w:themeFill="accent5" w:themeFillTint="33"/>
            <w:vAlign w:val="center"/>
          </w:tcPr>
          <w:p w14:paraId="48D0C2B0" w14:textId="51F8CCB4" w:rsidR="00C549DA" w:rsidRPr="00F1702B" w:rsidRDefault="00F1702B"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85</w:t>
            </w:r>
          </w:p>
        </w:tc>
        <w:tc>
          <w:tcPr>
            <w:tcW w:w="718" w:type="dxa"/>
            <w:shd w:val="clear" w:color="auto" w:fill="DAEEF3" w:themeFill="accent5" w:themeFillTint="33"/>
            <w:vAlign w:val="center"/>
          </w:tcPr>
          <w:p w14:paraId="0BC9C52A" w14:textId="223AD994" w:rsidR="00C549DA" w:rsidRPr="00F1702B" w:rsidRDefault="00C549DA"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8</w:t>
            </w:r>
            <w:r w:rsidR="00F1702B" w:rsidRPr="00F1702B">
              <w:rPr>
                <w:rFonts w:ascii="Times New Roman" w:hAnsi="Times New Roman" w:cs="Times New Roman"/>
                <w:sz w:val="20"/>
                <w:szCs w:val="20"/>
              </w:rPr>
              <w:t>0</w:t>
            </w:r>
          </w:p>
        </w:tc>
        <w:tc>
          <w:tcPr>
            <w:tcW w:w="720" w:type="dxa"/>
            <w:shd w:val="clear" w:color="auto" w:fill="DAEEF3" w:themeFill="accent5" w:themeFillTint="33"/>
            <w:vAlign w:val="center"/>
          </w:tcPr>
          <w:p w14:paraId="569D8CF6" w14:textId="00C78B18" w:rsidR="00C549DA" w:rsidRPr="00F1702B" w:rsidRDefault="00F1702B"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75</w:t>
            </w:r>
          </w:p>
        </w:tc>
        <w:tc>
          <w:tcPr>
            <w:tcW w:w="720" w:type="dxa"/>
            <w:shd w:val="clear" w:color="auto" w:fill="DAEEF3" w:themeFill="accent5" w:themeFillTint="33"/>
            <w:vAlign w:val="center"/>
          </w:tcPr>
          <w:p w14:paraId="753595C0" w14:textId="778B885F" w:rsidR="00C549DA" w:rsidRPr="00F1702B" w:rsidRDefault="00F1702B" w:rsidP="00F2121C">
            <w:pPr>
              <w:pStyle w:val="TableParagraph"/>
              <w:spacing w:line="276" w:lineRule="auto"/>
              <w:jc w:val="center"/>
              <w:rPr>
                <w:rFonts w:ascii="Times New Roman" w:hAnsi="Times New Roman" w:cs="Times New Roman"/>
                <w:sz w:val="20"/>
                <w:szCs w:val="20"/>
              </w:rPr>
            </w:pPr>
            <w:r w:rsidRPr="00F1702B">
              <w:rPr>
                <w:rFonts w:ascii="Times New Roman" w:hAnsi="Times New Roman" w:cs="Times New Roman"/>
                <w:sz w:val="20"/>
                <w:szCs w:val="20"/>
              </w:rPr>
              <w:t>70</w:t>
            </w:r>
          </w:p>
        </w:tc>
        <w:tc>
          <w:tcPr>
            <w:tcW w:w="864" w:type="dxa"/>
            <w:shd w:val="clear" w:color="auto" w:fill="DAEEF3" w:themeFill="accent5" w:themeFillTint="33"/>
            <w:vAlign w:val="center"/>
          </w:tcPr>
          <w:p w14:paraId="23BEE588" w14:textId="77777777" w:rsidR="00C549DA" w:rsidRPr="008153D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6D7852C4" w14:textId="77777777" w:rsidR="00C549DA" w:rsidRPr="008153D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C549DA" w:rsidRPr="00A44AAA" w14:paraId="1180D175" w14:textId="77777777" w:rsidTr="00F2121C">
        <w:trPr>
          <w:trHeight w:val="460"/>
          <w:jc w:val="center"/>
        </w:trPr>
        <w:tc>
          <w:tcPr>
            <w:tcW w:w="2592" w:type="dxa"/>
            <w:shd w:val="clear" w:color="auto" w:fill="92CDDC" w:themeFill="accent5" w:themeFillTint="99"/>
            <w:vAlign w:val="center"/>
          </w:tcPr>
          <w:p w14:paraId="39C86AAA"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58B0CBA1" w14:textId="77777777" w:rsidR="00C549DA" w:rsidRPr="008153D9" w:rsidRDefault="00C549DA" w:rsidP="00F2121C">
            <w:pPr>
              <w:pStyle w:val="TableParagraph"/>
              <w:spacing w:line="276" w:lineRule="auto"/>
              <w:ind w:left="107"/>
              <w:rPr>
                <w:rFonts w:ascii="Times New Roman" w:hAnsi="Times New Roman" w:cs="Times New Roman"/>
                <w:color w:val="FF0000"/>
              </w:rPr>
            </w:pPr>
            <w:r w:rsidRPr="00183C6E">
              <w:rPr>
                <w:rFonts w:ascii="Times New Roman" w:hAnsi="Times New Roman" w:cs="Times New Roman"/>
              </w:rPr>
              <w:t>Okul Müdürlüğü</w:t>
            </w:r>
          </w:p>
        </w:tc>
      </w:tr>
      <w:tr w:rsidR="00C549DA" w:rsidRPr="00A44AAA" w14:paraId="14B35B89" w14:textId="77777777" w:rsidTr="00F2121C">
        <w:trPr>
          <w:trHeight w:val="20"/>
          <w:jc w:val="center"/>
        </w:trPr>
        <w:tc>
          <w:tcPr>
            <w:tcW w:w="2592" w:type="dxa"/>
            <w:shd w:val="clear" w:color="auto" w:fill="92CDDC" w:themeFill="accent5" w:themeFillTint="99"/>
            <w:vAlign w:val="center"/>
          </w:tcPr>
          <w:p w14:paraId="15F0338C"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AF6449F" w14:textId="77777777" w:rsidR="00C549DA" w:rsidRPr="008153D9" w:rsidRDefault="00C549DA" w:rsidP="00F2121C">
            <w:pPr>
              <w:pStyle w:val="TableParagraph"/>
              <w:spacing w:line="276" w:lineRule="auto"/>
              <w:ind w:left="107"/>
              <w:rPr>
                <w:rFonts w:ascii="Times New Roman" w:hAnsi="Times New Roman" w:cs="Times New Roman"/>
              </w:rPr>
            </w:pPr>
            <w:r>
              <w:rPr>
                <w:rFonts w:ascii="Times New Roman" w:hAnsi="Times New Roman" w:cs="Times New Roman"/>
              </w:rPr>
              <w:t>İlçe Milli Eğitim Müdürlüğü</w:t>
            </w:r>
          </w:p>
        </w:tc>
      </w:tr>
      <w:tr w:rsidR="00C549DA" w:rsidRPr="00A44AAA" w14:paraId="0A67CE9D" w14:textId="77777777" w:rsidTr="00F2121C">
        <w:trPr>
          <w:trHeight w:val="20"/>
          <w:jc w:val="center"/>
        </w:trPr>
        <w:tc>
          <w:tcPr>
            <w:tcW w:w="2592" w:type="dxa"/>
            <w:shd w:val="clear" w:color="auto" w:fill="92CDDC" w:themeFill="accent5" w:themeFillTint="99"/>
            <w:vAlign w:val="center"/>
          </w:tcPr>
          <w:p w14:paraId="3FCB4D18"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75595FA4" w14:textId="77777777" w:rsidR="00C549DA" w:rsidRPr="00183C6E"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w:t>
            </w:r>
            <w:r>
              <w:rPr>
                <w:rFonts w:ascii="Times New Roman" w:hAnsi="Times New Roman" w:cs="Times New Roman"/>
              </w:rPr>
              <w:t xml:space="preserve"> </w:t>
            </w:r>
            <w:r w:rsidRPr="00183C6E">
              <w:rPr>
                <w:rFonts w:ascii="Times New Roman" w:hAnsi="Times New Roman" w:cs="Times New Roman"/>
              </w:rPr>
              <w:t>Yurt içi ve yurt dışı göç hareketlerinin nüfus dağılımını olumsuz etkilemesi</w:t>
            </w:r>
          </w:p>
          <w:p w14:paraId="00B71330" w14:textId="77777777" w:rsidR="00C549DA" w:rsidRPr="008153D9"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w:t>
            </w:r>
            <w:r>
              <w:rPr>
                <w:rFonts w:ascii="Times New Roman" w:hAnsi="Times New Roman" w:cs="Times New Roman"/>
              </w:rPr>
              <w:t xml:space="preserve"> </w:t>
            </w:r>
            <w:r w:rsidRPr="00183C6E">
              <w:rPr>
                <w:rFonts w:ascii="Times New Roman" w:hAnsi="Times New Roman" w:cs="Times New Roman"/>
              </w:rPr>
              <w:t>Sınıf mevcudunun fazla olmasının öğrencilerin bütüncül gelişim ihtiyaçlarına cevap vermeyi güçleştirmesi</w:t>
            </w:r>
          </w:p>
        </w:tc>
      </w:tr>
      <w:tr w:rsidR="00C549DA" w:rsidRPr="00A44AAA" w14:paraId="5235262C" w14:textId="77777777" w:rsidTr="00F2121C">
        <w:trPr>
          <w:trHeight w:val="20"/>
          <w:jc w:val="center"/>
        </w:trPr>
        <w:tc>
          <w:tcPr>
            <w:tcW w:w="2592" w:type="dxa"/>
            <w:shd w:val="clear" w:color="auto" w:fill="92CDDC" w:themeFill="accent5" w:themeFillTint="99"/>
            <w:vAlign w:val="center"/>
          </w:tcPr>
          <w:p w14:paraId="4B6E1D06"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A5C592A" w14:textId="77777777" w:rsidR="00C549DA"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S-1.1.</w:t>
            </w:r>
            <w:r>
              <w:rPr>
                <w:rFonts w:ascii="Times New Roman" w:hAnsi="Times New Roman" w:cs="Times New Roman"/>
              </w:rPr>
              <w:t>1</w:t>
            </w:r>
            <w:r w:rsidRPr="00183C6E">
              <w:rPr>
                <w:rFonts w:ascii="Times New Roman" w:hAnsi="Times New Roman" w:cs="Times New Roman"/>
              </w:rPr>
              <w:t xml:space="preserve"> Öğrencilerin şubelere dağılımına yönelik mevcut durum analizi yapılacak ve okul</w:t>
            </w:r>
            <w:r>
              <w:rPr>
                <w:rFonts w:ascii="Times New Roman" w:hAnsi="Times New Roman" w:cs="Times New Roman"/>
              </w:rPr>
              <w:t>u</w:t>
            </w:r>
            <w:r w:rsidRPr="00183C6E">
              <w:rPr>
                <w:rFonts w:ascii="Times New Roman" w:hAnsi="Times New Roman" w:cs="Times New Roman"/>
              </w:rPr>
              <w:t>n fiziki kapasitesi artırılacaktır.</w:t>
            </w:r>
          </w:p>
          <w:p w14:paraId="23D58AA8" w14:textId="77777777" w:rsidR="00C549DA" w:rsidRPr="008153D9" w:rsidRDefault="00C549DA" w:rsidP="00F2121C">
            <w:pPr>
              <w:pStyle w:val="TableParagraph"/>
              <w:spacing w:line="276" w:lineRule="auto"/>
              <w:ind w:left="107"/>
              <w:jc w:val="both"/>
              <w:rPr>
                <w:rFonts w:ascii="Times New Roman" w:hAnsi="Times New Roman" w:cs="Times New Roman"/>
              </w:rPr>
            </w:pPr>
            <w:r w:rsidRPr="00183C6E">
              <w:rPr>
                <w:rFonts w:ascii="Times New Roman" w:hAnsi="Times New Roman" w:cs="Times New Roman"/>
              </w:rPr>
              <w:t>S-1.1.</w:t>
            </w:r>
            <w:r>
              <w:rPr>
                <w:rFonts w:ascii="Times New Roman" w:hAnsi="Times New Roman" w:cs="Times New Roman"/>
              </w:rPr>
              <w:t>2</w:t>
            </w:r>
            <w:r w:rsidRPr="00183C6E">
              <w:rPr>
                <w:rFonts w:ascii="Times New Roman" w:hAnsi="Times New Roman" w:cs="Times New Roman"/>
              </w:rPr>
              <w:t xml:space="preserve"> </w:t>
            </w:r>
            <w:r>
              <w:rPr>
                <w:rFonts w:ascii="Times New Roman" w:hAnsi="Times New Roman" w:cs="Times New Roman"/>
              </w:rPr>
              <w:t>Kayıt bölgesi dışından gelen kayıt taleplerinde adres kayıt tespiti yapılabilmesi için kolluk kuvvetleriyle iş birliğine gidilecektir.</w:t>
            </w:r>
          </w:p>
        </w:tc>
      </w:tr>
      <w:tr w:rsidR="00C549DA" w:rsidRPr="00A44AAA" w14:paraId="2636F8A8" w14:textId="77777777" w:rsidTr="00F2121C">
        <w:trPr>
          <w:trHeight w:val="360"/>
          <w:jc w:val="center"/>
        </w:trPr>
        <w:tc>
          <w:tcPr>
            <w:tcW w:w="2592" w:type="dxa"/>
            <w:shd w:val="clear" w:color="auto" w:fill="92CDDC" w:themeFill="accent5" w:themeFillTint="99"/>
            <w:vAlign w:val="center"/>
          </w:tcPr>
          <w:p w14:paraId="5C064957"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83862E6" w14:textId="77777777" w:rsidR="00C549DA" w:rsidRPr="008153D9" w:rsidRDefault="00C549DA" w:rsidP="00F2121C">
            <w:pPr>
              <w:pStyle w:val="TableParagraph"/>
              <w:spacing w:line="276" w:lineRule="auto"/>
              <w:ind w:left="107"/>
              <w:rPr>
                <w:rFonts w:ascii="Times New Roman" w:hAnsi="Times New Roman" w:cs="Times New Roman"/>
              </w:rPr>
            </w:pPr>
            <w:r>
              <w:rPr>
                <w:rFonts w:ascii="Times New Roman" w:hAnsi="Times New Roman" w:cs="Times New Roman"/>
              </w:rPr>
              <w:t>2.500.000</w:t>
            </w:r>
          </w:p>
        </w:tc>
      </w:tr>
      <w:tr w:rsidR="00C549DA" w:rsidRPr="00A44AAA" w14:paraId="05293077" w14:textId="77777777" w:rsidTr="00F2121C">
        <w:trPr>
          <w:trHeight w:val="409"/>
          <w:jc w:val="center"/>
        </w:trPr>
        <w:tc>
          <w:tcPr>
            <w:tcW w:w="2592" w:type="dxa"/>
            <w:shd w:val="clear" w:color="auto" w:fill="92CDDC" w:themeFill="accent5" w:themeFillTint="99"/>
            <w:vAlign w:val="center"/>
          </w:tcPr>
          <w:p w14:paraId="25EE1C79"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AC726D3" w14:textId="77777777" w:rsidR="00C549DA" w:rsidRPr="008153D9"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w:t>
            </w:r>
            <w:r>
              <w:rPr>
                <w:rFonts w:ascii="Times New Roman" w:hAnsi="Times New Roman" w:cs="Times New Roman"/>
              </w:rPr>
              <w:t xml:space="preserve"> </w:t>
            </w:r>
            <w:r w:rsidRPr="00183C6E">
              <w:rPr>
                <w:rFonts w:ascii="Times New Roman" w:hAnsi="Times New Roman" w:cs="Times New Roman"/>
              </w:rPr>
              <w:t>Nüfus hareketleri ve doğa kaynaklı afetler sonucunda derslik ihtiyacının oluşması</w:t>
            </w:r>
          </w:p>
        </w:tc>
      </w:tr>
      <w:tr w:rsidR="00C549DA" w:rsidRPr="00A44AAA" w14:paraId="346C3715" w14:textId="77777777" w:rsidTr="00F2121C">
        <w:trPr>
          <w:trHeight w:val="20"/>
          <w:jc w:val="center"/>
        </w:trPr>
        <w:tc>
          <w:tcPr>
            <w:tcW w:w="2592" w:type="dxa"/>
            <w:shd w:val="clear" w:color="auto" w:fill="92CDDC" w:themeFill="accent5" w:themeFillTint="99"/>
            <w:vAlign w:val="center"/>
          </w:tcPr>
          <w:p w14:paraId="18350778"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56C4FF3" w14:textId="77777777" w:rsidR="00C549DA" w:rsidRPr="00183C6E"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w:t>
            </w:r>
            <w:r>
              <w:rPr>
                <w:rFonts w:ascii="Times New Roman" w:hAnsi="Times New Roman" w:cs="Times New Roman"/>
              </w:rPr>
              <w:t xml:space="preserve"> </w:t>
            </w:r>
            <w:r w:rsidRPr="00183C6E">
              <w:rPr>
                <w:rFonts w:ascii="Times New Roman" w:hAnsi="Times New Roman" w:cs="Times New Roman"/>
              </w:rPr>
              <w:t>Okul standartlarının gelişmeler doğrultusunda yeniden yapılandırılması</w:t>
            </w:r>
          </w:p>
          <w:p w14:paraId="6743F072" w14:textId="77777777" w:rsidR="00C549DA" w:rsidRPr="008153D9" w:rsidRDefault="00C549DA" w:rsidP="00F2121C">
            <w:pPr>
              <w:pStyle w:val="TableParagraph"/>
              <w:spacing w:line="276" w:lineRule="auto"/>
              <w:ind w:left="107"/>
              <w:rPr>
                <w:rFonts w:ascii="Times New Roman" w:hAnsi="Times New Roman" w:cs="Times New Roman"/>
              </w:rPr>
            </w:pPr>
            <w:r w:rsidRPr="00183C6E">
              <w:rPr>
                <w:rFonts w:ascii="Times New Roman" w:hAnsi="Times New Roman" w:cs="Times New Roman"/>
              </w:rPr>
              <w:t>•</w:t>
            </w:r>
            <w:r>
              <w:rPr>
                <w:rFonts w:ascii="Times New Roman" w:hAnsi="Times New Roman" w:cs="Times New Roman"/>
              </w:rPr>
              <w:t xml:space="preserve"> </w:t>
            </w:r>
            <w:r w:rsidRPr="00183C6E">
              <w:rPr>
                <w:rFonts w:ascii="Times New Roman" w:hAnsi="Times New Roman" w:cs="Times New Roman"/>
              </w:rPr>
              <w:t xml:space="preserve">Özel sektörün eğitim yatırımlarını desteklenmesi amacıyla </w:t>
            </w:r>
            <w:r>
              <w:rPr>
                <w:rFonts w:ascii="Times New Roman" w:hAnsi="Times New Roman" w:cs="Times New Roman"/>
              </w:rPr>
              <w:t>özel sektör temsilcileriyle görüşülerek okul için destek talebinde bulunulması</w:t>
            </w:r>
          </w:p>
        </w:tc>
      </w:tr>
    </w:tbl>
    <w:p w14:paraId="3689E929" w14:textId="77777777" w:rsidR="00C549DA" w:rsidRPr="00C4141A" w:rsidRDefault="00C549DA" w:rsidP="00C549DA"/>
    <w:p w14:paraId="63C29D23" w14:textId="77777777" w:rsidR="00C549DA" w:rsidRDefault="00C549DA" w:rsidP="00C549D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w:t>
      </w:r>
    </w:p>
    <w:p w14:paraId="3C13405A" w14:textId="77777777" w:rsidR="00C549DA" w:rsidRDefault="00C549DA" w:rsidP="00C549D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A44AAA" w14:paraId="105296B7" w14:textId="77777777" w:rsidTr="00F2121C">
        <w:trPr>
          <w:trHeight w:val="558"/>
          <w:jc w:val="center"/>
        </w:trPr>
        <w:tc>
          <w:tcPr>
            <w:tcW w:w="2592" w:type="dxa"/>
            <w:shd w:val="clear" w:color="auto" w:fill="92CDDC" w:themeFill="accent5" w:themeFillTint="99"/>
            <w:vAlign w:val="center"/>
          </w:tcPr>
          <w:p w14:paraId="4998811B" w14:textId="77777777" w:rsidR="00C549DA" w:rsidRPr="007858CA" w:rsidRDefault="00C549DA" w:rsidP="00F2121C">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7A9DBC6D" w14:textId="77777777" w:rsidR="00C549DA" w:rsidRPr="007858CA" w:rsidRDefault="00C549DA" w:rsidP="00F2121C">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C549DA" w:rsidRPr="00A44AAA" w14:paraId="3451987C" w14:textId="77777777" w:rsidTr="00F2121C">
        <w:trPr>
          <w:trHeight w:val="567"/>
          <w:jc w:val="center"/>
        </w:trPr>
        <w:tc>
          <w:tcPr>
            <w:tcW w:w="2592" w:type="dxa"/>
            <w:shd w:val="clear" w:color="auto" w:fill="92CDDC" w:themeFill="accent5" w:themeFillTint="99"/>
            <w:vAlign w:val="center"/>
          </w:tcPr>
          <w:p w14:paraId="4B6C9A5C" w14:textId="77777777" w:rsidR="00C549DA" w:rsidRPr="007858CA" w:rsidRDefault="00C549DA" w:rsidP="00F2121C">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tcPr>
          <w:p w14:paraId="206A97E3" w14:textId="77777777" w:rsidR="00C549DA" w:rsidRPr="0003779B" w:rsidRDefault="00C549DA" w:rsidP="00F2121C">
            <w:pPr>
              <w:pStyle w:val="TableParagraph"/>
              <w:ind w:left="108" w:right="232"/>
              <w:rPr>
                <w:rFonts w:ascii="Times New Roman" w:hAnsi="Times New Roman" w:cs="Times New Roman"/>
                <w:b/>
                <w:bCs/>
                <w:i/>
                <w:iCs/>
                <w:spacing w:val="-2"/>
                <w:w w:val="105"/>
                <w:sz w:val="20"/>
                <w:szCs w:val="20"/>
              </w:rPr>
            </w:pPr>
            <w:r w:rsidRPr="0003779B">
              <w:rPr>
                <w:rFonts w:ascii="Times New Roman" w:eastAsia="Arno Pro" w:hAnsi="Times New Roman" w:cs="Times New Roman"/>
                <w:b/>
                <w:bCs/>
                <w:i/>
                <w:iCs/>
                <w:color w:val="231F20"/>
                <w:sz w:val="20"/>
                <w:szCs w:val="20"/>
              </w:rPr>
              <w:t>Okulumuzda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C549DA" w:rsidRPr="00A44AAA" w14:paraId="7343914F" w14:textId="77777777" w:rsidTr="00F2121C">
        <w:trPr>
          <w:trHeight w:val="567"/>
          <w:jc w:val="center"/>
        </w:trPr>
        <w:tc>
          <w:tcPr>
            <w:tcW w:w="2592" w:type="dxa"/>
            <w:shd w:val="clear" w:color="auto" w:fill="92CDDC" w:themeFill="accent5" w:themeFillTint="99"/>
            <w:vAlign w:val="center"/>
          </w:tcPr>
          <w:p w14:paraId="3953AFA7" w14:textId="77777777" w:rsidR="00C549DA" w:rsidRPr="007858CA" w:rsidRDefault="00C549DA" w:rsidP="00F2121C">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tcPr>
          <w:p w14:paraId="5A867501" w14:textId="77777777" w:rsidR="00C549DA" w:rsidRPr="0003779B" w:rsidRDefault="00C549DA" w:rsidP="00F2121C">
            <w:pPr>
              <w:pStyle w:val="TableParagraph"/>
              <w:ind w:left="108" w:right="232"/>
              <w:rPr>
                <w:rFonts w:ascii="Times New Roman" w:hAnsi="Times New Roman" w:cs="Times New Roman"/>
                <w:b/>
                <w:bCs/>
                <w:i/>
                <w:iCs/>
                <w:spacing w:val="-2"/>
                <w:w w:val="105"/>
                <w:sz w:val="20"/>
                <w:szCs w:val="20"/>
              </w:rPr>
            </w:pPr>
            <w:r w:rsidRPr="0003779B">
              <w:rPr>
                <w:rFonts w:ascii="Times New Roman" w:eastAsia="Arno Pro" w:hAnsi="Times New Roman" w:cs="Times New Roman"/>
                <w:b/>
                <w:bCs/>
                <w:i/>
                <w:iCs/>
                <w:color w:val="231F20"/>
                <w:sz w:val="20"/>
                <w:szCs w:val="20"/>
              </w:rPr>
              <w:t>Okulumuzda bilimsel, sosyal, sportif, kültürel, sanatsal ve toplumsal hizmet gibi alanlarda etkinliklere katılım oranı artırılacak ve sürekli öğrenmeyi teşvik etmek amacıyla öğrencilere okuma kültürü kazandırılacaktır.</w:t>
            </w:r>
          </w:p>
        </w:tc>
      </w:tr>
      <w:tr w:rsidR="00C549DA" w:rsidRPr="00A44AAA" w14:paraId="237A809E" w14:textId="77777777" w:rsidTr="00F2121C">
        <w:trPr>
          <w:trHeight w:val="567"/>
          <w:jc w:val="center"/>
        </w:trPr>
        <w:tc>
          <w:tcPr>
            <w:tcW w:w="2592" w:type="dxa"/>
            <w:shd w:val="clear" w:color="auto" w:fill="92CDDC" w:themeFill="accent5" w:themeFillTint="99"/>
            <w:vAlign w:val="center"/>
          </w:tcPr>
          <w:p w14:paraId="022A7DC3" w14:textId="77777777" w:rsidR="00C549DA" w:rsidRPr="007858CA" w:rsidRDefault="00C549DA" w:rsidP="00F2121C">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33275145" w14:textId="77777777" w:rsidR="00C549DA" w:rsidRPr="007858CA" w:rsidRDefault="00C549DA" w:rsidP="00F2121C">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06659D16" w14:textId="77777777" w:rsidR="00C549DA" w:rsidRPr="007858CA" w:rsidRDefault="00C549DA" w:rsidP="00F2121C">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03481762" w14:textId="77777777" w:rsidR="00C549DA" w:rsidRPr="007858CA" w:rsidRDefault="00C549DA" w:rsidP="00F2121C">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7FB5BB87" w14:textId="77777777" w:rsidR="00C549DA" w:rsidRPr="007858CA" w:rsidRDefault="00C549DA" w:rsidP="00F2121C">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79E81B55" w14:textId="77777777" w:rsidR="00C549DA" w:rsidRPr="007858CA" w:rsidRDefault="00C549DA" w:rsidP="00F2121C">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86D955F" w14:textId="77777777" w:rsidR="00C549DA" w:rsidRPr="007858CA" w:rsidRDefault="00C549DA" w:rsidP="00F2121C">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7F084356" w14:textId="77777777" w:rsidR="00C549DA" w:rsidRPr="007858CA" w:rsidRDefault="00C549DA" w:rsidP="00F2121C">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7B0C34AC" w14:textId="77777777" w:rsidR="00C549DA" w:rsidRPr="007858CA" w:rsidRDefault="00C549DA" w:rsidP="00F2121C">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E4DA332" w14:textId="77777777" w:rsidR="00C549DA" w:rsidRPr="007858CA" w:rsidRDefault="00C549DA" w:rsidP="00F2121C">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C549DA" w:rsidRPr="00A44AAA" w14:paraId="0E341AEA" w14:textId="77777777" w:rsidTr="00F2121C">
        <w:trPr>
          <w:trHeight w:val="454"/>
          <w:jc w:val="center"/>
        </w:trPr>
        <w:tc>
          <w:tcPr>
            <w:tcW w:w="2592" w:type="dxa"/>
            <w:shd w:val="clear" w:color="auto" w:fill="92CDDC" w:themeFill="accent5" w:themeFillTint="99"/>
            <w:vAlign w:val="center"/>
          </w:tcPr>
          <w:p w14:paraId="2DA503DE" w14:textId="77777777" w:rsidR="00C549DA" w:rsidRPr="0003779B" w:rsidRDefault="00C549DA" w:rsidP="00F2121C">
            <w:pPr>
              <w:pStyle w:val="TableParagraph"/>
              <w:spacing w:before="2"/>
              <w:ind w:left="107"/>
              <w:rPr>
                <w:rFonts w:ascii="Times New Roman" w:hAnsi="Times New Roman" w:cs="Times New Roman"/>
                <w:b/>
                <w:spacing w:val="-2"/>
                <w:w w:val="105"/>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1.2.1</w:t>
            </w:r>
          </w:p>
          <w:p w14:paraId="2E9226A7" w14:textId="77777777" w:rsidR="00C549DA" w:rsidRPr="007858CA" w:rsidRDefault="00C549DA" w:rsidP="00F2121C">
            <w:pPr>
              <w:pStyle w:val="TableParagraph"/>
              <w:spacing w:before="2"/>
              <w:ind w:left="107"/>
              <w:rPr>
                <w:rFonts w:ascii="Times New Roman" w:hAnsi="Times New Roman" w:cs="Times New Roman"/>
                <w:b/>
              </w:rPr>
            </w:pPr>
            <w:r>
              <w:rPr>
                <w:rFonts w:ascii="Times New Roman" w:hAnsi="Times New Roman" w:cs="Times New Roman"/>
                <w:b/>
                <w:spacing w:val="-2"/>
                <w:w w:val="105"/>
              </w:rPr>
              <w:t>Okulumuzda</w:t>
            </w:r>
            <w:r w:rsidRPr="0003779B">
              <w:rPr>
                <w:rFonts w:ascii="Times New Roman" w:hAnsi="Times New Roman" w:cs="Times New Roman"/>
                <w:b/>
                <w:spacing w:val="-2"/>
                <w:w w:val="105"/>
              </w:rPr>
              <w:t xml:space="preserve"> en az bir sosyal etkinliğe katılan öğrenci oranı  (%)</w:t>
            </w:r>
          </w:p>
        </w:tc>
        <w:tc>
          <w:tcPr>
            <w:tcW w:w="991" w:type="dxa"/>
            <w:shd w:val="clear" w:color="auto" w:fill="DAEEF3" w:themeFill="accent5" w:themeFillTint="33"/>
            <w:vAlign w:val="center"/>
          </w:tcPr>
          <w:p w14:paraId="37E1A7B0"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6EAEEAA" w14:textId="232BAFED"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40</w:t>
            </w:r>
          </w:p>
        </w:tc>
        <w:tc>
          <w:tcPr>
            <w:tcW w:w="797" w:type="dxa"/>
            <w:shd w:val="clear" w:color="auto" w:fill="DAEEF3" w:themeFill="accent5" w:themeFillTint="33"/>
            <w:vAlign w:val="center"/>
          </w:tcPr>
          <w:p w14:paraId="5DD2E6E4" w14:textId="16DF4692" w:rsidR="00C549DA" w:rsidRPr="00247AA7" w:rsidRDefault="00247AA7"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4</w:t>
            </w:r>
            <w:r w:rsidR="00C549DA" w:rsidRPr="00247AA7">
              <w:rPr>
                <w:rFonts w:ascii="Times New Roman" w:hAnsi="Times New Roman" w:cs="Times New Roman"/>
                <w:i/>
                <w:iCs/>
                <w:sz w:val="20"/>
              </w:rPr>
              <w:t>5</w:t>
            </w:r>
          </w:p>
        </w:tc>
        <w:tc>
          <w:tcPr>
            <w:tcW w:w="720" w:type="dxa"/>
            <w:shd w:val="clear" w:color="auto" w:fill="DAEEF3" w:themeFill="accent5" w:themeFillTint="33"/>
            <w:vAlign w:val="center"/>
          </w:tcPr>
          <w:p w14:paraId="7EF0B1AF" w14:textId="20CC3ACC" w:rsidR="00C549DA" w:rsidRPr="00247AA7" w:rsidRDefault="00247AA7"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5</w:t>
            </w:r>
            <w:r w:rsidR="00C549DA" w:rsidRPr="00247AA7">
              <w:rPr>
                <w:rFonts w:ascii="Times New Roman" w:hAnsi="Times New Roman" w:cs="Times New Roman"/>
                <w:i/>
                <w:iCs/>
                <w:sz w:val="20"/>
              </w:rPr>
              <w:t>0</w:t>
            </w:r>
          </w:p>
        </w:tc>
        <w:tc>
          <w:tcPr>
            <w:tcW w:w="718" w:type="dxa"/>
            <w:shd w:val="clear" w:color="auto" w:fill="DAEEF3" w:themeFill="accent5" w:themeFillTint="33"/>
            <w:vAlign w:val="center"/>
          </w:tcPr>
          <w:p w14:paraId="72DD8640" w14:textId="355B8F1C" w:rsidR="00C549DA" w:rsidRPr="00247AA7" w:rsidRDefault="00247AA7"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5</w:t>
            </w:r>
            <w:r w:rsidR="00C549DA" w:rsidRPr="00247AA7">
              <w:rPr>
                <w:rFonts w:ascii="Times New Roman" w:hAnsi="Times New Roman" w:cs="Times New Roman"/>
                <w:i/>
                <w:iCs/>
                <w:sz w:val="20"/>
              </w:rPr>
              <w:t>5</w:t>
            </w:r>
          </w:p>
        </w:tc>
        <w:tc>
          <w:tcPr>
            <w:tcW w:w="720" w:type="dxa"/>
            <w:shd w:val="clear" w:color="auto" w:fill="DAEEF3" w:themeFill="accent5" w:themeFillTint="33"/>
            <w:vAlign w:val="center"/>
          </w:tcPr>
          <w:p w14:paraId="377432DF" w14:textId="2688673F" w:rsidR="00C549DA" w:rsidRPr="00247AA7" w:rsidRDefault="00247AA7"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6</w:t>
            </w:r>
            <w:r w:rsidR="00C549DA" w:rsidRPr="00247AA7">
              <w:rPr>
                <w:rFonts w:ascii="Times New Roman" w:hAnsi="Times New Roman" w:cs="Times New Roman"/>
                <w:i/>
                <w:iCs/>
                <w:sz w:val="20"/>
              </w:rPr>
              <w:t>0</w:t>
            </w:r>
          </w:p>
        </w:tc>
        <w:tc>
          <w:tcPr>
            <w:tcW w:w="720" w:type="dxa"/>
            <w:shd w:val="clear" w:color="auto" w:fill="DAEEF3" w:themeFill="accent5" w:themeFillTint="33"/>
            <w:vAlign w:val="center"/>
          </w:tcPr>
          <w:p w14:paraId="7FD064F5" w14:textId="0CD7CF79" w:rsidR="00C549DA" w:rsidRPr="00247AA7" w:rsidRDefault="00247AA7"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6</w:t>
            </w:r>
            <w:r w:rsidR="00C549DA" w:rsidRPr="00247AA7">
              <w:rPr>
                <w:rFonts w:ascii="Times New Roman" w:hAnsi="Times New Roman" w:cs="Times New Roman"/>
                <w:i/>
                <w:iCs/>
                <w:sz w:val="20"/>
              </w:rPr>
              <w:t>5</w:t>
            </w:r>
          </w:p>
        </w:tc>
        <w:tc>
          <w:tcPr>
            <w:tcW w:w="864" w:type="dxa"/>
            <w:shd w:val="clear" w:color="auto" w:fill="DAEEF3" w:themeFill="accent5" w:themeFillTint="33"/>
            <w:vAlign w:val="center"/>
          </w:tcPr>
          <w:p w14:paraId="78BE03EF" w14:textId="77777777"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szCs w:val="20"/>
              </w:rPr>
              <w:t>6 ay</w:t>
            </w:r>
          </w:p>
        </w:tc>
        <w:tc>
          <w:tcPr>
            <w:tcW w:w="926" w:type="dxa"/>
            <w:shd w:val="clear" w:color="auto" w:fill="DAEEF3" w:themeFill="accent5" w:themeFillTint="33"/>
            <w:vAlign w:val="center"/>
          </w:tcPr>
          <w:p w14:paraId="2CA9EE9F"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szCs w:val="20"/>
              </w:rPr>
              <w:t>6 ay</w:t>
            </w:r>
          </w:p>
        </w:tc>
      </w:tr>
      <w:tr w:rsidR="00C549DA" w:rsidRPr="00A44AAA" w14:paraId="4A79D39A" w14:textId="77777777" w:rsidTr="00F2121C">
        <w:trPr>
          <w:trHeight w:val="454"/>
          <w:jc w:val="center"/>
        </w:trPr>
        <w:tc>
          <w:tcPr>
            <w:tcW w:w="2592" w:type="dxa"/>
            <w:shd w:val="clear" w:color="auto" w:fill="92CDDC" w:themeFill="accent5" w:themeFillTint="99"/>
            <w:vAlign w:val="center"/>
          </w:tcPr>
          <w:p w14:paraId="7FF92B9E" w14:textId="77777777" w:rsidR="00C549DA" w:rsidRPr="007858CA" w:rsidRDefault="00C549DA" w:rsidP="00F2121C">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Pr="0003779B">
              <w:rPr>
                <w:rFonts w:ascii="Times New Roman" w:hAnsi="Times New Roman" w:cs="Times New Roman"/>
                <w:b/>
                <w:spacing w:val="-2"/>
                <w:w w:val="105"/>
              </w:rPr>
              <w:t>Öğrenci başına okunan kitap sayısı</w:t>
            </w:r>
          </w:p>
        </w:tc>
        <w:tc>
          <w:tcPr>
            <w:tcW w:w="991" w:type="dxa"/>
            <w:shd w:val="clear" w:color="auto" w:fill="DAEEF3" w:themeFill="accent5" w:themeFillTint="33"/>
            <w:vAlign w:val="center"/>
          </w:tcPr>
          <w:p w14:paraId="150B3779"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6A5BE629" w14:textId="64BA4A68"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rPr>
              <w:t>1</w:t>
            </w:r>
            <w:r w:rsidR="00247AA7" w:rsidRPr="00247AA7">
              <w:rPr>
                <w:rFonts w:ascii="Times New Roman" w:hAnsi="Times New Roman" w:cs="Times New Roman"/>
                <w:sz w:val="20"/>
              </w:rPr>
              <w:t>2</w:t>
            </w:r>
          </w:p>
        </w:tc>
        <w:tc>
          <w:tcPr>
            <w:tcW w:w="797" w:type="dxa"/>
            <w:shd w:val="clear" w:color="auto" w:fill="DAEEF3" w:themeFill="accent5" w:themeFillTint="33"/>
            <w:vAlign w:val="center"/>
          </w:tcPr>
          <w:p w14:paraId="62999E7D" w14:textId="0406B959"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1</w:t>
            </w:r>
            <w:r w:rsidR="00247AA7" w:rsidRPr="00247AA7">
              <w:rPr>
                <w:rFonts w:ascii="Times New Roman" w:hAnsi="Times New Roman" w:cs="Times New Roman"/>
                <w:i/>
                <w:iCs/>
                <w:sz w:val="20"/>
              </w:rPr>
              <w:t>5</w:t>
            </w:r>
          </w:p>
        </w:tc>
        <w:tc>
          <w:tcPr>
            <w:tcW w:w="720" w:type="dxa"/>
            <w:shd w:val="clear" w:color="auto" w:fill="DAEEF3" w:themeFill="accent5" w:themeFillTint="33"/>
            <w:vAlign w:val="center"/>
          </w:tcPr>
          <w:p w14:paraId="3A621B52"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19</w:t>
            </w:r>
          </w:p>
        </w:tc>
        <w:tc>
          <w:tcPr>
            <w:tcW w:w="718" w:type="dxa"/>
            <w:shd w:val="clear" w:color="auto" w:fill="DAEEF3" w:themeFill="accent5" w:themeFillTint="33"/>
            <w:vAlign w:val="center"/>
          </w:tcPr>
          <w:p w14:paraId="60BEE092" w14:textId="78ADD30A"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2</w:t>
            </w:r>
            <w:r w:rsidR="00247AA7" w:rsidRPr="00247AA7">
              <w:rPr>
                <w:rFonts w:ascii="Times New Roman" w:hAnsi="Times New Roman" w:cs="Times New Roman"/>
                <w:i/>
                <w:iCs/>
                <w:sz w:val="20"/>
              </w:rPr>
              <w:t>0</w:t>
            </w:r>
          </w:p>
        </w:tc>
        <w:tc>
          <w:tcPr>
            <w:tcW w:w="720" w:type="dxa"/>
            <w:shd w:val="clear" w:color="auto" w:fill="DAEEF3" w:themeFill="accent5" w:themeFillTint="33"/>
            <w:vAlign w:val="center"/>
          </w:tcPr>
          <w:p w14:paraId="15BA1B55" w14:textId="1789FD22"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2</w:t>
            </w:r>
            <w:r w:rsidR="00247AA7" w:rsidRPr="00247AA7">
              <w:rPr>
                <w:rFonts w:ascii="Times New Roman" w:hAnsi="Times New Roman" w:cs="Times New Roman"/>
                <w:i/>
                <w:iCs/>
                <w:sz w:val="20"/>
              </w:rPr>
              <w:t>2</w:t>
            </w:r>
          </w:p>
        </w:tc>
        <w:tc>
          <w:tcPr>
            <w:tcW w:w="720" w:type="dxa"/>
            <w:shd w:val="clear" w:color="auto" w:fill="DAEEF3" w:themeFill="accent5" w:themeFillTint="33"/>
            <w:vAlign w:val="center"/>
          </w:tcPr>
          <w:p w14:paraId="1FB73AA3" w14:textId="31F7656C"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2</w:t>
            </w:r>
            <w:r w:rsidR="00247AA7" w:rsidRPr="00247AA7">
              <w:rPr>
                <w:rFonts w:ascii="Times New Roman" w:hAnsi="Times New Roman" w:cs="Times New Roman"/>
                <w:i/>
                <w:iCs/>
                <w:sz w:val="20"/>
              </w:rPr>
              <w:t>3</w:t>
            </w:r>
          </w:p>
        </w:tc>
        <w:tc>
          <w:tcPr>
            <w:tcW w:w="864" w:type="dxa"/>
            <w:shd w:val="clear" w:color="auto" w:fill="DAEEF3" w:themeFill="accent5" w:themeFillTint="33"/>
            <w:vAlign w:val="center"/>
          </w:tcPr>
          <w:p w14:paraId="53513FE1" w14:textId="77777777"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szCs w:val="20"/>
              </w:rPr>
              <w:t>6 ay</w:t>
            </w:r>
          </w:p>
        </w:tc>
        <w:tc>
          <w:tcPr>
            <w:tcW w:w="926" w:type="dxa"/>
            <w:shd w:val="clear" w:color="auto" w:fill="DAEEF3" w:themeFill="accent5" w:themeFillTint="33"/>
            <w:vAlign w:val="center"/>
          </w:tcPr>
          <w:p w14:paraId="6F0C6B35"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szCs w:val="20"/>
              </w:rPr>
              <w:t>6 ay</w:t>
            </w:r>
          </w:p>
        </w:tc>
      </w:tr>
      <w:tr w:rsidR="00C549DA" w:rsidRPr="00A44AAA" w14:paraId="26C0938A" w14:textId="77777777" w:rsidTr="00F2121C">
        <w:trPr>
          <w:trHeight w:val="454"/>
          <w:jc w:val="center"/>
        </w:trPr>
        <w:tc>
          <w:tcPr>
            <w:tcW w:w="2592" w:type="dxa"/>
            <w:shd w:val="clear" w:color="auto" w:fill="92CDDC" w:themeFill="accent5" w:themeFillTint="99"/>
            <w:vAlign w:val="center"/>
          </w:tcPr>
          <w:p w14:paraId="3EB7A4D2" w14:textId="77777777" w:rsidR="00C549DA" w:rsidRPr="007858CA" w:rsidRDefault="00C549DA" w:rsidP="00F2121C">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03779B">
              <w:rPr>
                <w:rFonts w:ascii="Times New Roman" w:hAnsi="Times New Roman" w:cs="Times New Roman"/>
                <w:b/>
                <w:spacing w:val="-2"/>
                <w:w w:val="105"/>
              </w:rPr>
              <w:t>Okuma kültürünü artırmaya yönelik düzenlenen etkinliklere katılan öğrenci oranı</w:t>
            </w:r>
          </w:p>
        </w:tc>
        <w:tc>
          <w:tcPr>
            <w:tcW w:w="991" w:type="dxa"/>
            <w:shd w:val="clear" w:color="auto" w:fill="DAEEF3" w:themeFill="accent5" w:themeFillTint="33"/>
            <w:vAlign w:val="center"/>
          </w:tcPr>
          <w:p w14:paraId="263AD904"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3AA4484B" w14:textId="77777777"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rPr>
              <w:t>0</w:t>
            </w:r>
          </w:p>
        </w:tc>
        <w:tc>
          <w:tcPr>
            <w:tcW w:w="797" w:type="dxa"/>
            <w:shd w:val="clear" w:color="auto" w:fill="DAEEF3" w:themeFill="accent5" w:themeFillTint="33"/>
            <w:vAlign w:val="center"/>
          </w:tcPr>
          <w:p w14:paraId="4B7636EB"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1</w:t>
            </w:r>
          </w:p>
        </w:tc>
        <w:tc>
          <w:tcPr>
            <w:tcW w:w="720" w:type="dxa"/>
            <w:shd w:val="clear" w:color="auto" w:fill="DAEEF3" w:themeFill="accent5" w:themeFillTint="33"/>
            <w:vAlign w:val="center"/>
          </w:tcPr>
          <w:p w14:paraId="1125AEC4"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2</w:t>
            </w:r>
          </w:p>
        </w:tc>
        <w:tc>
          <w:tcPr>
            <w:tcW w:w="718" w:type="dxa"/>
            <w:shd w:val="clear" w:color="auto" w:fill="DAEEF3" w:themeFill="accent5" w:themeFillTint="33"/>
            <w:vAlign w:val="center"/>
          </w:tcPr>
          <w:p w14:paraId="6DAE3D10"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3</w:t>
            </w:r>
          </w:p>
        </w:tc>
        <w:tc>
          <w:tcPr>
            <w:tcW w:w="720" w:type="dxa"/>
            <w:shd w:val="clear" w:color="auto" w:fill="DAEEF3" w:themeFill="accent5" w:themeFillTint="33"/>
            <w:vAlign w:val="center"/>
          </w:tcPr>
          <w:p w14:paraId="506980ED"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4</w:t>
            </w:r>
          </w:p>
        </w:tc>
        <w:tc>
          <w:tcPr>
            <w:tcW w:w="720" w:type="dxa"/>
            <w:shd w:val="clear" w:color="auto" w:fill="DAEEF3" w:themeFill="accent5" w:themeFillTint="33"/>
            <w:vAlign w:val="center"/>
          </w:tcPr>
          <w:p w14:paraId="7A83F683" w14:textId="77777777" w:rsidR="00C549DA" w:rsidRPr="00247AA7" w:rsidRDefault="00C549DA" w:rsidP="00F2121C">
            <w:pPr>
              <w:pStyle w:val="TableParagraph"/>
              <w:jc w:val="center"/>
              <w:rPr>
                <w:rFonts w:ascii="Times New Roman" w:hAnsi="Times New Roman" w:cs="Times New Roman"/>
                <w:i/>
                <w:iCs/>
                <w:sz w:val="20"/>
              </w:rPr>
            </w:pPr>
            <w:r w:rsidRPr="00247AA7">
              <w:rPr>
                <w:rFonts w:ascii="Times New Roman" w:hAnsi="Times New Roman" w:cs="Times New Roman"/>
                <w:i/>
                <w:iCs/>
                <w:sz w:val="20"/>
              </w:rPr>
              <w:t>5</w:t>
            </w:r>
          </w:p>
        </w:tc>
        <w:tc>
          <w:tcPr>
            <w:tcW w:w="864" w:type="dxa"/>
            <w:shd w:val="clear" w:color="auto" w:fill="DAEEF3" w:themeFill="accent5" w:themeFillTint="33"/>
            <w:vAlign w:val="center"/>
          </w:tcPr>
          <w:p w14:paraId="3394E771" w14:textId="77777777"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szCs w:val="20"/>
              </w:rPr>
              <w:t>6 ay</w:t>
            </w:r>
          </w:p>
        </w:tc>
        <w:tc>
          <w:tcPr>
            <w:tcW w:w="926" w:type="dxa"/>
            <w:shd w:val="clear" w:color="auto" w:fill="DAEEF3" w:themeFill="accent5" w:themeFillTint="33"/>
            <w:vAlign w:val="center"/>
          </w:tcPr>
          <w:p w14:paraId="727FAA99" w14:textId="77777777" w:rsidR="00C549DA" w:rsidRPr="007858CA" w:rsidRDefault="00C549DA" w:rsidP="00F2121C">
            <w:pPr>
              <w:pStyle w:val="TableParagraph"/>
              <w:jc w:val="center"/>
              <w:rPr>
                <w:rFonts w:ascii="Times New Roman" w:hAnsi="Times New Roman" w:cs="Times New Roman"/>
                <w:sz w:val="20"/>
              </w:rPr>
            </w:pPr>
            <w:r>
              <w:rPr>
                <w:rFonts w:ascii="Times New Roman" w:hAnsi="Times New Roman" w:cs="Times New Roman"/>
                <w:sz w:val="20"/>
                <w:szCs w:val="20"/>
              </w:rPr>
              <w:t>6 ay</w:t>
            </w:r>
          </w:p>
        </w:tc>
      </w:tr>
      <w:tr w:rsidR="00C549DA" w:rsidRPr="00A44AAA" w14:paraId="5E6C78A9" w14:textId="77777777" w:rsidTr="00F2121C">
        <w:trPr>
          <w:trHeight w:val="454"/>
          <w:jc w:val="center"/>
        </w:trPr>
        <w:tc>
          <w:tcPr>
            <w:tcW w:w="2592" w:type="dxa"/>
            <w:shd w:val="clear" w:color="auto" w:fill="92CDDC" w:themeFill="accent5" w:themeFillTint="99"/>
            <w:vAlign w:val="center"/>
          </w:tcPr>
          <w:p w14:paraId="44E8D499" w14:textId="77777777" w:rsidR="00C549DA" w:rsidRPr="00902345" w:rsidRDefault="00C549DA" w:rsidP="00F2121C">
            <w:pPr>
              <w:pStyle w:val="TableParagraph"/>
              <w:spacing w:before="2"/>
              <w:ind w:left="107"/>
              <w:rPr>
                <w:rFonts w:ascii="Times New Roman" w:hAnsi="Times New Roman" w:cs="Times New Roman"/>
                <w:b/>
                <w:w w:val="90"/>
              </w:rPr>
            </w:pPr>
            <w:r w:rsidRPr="00902345">
              <w:rPr>
                <w:rFonts w:ascii="Times New Roman" w:hAnsi="Times New Roman" w:cs="Times New Roman"/>
                <w:b/>
                <w:w w:val="90"/>
              </w:rPr>
              <w:t>PG 1.2.</w:t>
            </w:r>
            <w:r>
              <w:rPr>
                <w:rFonts w:ascii="Times New Roman" w:hAnsi="Times New Roman" w:cs="Times New Roman"/>
                <w:b/>
                <w:w w:val="90"/>
              </w:rPr>
              <w:t>4</w:t>
            </w:r>
          </w:p>
          <w:p w14:paraId="3330C5A7" w14:textId="77777777" w:rsidR="00C549DA" w:rsidRPr="007858CA" w:rsidRDefault="00C549DA" w:rsidP="00F2121C">
            <w:pPr>
              <w:pStyle w:val="TableParagraph"/>
              <w:spacing w:before="2"/>
              <w:ind w:left="107"/>
              <w:rPr>
                <w:rFonts w:ascii="Times New Roman" w:hAnsi="Times New Roman" w:cs="Times New Roman"/>
                <w:b/>
                <w:w w:val="90"/>
              </w:rPr>
            </w:pPr>
            <w:r w:rsidRPr="00902345">
              <w:rPr>
                <w:rFonts w:ascii="Times New Roman" w:hAnsi="Times New Roman" w:cs="Times New Roman"/>
                <w:b/>
                <w:w w:val="90"/>
              </w:rPr>
              <w:t xml:space="preserve">Okulumuzda en az bir sosyal etkinliğe katılan </w:t>
            </w:r>
            <w:r>
              <w:rPr>
                <w:rFonts w:ascii="Times New Roman" w:hAnsi="Times New Roman" w:cs="Times New Roman"/>
                <w:b/>
                <w:w w:val="90"/>
              </w:rPr>
              <w:t xml:space="preserve">özel eğitim sınıfı </w:t>
            </w:r>
            <w:r w:rsidRPr="00902345">
              <w:rPr>
                <w:rFonts w:ascii="Times New Roman" w:hAnsi="Times New Roman" w:cs="Times New Roman"/>
                <w:b/>
                <w:w w:val="90"/>
              </w:rPr>
              <w:t>öğrenci oranı  (%)</w:t>
            </w:r>
          </w:p>
        </w:tc>
        <w:tc>
          <w:tcPr>
            <w:tcW w:w="991" w:type="dxa"/>
            <w:shd w:val="clear" w:color="auto" w:fill="DAEEF3" w:themeFill="accent5" w:themeFillTint="33"/>
            <w:vAlign w:val="center"/>
          </w:tcPr>
          <w:p w14:paraId="711B69DD" w14:textId="77777777" w:rsidR="00C549DA" w:rsidRDefault="00C549DA" w:rsidP="00F2121C">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43B92717" w14:textId="3E823BFB"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55</w:t>
            </w:r>
          </w:p>
        </w:tc>
        <w:tc>
          <w:tcPr>
            <w:tcW w:w="797" w:type="dxa"/>
            <w:shd w:val="clear" w:color="auto" w:fill="DAEEF3" w:themeFill="accent5" w:themeFillTint="33"/>
            <w:vAlign w:val="center"/>
          </w:tcPr>
          <w:p w14:paraId="311D7519" w14:textId="55744F02"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60</w:t>
            </w:r>
          </w:p>
        </w:tc>
        <w:tc>
          <w:tcPr>
            <w:tcW w:w="720" w:type="dxa"/>
            <w:shd w:val="clear" w:color="auto" w:fill="DAEEF3" w:themeFill="accent5" w:themeFillTint="33"/>
            <w:vAlign w:val="center"/>
          </w:tcPr>
          <w:p w14:paraId="52220E75" w14:textId="22C21387"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70</w:t>
            </w:r>
          </w:p>
        </w:tc>
        <w:tc>
          <w:tcPr>
            <w:tcW w:w="718" w:type="dxa"/>
            <w:shd w:val="clear" w:color="auto" w:fill="DAEEF3" w:themeFill="accent5" w:themeFillTint="33"/>
            <w:vAlign w:val="center"/>
          </w:tcPr>
          <w:p w14:paraId="7F917831" w14:textId="1909BE89"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7</w:t>
            </w:r>
            <w:r w:rsidR="00C549DA" w:rsidRPr="00247AA7">
              <w:rPr>
                <w:rFonts w:ascii="Times New Roman" w:hAnsi="Times New Roman" w:cs="Times New Roman"/>
                <w:sz w:val="20"/>
              </w:rPr>
              <w:t>5</w:t>
            </w:r>
          </w:p>
        </w:tc>
        <w:tc>
          <w:tcPr>
            <w:tcW w:w="720" w:type="dxa"/>
            <w:shd w:val="clear" w:color="auto" w:fill="DAEEF3" w:themeFill="accent5" w:themeFillTint="33"/>
            <w:vAlign w:val="center"/>
          </w:tcPr>
          <w:p w14:paraId="0ABCD9E7" w14:textId="0089430E" w:rsidR="00C549DA" w:rsidRPr="00247AA7" w:rsidRDefault="00247AA7" w:rsidP="00F2121C">
            <w:pPr>
              <w:pStyle w:val="TableParagraph"/>
              <w:jc w:val="center"/>
              <w:rPr>
                <w:rFonts w:ascii="Times New Roman" w:hAnsi="Times New Roman" w:cs="Times New Roman"/>
                <w:sz w:val="20"/>
              </w:rPr>
            </w:pPr>
            <w:r w:rsidRPr="00247AA7">
              <w:rPr>
                <w:rFonts w:ascii="Times New Roman" w:hAnsi="Times New Roman" w:cs="Times New Roman"/>
                <w:sz w:val="20"/>
              </w:rPr>
              <w:t>8</w:t>
            </w:r>
            <w:r w:rsidR="00C549DA" w:rsidRPr="00247AA7">
              <w:rPr>
                <w:rFonts w:ascii="Times New Roman" w:hAnsi="Times New Roman" w:cs="Times New Roman"/>
                <w:sz w:val="20"/>
              </w:rPr>
              <w:t>0</w:t>
            </w:r>
          </w:p>
        </w:tc>
        <w:tc>
          <w:tcPr>
            <w:tcW w:w="720" w:type="dxa"/>
            <w:shd w:val="clear" w:color="auto" w:fill="DAEEF3" w:themeFill="accent5" w:themeFillTint="33"/>
            <w:vAlign w:val="center"/>
          </w:tcPr>
          <w:p w14:paraId="0A002E31" w14:textId="77777777" w:rsidR="00C549DA" w:rsidRPr="00247AA7" w:rsidRDefault="00C549DA" w:rsidP="00F2121C">
            <w:pPr>
              <w:pStyle w:val="TableParagraph"/>
              <w:jc w:val="center"/>
              <w:rPr>
                <w:rFonts w:ascii="Times New Roman" w:hAnsi="Times New Roman" w:cs="Times New Roman"/>
                <w:sz w:val="20"/>
              </w:rPr>
            </w:pPr>
            <w:r w:rsidRPr="00247AA7">
              <w:rPr>
                <w:rFonts w:ascii="Times New Roman" w:hAnsi="Times New Roman" w:cs="Times New Roman"/>
                <w:sz w:val="20"/>
              </w:rPr>
              <w:t>100</w:t>
            </w:r>
          </w:p>
        </w:tc>
        <w:tc>
          <w:tcPr>
            <w:tcW w:w="864" w:type="dxa"/>
            <w:shd w:val="clear" w:color="auto" w:fill="DAEEF3" w:themeFill="accent5" w:themeFillTint="33"/>
            <w:vAlign w:val="center"/>
          </w:tcPr>
          <w:p w14:paraId="43F8B4EA" w14:textId="77777777" w:rsidR="00C549DA" w:rsidRPr="00247AA7" w:rsidRDefault="00C549DA" w:rsidP="00F2121C">
            <w:pPr>
              <w:pStyle w:val="TableParagraph"/>
              <w:jc w:val="center"/>
              <w:rPr>
                <w:rFonts w:ascii="Times New Roman" w:hAnsi="Times New Roman" w:cs="Times New Roman"/>
                <w:sz w:val="20"/>
                <w:szCs w:val="20"/>
              </w:rPr>
            </w:pPr>
            <w:r w:rsidRPr="00247AA7">
              <w:rPr>
                <w:rFonts w:ascii="Times New Roman" w:hAnsi="Times New Roman" w:cs="Times New Roman"/>
                <w:sz w:val="20"/>
                <w:szCs w:val="20"/>
              </w:rPr>
              <w:t>6 ay</w:t>
            </w:r>
          </w:p>
        </w:tc>
        <w:tc>
          <w:tcPr>
            <w:tcW w:w="926" w:type="dxa"/>
            <w:shd w:val="clear" w:color="auto" w:fill="DAEEF3" w:themeFill="accent5" w:themeFillTint="33"/>
            <w:vAlign w:val="center"/>
          </w:tcPr>
          <w:p w14:paraId="374147CE" w14:textId="77777777" w:rsidR="00C549DA"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C549DA" w:rsidRPr="00A44AAA" w14:paraId="33EFE82D" w14:textId="77777777" w:rsidTr="00F2121C">
        <w:trPr>
          <w:trHeight w:val="680"/>
          <w:jc w:val="center"/>
        </w:trPr>
        <w:tc>
          <w:tcPr>
            <w:tcW w:w="2592" w:type="dxa"/>
            <w:shd w:val="clear" w:color="auto" w:fill="92CDDC" w:themeFill="accent5" w:themeFillTint="99"/>
            <w:vAlign w:val="center"/>
          </w:tcPr>
          <w:p w14:paraId="025DC889"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62E2DAC7" w14:textId="77777777" w:rsidR="00C549DA" w:rsidRPr="007858CA" w:rsidRDefault="00C549DA" w:rsidP="00F2121C">
            <w:pPr>
              <w:pStyle w:val="TableParagraph"/>
              <w:spacing w:line="276" w:lineRule="auto"/>
              <w:ind w:left="107"/>
              <w:rPr>
                <w:rFonts w:ascii="Times New Roman" w:hAnsi="Times New Roman" w:cs="Times New Roman"/>
              </w:rPr>
            </w:pPr>
            <w:r w:rsidRPr="0003779B">
              <w:rPr>
                <w:rFonts w:ascii="Times New Roman" w:hAnsi="Times New Roman" w:cs="Times New Roman"/>
                <w:spacing w:val="-4"/>
              </w:rPr>
              <w:t>Okul Müdürlüğü</w:t>
            </w:r>
          </w:p>
        </w:tc>
      </w:tr>
      <w:tr w:rsidR="00C549DA" w:rsidRPr="00A44AAA" w14:paraId="65D019DE" w14:textId="77777777" w:rsidTr="00F2121C">
        <w:trPr>
          <w:trHeight w:val="680"/>
          <w:jc w:val="center"/>
        </w:trPr>
        <w:tc>
          <w:tcPr>
            <w:tcW w:w="2592" w:type="dxa"/>
            <w:shd w:val="clear" w:color="auto" w:fill="92CDDC" w:themeFill="accent5" w:themeFillTint="99"/>
            <w:vAlign w:val="center"/>
          </w:tcPr>
          <w:p w14:paraId="15AAD5B3"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55D4F537" w14:textId="77777777" w:rsidR="00C549DA" w:rsidRPr="007858CA" w:rsidRDefault="00C549DA" w:rsidP="00F2121C">
            <w:pPr>
              <w:pStyle w:val="TableParagraph"/>
              <w:spacing w:line="276" w:lineRule="auto"/>
              <w:ind w:left="107"/>
              <w:rPr>
                <w:rFonts w:ascii="Times New Roman" w:hAnsi="Times New Roman" w:cs="Times New Roman"/>
              </w:rPr>
            </w:pPr>
            <w:r w:rsidRPr="0003779B">
              <w:rPr>
                <w:rFonts w:ascii="Times New Roman" w:hAnsi="Times New Roman" w:cs="Times New Roman"/>
              </w:rPr>
              <w:t>Sosyal Etkinlikler Kurulu, Öğretmenler, Kütüphane Kulübü</w:t>
            </w:r>
          </w:p>
        </w:tc>
      </w:tr>
      <w:tr w:rsidR="00C549DA" w:rsidRPr="00A44AAA" w14:paraId="0943B72F" w14:textId="77777777" w:rsidTr="00F2121C">
        <w:trPr>
          <w:trHeight w:val="680"/>
          <w:jc w:val="center"/>
        </w:trPr>
        <w:tc>
          <w:tcPr>
            <w:tcW w:w="2592" w:type="dxa"/>
            <w:shd w:val="clear" w:color="auto" w:fill="92CDDC" w:themeFill="accent5" w:themeFillTint="99"/>
            <w:vAlign w:val="center"/>
          </w:tcPr>
          <w:p w14:paraId="7B7D4026"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F12DE3B" w14:textId="77777777" w:rsidR="00C549DA" w:rsidRPr="00951B90" w:rsidRDefault="00C549DA" w:rsidP="00F2121C">
            <w:pPr>
              <w:pStyle w:val="TableParagraph"/>
              <w:spacing w:line="276" w:lineRule="auto"/>
              <w:ind w:left="107"/>
              <w:rPr>
                <w:rFonts w:ascii="Times New Roman" w:hAnsi="Times New Roman" w:cs="Times New Roman"/>
              </w:rPr>
            </w:pPr>
            <w:r w:rsidRPr="00951B90">
              <w:rPr>
                <w:rFonts w:ascii="Times New Roman" w:hAnsi="Times New Roman" w:cs="Times New Roman"/>
              </w:rPr>
              <w:t>•</w:t>
            </w:r>
            <w:r>
              <w:rPr>
                <w:rFonts w:ascii="Times New Roman" w:hAnsi="Times New Roman" w:cs="Times New Roman"/>
              </w:rPr>
              <w:t xml:space="preserve"> </w:t>
            </w:r>
            <w:r w:rsidRPr="00951B90">
              <w:rPr>
                <w:rFonts w:ascii="Times New Roman" w:hAnsi="Times New Roman" w:cs="Times New Roman"/>
              </w:rPr>
              <w:t>Okul dışı sosyal etkinliklere öğrenci katılımında güvenlik riskinin var olması</w:t>
            </w:r>
          </w:p>
          <w:p w14:paraId="61E42A9D" w14:textId="77777777" w:rsidR="00C549DA" w:rsidRPr="007858CA" w:rsidRDefault="00C549DA" w:rsidP="00F2121C">
            <w:pPr>
              <w:pStyle w:val="TableParagraph"/>
              <w:spacing w:line="276" w:lineRule="auto"/>
              <w:ind w:left="107"/>
              <w:rPr>
                <w:rFonts w:ascii="Times New Roman" w:hAnsi="Times New Roman" w:cs="Times New Roman"/>
              </w:rPr>
            </w:pPr>
            <w:r w:rsidRPr="00951B90">
              <w:rPr>
                <w:rFonts w:ascii="Times New Roman" w:hAnsi="Times New Roman" w:cs="Times New Roman"/>
              </w:rPr>
              <w:t>•</w:t>
            </w:r>
            <w:r>
              <w:rPr>
                <w:rFonts w:ascii="Times New Roman" w:hAnsi="Times New Roman" w:cs="Times New Roman"/>
              </w:rPr>
              <w:t xml:space="preserve"> </w:t>
            </w:r>
            <w:r w:rsidRPr="00951B90">
              <w:rPr>
                <w:rFonts w:ascii="Times New Roman" w:hAnsi="Times New Roman" w:cs="Times New Roman"/>
              </w:rPr>
              <w:t>Mali ihtiyaçların teminindeki kaynak yetersizliği</w:t>
            </w:r>
          </w:p>
        </w:tc>
      </w:tr>
      <w:tr w:rsidR="00C549DA" w:rsidRPr="00A44AAA" w14:paraId="5D387696" w14:textId="77777777" w:rsidTr="00F2121C">
        <w:trPr>
          <w:trHeight w:val="3523"/>
          <w:jc w:val="center"/>
        </w:trPr>
        <w:tc>
          <w:tcPr>
            <w:tcW w:w="2592" w:type="dxa"/>
            <w:shd w:val="clear" w:color="auto" w:fill="92CDDC" w:themeFill="accent5" w:themeFillTint="99"/>
            <w:vAlign w:val="center"/>
          </w:tcPr>
          <w:p w14:paraId="05D73A01"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CD8E71F" w14:textId="77777777" w:rsidR="00C549DA" w:rsidRPr="00951B90" w:rsidRDefault="00C549DA" w:rsidP="00F2121C">
            <w:pPr>
              <w:pStyle w:val="TableParagraph"/>
              <w:spacing w:line="276" w:lineRule="auto"/>
              <w:ind w:left="107"/>
              <w:jc w:val="both"/>
              <w:rPr>
                <w:rFonts w:ascii="Times New Roman" w:hAnsi="Times New Roman" w:cs="Times New Roman"/>
              </w:rPr>
            </w:pPr>
            <w:r w:rsidRPr="00951B90">
              <w:rPr>
                <w:rFonts w:ascii="Times New Roman" w:hAnsi="Times New Roman" w:cs="Times New Roman"/>
              </w:rPr>
              <w:t>S-1.</w:t>
            </w:r>
            <w:r>
              <w:rPr>
                <w:rFonts w:ascii="Times New Roman" w:hAnsi="Times New Roman" w:cs="Times New Roman"/>
              </w:rPr>
              <w:t>2</w:t>
            </w:r>
            <w:r w:rsidRPr="00951B90">
              <w:rPr>
                <w:rFonts w:ascii="Times New Roman" w:hAnsi="Times New Roman" w:cs="Times New Roman"/>
              </w:rPr>
              <w:t xml:space="preserve">.1 </w:t>
            </w:r>
            <w:r>
              <w:rPr>
                <w:rFonts w:ascii="Times New Roman" w:hAnsi="Times New Roman" w:cs="Times New Roman"/>
              </w:rPr>
              <w:t>O</w:t>
            </w:r>
            <w:r w:rsidRPr="00951B90">
              <w:rPr>
                <w:rFonts w:ascii="Times New Roman" w:hAnsi="Times New Roman" w:cs="Times New Roman"/>
              </w:rPr>
              <w:t>kul</w:t>
            </w:r>
            <w:r>
              <w:rPr>
                <w:rFonts w:ascii="Times New Roman" w:hAnsi="Times New Roman" w:cs="Times New Roman"/>
              </w:rPr>
              <w:t xml:space="preserve"> içerisinde</w:t>
            </w:r>
            <w:r w:rsidRPr="00951B90">
              <w:rPr>
                <w:rFonts w:ascii="Times New Roman" w:hAnsi="Times New Roman" w:cs="Times New Roman"/>
              </w:rPr>
              <w:t xml:space="preserve"> yarışmalar ve etkinlikler düzenlenecektir.</w:t>
            </w:r>
          </w:p>
          <w:p w14:paraId="182750ED" w14:textId="77777777" w:rsidR="00C549DA" w:rsidRDefault="00C549DA" w:rsidP="00F2121C">
            <w:pPr>
              <w:pStyle w:val="TableParagraph"/>
              <w:spacing w:line="276" w:lineRule="auto"/>
              <w:ind w:left="107"/>
              <w:jc w:val="both"/>
              <w:rPr>
                <w:rFonts w:ascii="Times New Roman" w:hAnsi="Times New Roman" w:cs="Times New Roman"/>
              </w:rPr>
            </w:pPr>
            <w:r w:rsidRPr="00951B90">
              <w:rPr>
                <w:rFonts w:ascii="Times New Roman" w:hAnsi="Times New Roman" w:cs="Times New Roman"/>
              </w:rPr>
              <w:t>S-1.</w:t>
            </w:r>
            <w:r>
              <w:rPr>
                <w:rFonts w:ascii="Times New Roman" w:hAnsi="Times New Roman" w:cs="Times New Roman"/>
              </w:rPr>
              <w:t>2</w:t>
            </w:r>
            <w:r w:rsidRPr="00951B90">
              <w:rPr>
                <w:rFonts w:ascii="Times New Roman" w:hAnsi="Times New Roman" w:cs="Times New Roman"/>
              </w:rPr>
              <w:t>.2 Müze ve ören yerleri, tarihi eserler ve camiler, kaleler, şehitlikler, kütüphaneler, bilim merkezleri, üniversiteler vb. şehirlerimizin tarihi ve kültürel mekânlarının ziyaret edilmesi sağlanacaktır.</w:t>
            </w:r>
          </w:p>
          <w:p w14:paraId="37586492" w14:textId="77777777" w:rsidR="00C549DA" w:rsidRPr="00951B90" w:rsidRDefault="00C549DA" w:rsidP="00F2121C">
            <w:pPr>
              <w:pStyle w:val="TableParagraph"/>
              <w:spacing w:line="276" w:lineRule="auto"/>
              <w:ind w:left="107"/>
              <w:jc w:val="both"/>
              <w:rPr>
                <w:rFonts w:ascii="Times New Roman" w:hAnsi="Times New Roman" w:cs="Times New Roman"/>
              </w:rPr>
            </w:pPr>
            <w:r w:rsidRPr="00951B90">
              <w:rPr>
                <w:rFonts w:ascii="Times New Roman" w:hAnsi="Times New Roman" w:cs="Times New Roman"/>
              </w:rPr>
              <w:t xml:space="preserve">S-1.2.2 </w:t>
            </w:r>
            <w:r>
              <w:rPr>
                <w:rFonts w:ascii="Times New Roman" w:hAnsi="Times New Roman" w:cs="Times New Roman"/>
              </w:rPr>
              <w:t>Okul kütüphanesi faaliyete geçirilecek, öğrenciler kitap okumaları için teşvik edilecektir.</w:t>
            </w:r>
          </w:p>
          <w:p w14:paraId="55171206" w14:textId="77777777" w:rsidR="00C549DA" w:rsidRPr="00951B90" w:rsidRDefault="00C549DA" w:rsidP="00F2121C">
            <w:pPr>
              <w:pStyle w:val="TableParagraph"/>
              <w:spacing w:line="276" w:lineRule="auto"/>
              <w:ind w:left="107"/>
              <w:jc w:val="both"/>
              <w:rPr>
                <w:rFonts w:ascii="Times New Roman" w:hAnsi="Times New Roman" w:cs="Times New Roman"/>
              </w:rPr>
            </w:pPr>
            <w:r w:rsidRPr="00951B90">
              <w:rPr>
                <w:rFonts w:ascii="Times New Roman" w:hAnsi="Times New Roman" w:cs="Times New Roman"/>
              </w:rPr>
              <w:t>S-1.</w:t>
            </w:r>
            <w:r>
              <w:rPr>
                <w:rFonts w:ascii="Times New Roman" w:hAnsi="Times New Roman" w:cs="Times New Roman"/>
              </w:rPr>
              <w:t>2</w:t>
            </w:r>
            <w:r w:rsidRPr="00951B90">
              <w:rPr>
                <w:rFonts w:ascii="Times New Roman" w:hAnsi="Times New Roman" w:cs="Times New Roman"/>
              </w:rPr>
              <w:t>.3 Öğrencilerin insan, şehir, kültür ve medeniyet arasındaki ilişkiyi kavrayarak kendi yaşadığı şehri yakından tanıması, şehrinin soyut ve somut kültürel mirasını, değerlerini bilmesi ve koruması için okul içi ve okul dışı etkinlikler yapılacaktır.</w:t>
            </w:r>
          </w:p>
          <w:p w14:paraId="711B59FA" w14:textId="77777777" w:rsidR="00C549DA" w:rsidRPr="00951B90" w:rsidRDefault="00C549DA" w:rsidP="00F2121C">
            <w:pPr>
              <w:pStyle w:val="TableParagraph"/>
              <w:spacing w:line="276" w:lineRule="auto"/>
              <w:ind w:left="107"/>
              <w:jc w:val="both"/>
              <w:rPr>
                <w:rFonts w:ascii="Times New Roman" w:hAnsi="Times New Roman" w:cs="Times New Roman"/>
              </w:rPr>
            </w:pPr>
            <w:r w:rsidRPr="00951B90">
              <w:rPr>
                <w:rFonts w:ascii="Times New Roman" w:hAnsi="Times New Roman" w:cs="Times New Roman"/>
              </w:rPr>
              <w:t>S-1.</w:t>
            </w:r>
            <w:r>
              <w:rPr>
                <w:rFonts w:ascii="Times New Roman" w:hAnsi="Times New Roman" w:cs="Times New Roman"/>
              </w:rPr>
              <w:t>2</w:t>
            </w:r>
            <w:r w:rsidRPr="00951B90">
              <w:rPr>
                <w:rFonts w:ascii="Times New Roman" w:hAnsi="Times New Roman" w:cs="Times New Roman"/>
              </w:rPr>
              <w:t>.</w:t>
            </w:r>
            <w:r>
              <w:rPr>
                <w:rFonts w:ascii="Times New Roman" w:hAnsi="Times New Roman" w:cs="Times New Roman"/>
              </w:rPr>
              <w:t xml:space="preserve">3 </w:t>
            </w:r>
            <w:r w:rsidRPr="00951B90">
              <w:rPr>
                <w:rFonts w:ascii="Times New Roman" w:hAnsi="Times New Roman" w:cs="Times New Roman"/>
              </w:rPr>
              <w:t>Öğrencilerin bilimsel, kültürel, sanatsal, sportif ve toplumsal hizmet etkinliklerine katılımını artırmak amacıyla çok yönlü destekleme ve izleme-değerlendirme mekanizmaları geliştirilerek katılımcılığı ön plana çıkaran çalıştaylar düzenlenecektir.</w:t>
            </w:r>
          </w:p>
          <w:p w14:paraId="4157B7F1" w14:textId="77777777" w:rsidR="00C549DA" w:rsidRPr="007858CA" w:rsidRDefault="00C549DA" w:rsidP="00F2121C">
            <w:pPr>
              <w:pStyle w:val="TableParagraph"/>
              <w:spacing w:line="276" w:lineRule="auto"/>
              <w:ind w:left="107"/>
              <w:rPr>
                <w:rFonts w:ascii="Times New Roman" w:hAnsi="Times New Roman" w:cs="Times New Roman"/>
              </w:rPr>
            </w:pPr>
            <w:r w:rsidRPr="00902345">
              <w:rPr>
                <w:rFonts w:ascii="Times New Roman" w:hAnsi="Times New Roman" w:cs="Times New Roman"/>
              </w:rPr>
              <w:t>S-1.2.</w:t>
            </w:r>
            <w:r>
              <w:rPr>
                <w:rFonts w:ascii="Times New Roman" w:hAnsi="Times New Roman" w:cs="Times New Roman"/>
              </w:rPr>
              <w:t>4</w:t>
            </w:r>
            <w:r w:rsidRPr="00902345">
              <w:rPr>
                <w:rFonts w:ascii="Times New Roman" w:hAnsi="Times New Roman" w:cs="Times New Roman"/>
              </w:rPr>
              <w:t xml:space="preserve"> Okul içerisinde </w:t>
            </w:r>
            <w:r>
              <w:rPr>
                <w:rFonts w:ascii="Times New Roman" w:hAnsi="Times New Roman" w:cs="Times New Roman"/>
              </w:rPr>
              <w:t xml:space="preserve">özel eğitim sınıfı düzeyine uygun </w:t>
            </w:r>
            <w:r w:rsidRPr="00902345">
              <w:rPr>
                <w:rFonts w:ascii="Times New Roman" w:hAnsi="Times New Roman" w:cs="Times New Roman"/>
              </w:rPr>
              <w:t>yarışmalar ve etkinlikler düzenlenecektir.</w:t>
            </w:r>
          </w:p>
        </w:tc>
      </w:tr>
      <w:tr w:rsidR="00C549DA" w:rsidRPr="00A44AAA" w14:paraId="72C322E8" w14:textId="77777777" w:rsidTr="00F2121C">
        <w:trPr>
          <w:trHeight w:val="680"/>
          <w:jc w:val="center"/>
        </w:trPr>
        <w:tc>
          <w:tcPr>
            <w:tcW w:w="2592" w:type="dxa"/>
            <w:shd w:val="clear" w:color="auto" w:fill="92CDDC" w:themeFill="accent5" w:themeFillTint="99"/>
            <w:vAlign w:val="center"/>
          </w:tcPr>
          <w:p w14:paraId="5A2A30C2"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F9D5B45" w14:textId="77777777" w:rsidR="00C549DA" w:rsidRPr="007858CA" w:rsidRDefault="00C549DA" w:rsidP="00F2121C">
            <w:pPr>
              <w:pStyle w:val="TableParagraph"/>
              <w:spacing w:line="276" w:lineRule="auto"/>
              <w:ind w:left="107"/>
              <w:rPr>
                <w:rFonts w:ascii="Times New Roman" w:hAnsi="Times New Roman" w:cs="Times New Roman"/>
              </w:rPr>
            </w:pPr>
            <w:r w:rsidRPr="00276A6F">
              <w:rPr>
                <w:rFonts w:ascii="Times New Roman" w:hAnsi="Times New Roman" w:cs="Times New Roman"/>
                <w:spacing w:val="-4"/>
              </w:rPr>
              <w:t>1.500.000</w:t>
            </w:r>
          </w:p>
        </w:tc>
      </w:tr>
      <w:tr w:rsidR="00C549DA" w:rsidRPr="00A44AAA" w14:paraId="7060DD1A" w14:textId="77777777" w:rsidTr="00F2121C">
        <w:trPr>
          <w:trHeight w:val="680"/>
          <w:jc w:val="center"/>
        </w:trPr>
        <w:tc>
          <w:tcPr>
            <w:tcW w:w="2592" w:type="dxa"/>
            <w:shd w:val="clear" w:color="auto" w:fill="92CDDC" w:themeFill="accent5" w:themeFillTint="99"/>
            <w:vAlign w:val="center"/>
          </w:tcPr>
          <w:p w14:paraId="431F0B01" w14:textId="77777777" w:rsidR="00C549DA" w:rsidRPr="007858CA" w:rsidRDefault="00C549DA" w:rsidP="00F2121C">
            <w:pPr>
              <w:pStyle w:val="TableParagraph"/>
              <w:ind w:left="107"/>
              <w:rPr>
                <w:rFonts w:ascii="Times New Roman" w:hAnsi="Times New Roman" w:cs="Times New Roman"/>
                <w:b/>
              </w:rPr>
            </w:pPr>
            <w:r w:rsidRPr="007858CA">
              <w:rPr>
                <w:rFonts w:ascii="Times New Roman" w:hAnsi="Times New Roman" w:cs="Times New Roman"/>
                <w:b/>
                <w:spacing w:val="-2"/>
                <w:w w:val="105"/>
              </w:rPr>
              <w:lastRenderedPageBreak/>
              <w:t>Tespitler</w:t>
            </w:r>
          </w:p>
        </w:tc>
        <w:tc>
          <w:tcPr>
            <w:tcW w:w="7591" w:type="dxa"/>
            <w:gridSpan w:val="9"/>
            <w:shd w:val="clear" w:color="auto" w:fill="DAEEF3" w:themeFill="accent5" w:themeFillTint="33"/>
            <w:vAlign w:val="center"/>
          </w:tcPr>
          <w:p w14:paraId="18F5EE6C" w14:textId="77777777" w:rsidR="00C549DA" w:rsidRPr="00276A6F" w:rsidRDefault="00C549DA" w:rsidP="00F2121C">
            <w:pPr>
              <w:pStyle w:val="TableParagraph"/>
              <w:spacing w:line="276" w:lineRule="auto"/>
              <w:ind w:left="107"/>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Öğrencilerin öğrenme etkinliklerini destekleyecek, yenilikçi ve yaratıcı düşünme becerilerini geliştirecek fırsatların yetersiz olması</w:t>
            </w:r>
          </w:p>
          <w:p w14:paraId="2DC85C88" w14:textId="77777777" w:rsidR="00C549DA" w:rsidRPr="00276A6F" w:rsidRDefault="00C549DA" w:rsidP="00F2121C">
            <w:pPr>
              <w:pStyle w:val="TableParagraph"/>
              <w:spacing w:line="276" w:lineRule="auto"/>
              <w:ind w:left="107"/>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Ailelerin akademik kaygı sebebiyle öğrencileri sosyal ve kültürel etkinliklere daha az göndermeleri</w:t>
            </w:r>
          </w:p>
          <w:p w14:paraId="7A92A931" w14:textId="77777777" w:rsidR="00C549DA" w:rsidRPr="00276A6F" w:rsidRDefault="00C549DA" w:rsidP="00F2121C">
            <w:pPr>
              <w:pStyle w:val="TableParagraph"/>
              <w:spacing w:line="276" w:lineRule="auto"/>
              <w:ind w:left="107"/>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Okulların, çevrelerinde bulunan ve öğrencilerin gelişimlerine katkı sunabilecek kurum ve kuruluşlarla yeterince etkileşim içinde olmaması</w:t>
            </w:r>
          </w:p>
          <w:p w14:paraId="6771AA32" w14:textId="77777777" w:rsidR="00C549DA" w:rsidRDefault="00C549DA" w:rsidP="00F2121C">
            <w:pPr>
              <w:pStyle w:val="TableParagraph"/>
              <w:spacing w:line="276" w:lineRule="auto"/>
              <w:rPr>
                <w:rFonts w:ascii="Times New Roman" w:hAnsi="Times New Roman" w:cs="Times New Roman"/>
              </w:rPr>
            </w:pPr>
            <w:r>
              <w:rPr>
                <w:rFonts w:ascii="Times New Roman" w:hAnsi="Times New Roman" w:cs="Times New Roman"/>
              </w:rPr>
              <w:t xml:space="preserve">  </w:t>
            </w: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 xml:space="preserve">Bağımlılık oluşturan (obezite, dijital bağımlılık vd.) unsurların erken yaşlarda </w:t>
            </w:r>
            <w:r>
              <w:rPr>
                <w:rFonts w:ascii="Times New Roman" w:hAnsi="Times New Roman" w:cs="Times New Roman"/>
              </w:rPr>
              <w:t xml:space="preserve">  </w:t>
            </w:r>
          </w:p>
          <w:p w14:paraId="0E9B2180" w14:textId="77777777" w:rsidR="00C549DA" w:rsidRPr="007858CA" w:rsidRDefault="00C549DA" w:rsidP="00F2121C">
            <w:pPr>
              <w:pStyle w:val="TableParagraph"/>
              <w:spacing w:line="276" w:lineRule="auto"/>
              <w:rPr>
                <w:rFonts w:ascii="Times New Roman" w:hAnsi="Times New Roman" w:cs="Times New Roman"/>
              </w:rPr>
            </w:pPr>
            <w:r>
              <w:rPr>
                <w:rFonts w:ascii="Times New Roman" w:hAnsi="Times New Roman" w:cs="Times New Roman"/>
              </w:rPr>
              <w:t xml:space="preserve">   </w:t>
            </w:r>
            <w:r w:rsidRPr="00276A6F">
              <w:rPr>
                <w:rFonts w:ascii="Times New Roman" w:hAnsi="Times New Roman" w:cs="Times New Roman"/>
              </w:rPr>
              <w:t>ortaya çıkması</w:t>
            </w:r>
          </w:p>
        </w:tc>
      </w:tr>
      <w:tr w:rsidR="00C549DA" w:rsidRPr="00A44AAA" w14:paraId="6BF00251" w14:textId="77777777" w:rsidTr="00F2121C">
        <w:trPr>
          <w:trHeight w:val="680"/>
          <w:jc w:val="center"/>
        </w:trPr>
        <w:tc>
          <w:tcPr>
            <w:tcW w:w="2592" w:type="dxa"/>
            <w:shd w:val="clear" w:color="auto" w:fill="92CDDC" w:themeFill="accent5" w:themeFillTint="99"/>
            <w:vAlign w:val="center"/>
          </w:tcPr>
          <w:p w14:paraId="4F0F11BA" w14:textId="77777777" w:rsidR="00C549DA" w:rsidRPr="007858CA" w:rsidRDefault="00C549DA" w:rsidP="00F2121C">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027D9F9" w14:textId="77777777" w:rsidR="00C549DA" w:rsidRPr="00276A6F" w:rsidRDefault="00C549DA" w:rsidP="00F2121C">
            <w:pPr>
              <w:pStyle w:val="TableParagraph"/>
              <w:spacing w:line="276" w:lineRule="auto"/>
              <w:ind w:left="107"/>
              <w:jc w:val="both"/>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İlgili kurum ve kuruluşlarla iş birliğinin artırılması</w:t>
            </w:r>
          </w:p>
          <w:p w14:paraId="63E1F148" w14:textId="77777777" w:rsidR="00C549DA" w:rsidRPr="00276A6F" w:rsidRDefault="00C549DA" w:rsidP="00F2121C">
            <w:pPr>
              <w:pStyle w:val="TableParagraph"/>
              <w:spacing w:line="276" w:lineRule="auto"/>
              <w:ind w:left="107"/>
              <w:jc w:val="both"/>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Öğrencilerin sosyal, sportif, kültürel açıdan fırsat eşitliği temelinde desteklenme ihtiyacı</w:t>
            </w:r>
          </w:p>
          <w:p w14:paraId="6DF25076" w14:textId="77777777" w:rsidR="00C549DA" w:rsidRPr="00276A6F" w:rsidRDefault="00C549DA" w:rsidP="00F2121C">
            <w:pPr>
              <w:pStyle w:val="TableParagraph"/>
              <w:spacing w:line="276" w:lineRule="auto"/>
              <w:ind w:left="107"/>
              <w:jc w:val="both"/>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Öğrencileri sosyal, sportif, kültürel faaliyetlere yönlendirecek teşvik mekanizmalarının güçlendirilmesi</w:t>
            </w:r>
          </w:p>
          <w:p w14:paraId="0405C1FF" w14:textId="77777777" w:rsidR="00C549DA" w:rsidRPr="00276A6F" w:rsidRDefault="00C549DA" w:rsidP="00F2121C">
            <w:pPr>
              <w:pStyle w:val="TableParagraph"/>
              <w:spacing w:line="276" w:lineRule="auto"/>
              <w:ind w:left="107"/>
              <w:jc w:val="both"/>
              <w:rPr>
                <w:rFonts w:ascii="Times New Roman" w:hAnsi="Times New Roman" w:cs="Times New Roman"/>
              </w:rPr>
            </w:pPr>
            <w:r w:rsidRPr="00276A6F">
              <w:rPr>
                <w:rFonts w:ascii="Times New Roman" w:hAnsi="Times New Roman" w:cs="Times New Roman"/>
              </w:rPr>
              <w:t>•</w:t>
            </w:r>
            <w:r>
              <w:rPr>
                <w:rFonts w:ascii="Times New Roman" w:hAnsi="Times New Roman" w:cs="Times New Roman"/>
              </w:rPr>
              <w:t xml:space="preserve"> </w:t>
            </w:r>
            <w:r w:rsidRPr="00276A6F">
              <w:rPr>
                <w:rFonts w:ascii="Times New Roman" w:hAnsi="Times New Roman" w:cs="Times New Roman"/>
              </w:rPr>
              <w:t>Okul bahçe</w:t>
            </w:r>
            <w:r>
              <w:rPr>
                <w:rFonts w:ascii="Times New Roman" w:hAnsi="Times New Roman" w:cs="Times New Roman"/>
              </w:rPr>
              <w:t>s</w:t>
            </w:r>
            <w:r w:rsidRPr="00276A6F">
              <w:rPr>
                <w:rFonts w:ascii="Times New Roman" w:hAnsi="Times New Roman" w:cs="Times New Roman"/>
              </w:rPr>
              <w:t>inde ve diğer eğitim ortamlarında geleneksel oyun alanı ihtiyacı</w:t>
            </w:r>
          </w:p>
        </w:tc>
      </w:tr>
    </w:tbl>
    <w:p w14:paraId="7195BD7B" w14:textId="77777777" w:rsidR="00C549DA" w:rsidRDefault="00C549DA" w:rsidP="00C549DA">
      <w:pPr>
        <w:spacing w:line="276" w:lineRule="auto"/>
        <w:jc w:val="both"/>
        <w:rPr>
          <w:rFonts w:ascii="Times New Roman" w:hAnsi="Times New Roman" w:cs="Times New Roman"/>
          <w:sz w:val="24"/>
          <w:szCs w:val="24"/>
        </w:rPr>
      </w:pPr>
    </w:p>
    <w:p w14:paraId="189312CB" w14:textId="77777777" w:rsidR="00C549DA" w:rsidRDefault="00C549DA" w:rsidP="00C549DA">
      <w:pPr>
        <w:spacing w:line="276" w:lineRule="auto"/>
        <w:jc w:val="both"/>
        <w:rPr>
          <w:rFonts w:ascii="Times New Roman" w:hAnsi="Times New Roman" w:cs="Times New Roman"/>
          <w:sz w:val="24"/>
          <w:szCs w:val="24"/>
        </w:rPr>
      </w:pPr>
    </w:p>
    <w:p w14:paraId="5D44BA01" w14:textId="77777777" w:rsidR="00C549DA" w:rsidRDefault="00C549DA" w:rsidP="00C549DA">
      <w:pPr>
        <w:spacing w:line="276" w:lineRule="auto"/>
        <w:jc w:val="both"/>
        <w:rPr>
          <w:rFonts w:ascii="Times New Roman" w:hAnsi="Times New Roman" w:cs="Times New Roman"/>
          <w:sz w:val="24"/>
          <w:szCs w:val="24"/>
        </w:rPr>
      </w:pPr>
    </w:p>
    <w:p w14:paraId="30A0A469" w14:textId="77777777" w:rsidR="00C549DA" w:rsidRDefault="00C549DA" w:rsidP="00C549DA">
      <w:pPr>
        <w:spacing w:line="276" w:lineRule="auto"/>
        <w:jc w:val="both"/>
        <w:rPr>
          <w:rFonts w:ascii="Times New Roman" w:hAnsi="Times New Roman" w:cs="Times New Roman"/>
          <w:sz w:val="24"/>
          <w:szCs w:val="24"/>
        </w:rPr>
      </w:pPr>
    </w:p>
    <w:p w14:paraId="1DD02724" w14:textId="77777777" w:rsidR="00C549DA" w:rsidRDefault="00C549DA" w:rsidP="00C549DA">
      <w:pPr>
        <w:spacing w:line="276" w:lineRule="auto"/>
        <w:jc w:val="both"/>
        <w:rPr>
          <w:rFonts w:ascii="Times New Roman" w:hAnsi="Times New Roman" w:cs="Times New Roman"/>
          <w:sz w:val="24"/>
          <w:szCs w:val="24"/>
        </w:rPr>
      </w:pPr>
    </w:p>
    <w:p w14:paraId="557A3F22" w14:textId="77777777" w:rsidR="00C549DA" w:rsidRDefault="00C549DA" w:rsidP="00C549DA">
      <w:pPr>
        <w:spacing w:line="276" w:lineRule="auto"/>
        <w:jc w:val="both"/>
        <w:rPr>
          <w:rFonts w:ascii="Times New Roman" w:hAnsi="Times New Roman" w:cs="Times New Roman"/>
          <w:sz w:val="24"/>
          <w:szCs w:val="24"/>
        </w:rPr>
      </w:pPr>
    </w:p>
    <w:p w14:paraId="4DD4D7E3" w14:textId="77777777" w:rsidR="00C549DA" w:rsidRDefault="00C549DA" w:rsidP="00C549DA">
      <w:pPr>
        <w:spacing w:line="276" w:lineRule="auto"/>
        <w:jc w:val="both"/>
        <w:rPr>
          <w:rFonts w:ascii="Times New Roman" w:hAnsi="Times New Roman" w:cs="Times New Roman"/>
          <w:sz w:val="24"/>
          <w:szCs w:val="24"/>
        </w:rPr>
      </w:pPr>
    </w:p>
    <w:p w14:paraId="796B05D0" w14:textId="77777777" w:rsidR="00C549DA" w:rsidRDefault="00C549DA" w:rsidP="00C549DA">
      <w:pPr>
        <w:spacing w:line="276" w:lineRule="auto"/>
        <w:jc w:val="both"/>
        <w:rPr>
          <w:rFonts w:ascii="Times New Roman" w:hAnsi="Times New Roman" w:cs="Times New Roman"/>
          <w:sz w:val="24"/>
          <w:szCs w:val="24"/>
        </w:rPr>
      </w:pPr>
    </w:p>
    <w:p w14:paraId="19CB016A" w14:textId="77777777" w:rsidR="00C549DA" w:rsidRDefault="00C549DA" w:rsidP="00C549DA">
      <w:pPr>
        <w:spacing w:line="276" w:lineRule="auto"/>
        <w:jc w:val="both"/>
        <w:rPr>
          <w:rFonts w:ascii="Times New Roman" w:hAnsi="Times New Roman" w:cs="Times New Roman"/>
          <w:sz w:val="24"/>
          <w:szCs w:val="24"/>
        </w:rPr>
      </w:pPr>
    </w:p>
    <w:p w14:paraId="1C01F4EF" w14:textId="77777777" w:rsidR="00C549DA" w:rsidRDefault="00C549DA" w:rsidP="00C549DA">
      <w:pPr>
        <w:spacing w:line="276" w:lineRule="auto"/>
        <w:jc w:val="both"/>
        <w:rPr>
          <w:rFonts w:ascii="Times New Roman" w:hAnsi="Times New Roman" w:cs="Times New Roman"/>
          <w:sz w:val="24"/>
          <w:szCs w:val="24"/>
        </w:rPr>
      </w:pPr>
    </w:p>
    <w:p w14:paraId="121E3BDC" w14:textId="77777777" w:rsidR="00C549DA" w:rsidRDefault="00C549DA" w:rsidP="00C549DA">
      <w:pPr>
        <w:spacing w:line="276" w:lineRule="auto"/>
        <w:jc w:val="both"/>
        <w:rPr>
          <w:rFonts w:ascii="Times New Roman" w:hAnsi="Times New Roman" w:cs="Times New Roman"/>
          <w:sz w:val="24"/>
          <w:szCs w:val="24"/>
        </w:rPr>
      </w:pPr>
    </w:p>
    <w:p w14:paraId="2CEB21E4" w14:textId="77777777" w:rsidR="00C549DA" w:rsidRDefault="00C549DA" w:rsidP="00C549DA">
      <w:pPr>
        <w:spacing w:line="276" w:lineRule="auto"/>
        <w:jc w:val="both"/>
        <w:rPr>
          <w:rFonts w:ascii="Times New Roman" w:hAnsi="Times New Roman" w:cs="Times New Roman"/>
          <w:sz w:val="24"/>
          <w:szCs w:val="24"/>
        </w:rPr>
      </w:pPr>
    </w:p>
    <w:p w14:paraId="537FFFCB" w14:textId="77777777" w:rsidR="00C549DA" w:rsidRDefault="00C549DA" w:rsidP="00C549DA">
      <w:pPr>
        <w:spacing w:line="276" w:lineRule="auto"/>
        <w:jc w:val="both"/>
        <w:rPr>
          <w:rFonts w:ascii="Times New Roman" w:hAnsi="Times New Roman" w:cs="Times New Roman"/>
          <w:sz w:val="24"/>
          <w:szCs w:val="24"/>
        </w:rPr>
      </w:pPr>
    </w:p>
    <w:p w14:paraId="7084F206" w14:textId="77777777" w:rsidR="00C549DA" w:rsidRDefault="00C549DA" w:rsidP="00C549DA">
      <w:pPr>
        <w:spacing w:line="276" w:lineRule="auto"/>
        <w:jc w:val="both"/>
        <w:rPr>
          <w:rFonts w:ascii="Times New Roman" w:hAnsi="Times New Roman" w:cs="Times New Roman"/>
          <w:sz w:val="24"/>
          <w:szCs w:val="24"/>
        </w:rPr>
      </w:pPr>
    </w:p>
    <w:p w14:paraId="3745C3DF" w14:textId="77777777" w:rsidR="00C549DA" w:rsidRDefault="00C549DA" w:rsidP="00C549DA">
      <w:pPr>
        <w:spacing w:line="276" w:lineRule="auto"/>
        <w:jc w:val="both"/>
        <w:rPr>
          <w:rFonts w:ascii="Times New Roman" w:hAnsi="Times New Roman" w:cs="Times New Roman"/>
          <w:sz w:val="24"/>
          <w:szCs w:val="24"/>
        </w:rPr>
      </w:pPr>
    </w:p>
    <w:p w14:paraId="0A7806E0" w14:textId="77777777" w:rsidR="00C549DA" w:rsidRDefault="00C549DA" w:rsidP="00C549DA">
      <w:pPr>
        <w:spacing w:line="276" w:lineRule="auto"/>
        <w:jc w:val="both"/>
        <w:rPr>
          <w:rFonts w:ascii="Times New Roman" w:hAnsi="Times New Roman" w:cs="Times New Roman"/>
          <w:sz w:val="24"/>
          <w:szCs w:val="24"/>
        </w:rPr>
      </w:pPr>
    </w:p>
    <w:p w14:paraId="39AC7014" w14:textId="77777777" w:rsidR="00C549DA" w:rsidRDefault="00C549DA" w:rsidP="00C549DA">
      <w:pPr>
        <w:spacing w:line="276" w:lineRule="auto"/>
        <w:jc w:val="both"/>
        <w:rPr>
          <w:rFonts w:ascii="Times New Roman" w:hAnsi="Times New Roman" w:cs="Times New Roman"/>
          <w:sz w:val="24"/>
          <w:szCs w:val="24"/>
        </w:rPr>
      </w:pPr>
    </w:p>
    <w:p w14:paraId="27548BA7" w14:textId="77777777" w:rsidR="00C549DA" w:rsidRDefault="00C549DA" w:rsidP="00C549DA">
      <w:pPr>
        <w:spacing w:line="276" w:lineRule="auto"/>
        <w:jc w:val="both"/>
        <w:rPr>
          <w:rFonts w:ascii="Times New Roman" w:hAnsi="Times New Roman" w:cs="Times New Roman"/>
          <w:sz w:val="24"/>
          <w:szCs w:val="24"/>
        </w:rPr>
      </w:pPr>
    </w:p>
    <w:p w14:paraId="717E5E15" w14:textId="77777777" w:rsidR="00C549DA" w:rsidRDefault="00C549DA" w:rsidP="00C549DA">
      <w:pPr>
        <w:spacing w:line="276" w:lineRule="auto"/>
        <w:jc w:val="both"/>
        <w:rPr>
          <w:rFonts w:ascii="Times New Roman" w:hAnsi="Times New Roman" w:cs="Times New Roman"/>
          <w:sz w:val="24"/>
          <w:szCs w:val="24"/>
        </w:rPr>
      </w:pPr>
    </w:p>
    <w:p w14:paraId="17EC325C" w14:textId="77777777" w:rsidR="00C549DA" w:rsidRDefault="00C549DA" w:rsidP="00C549DA">
      <w:pPr>
        <w:spacing w:line="276" w:lineRule="auto"/>
        <w:jc w:val="both"/>
        <w:rPr>
          <w:rFonts w:ascii="Times New Roman" w:hAnsi="Times New Roman" w:cs="Times New Roman"/>
          <w:sz w:val="24"/>
          <w:szCs w:val="24"/>
        </w:rPr>
      </w:pPr>
    </w:p>
    <w:p w14:paraId="5B54A818" w14:textId="77777777" w:rsidR="00C549DA" w:rsidRDefault="00C549DA" w:rsidP="00C549DA">
      <w:pPr>
        <w:spacing w:line="276" w:lineRule="auto"/>
        <w:jc w:val="both"/>
        <w:rPr>
          <w:rFonts w:ascii="Times New Roman" w:hAnsi="Times New Roman" w:cs="Times New Roman"/>
          <w:sz w:val="24"/>
          <w:szCs w:val="24"/>
        </w:rPr>
      </w:pPr>
    </w:p>
    <w:p w14:paraId="59C19528" w14:textId="77777777" w:rsidR="00C549DA" w:rsidRDefault="00C549DA" w:rsidP="00C549DA">
      <w:pPr>
        <w:spacing w:line="276" w:lineRule="auto"/>
        <w:jc w:val="both"/>
        <w:rPr>
          <w:rFonts w:ascii="Times New Roman" w:hAnsi="Times New Roman" w:cs="Times New Roman"/>
          <w:sz w:val="24"/>
          <w:szCs w:val="24"/>
        </w:rPr>
      </w:pPr>
    </w:p>
    <w:p w14:paraId="728403B5" w14:textId="77777777" w:rsidR="00C549DA" w:rsidRDefault="00C549DA" w:rsidP="00C549DA">
      <w:pPr>
        <w:spacing w:line="276" w:lineRule="auto"/>
        <w:jc w:val="both"/>
        <w:rPr>
          <w:rFonts w:ascii="Times New Roman" w:hAnsi="Times New Roman" w:cs="Times New Roman"/>
          <w:sz w:val="24"/>
          <w:szCs w:val="24"/>
        </w:rPr>
      </w:pPr>
    </w:p>
    <w:p w14:paraId="4D8F3156" w14:textId="77777777" w:rsidR="00C549DA" w:rsidRDefault="00C549DA" w:rsidP="00C549DA">
      <w:pPr>
        <w:spacing w:line="276" w:lineRule="auto"/>
        <w:jc w:val="both"/>
        <w:rPr>
          <w:rFonts w:ascii="Times New Roman" w:hAnsi="Times New Roman" w:cs="Times New Roman"/>
          <w:sz w:val="24"/>
          <w:szCs w:val="24"/>
        </w:rPr>
      </w:pPr>
    </w:p>
    <w:p w14:paraId="09649061" w14:textId="77777777" w:rsidR="00C549DA" w:rsidRDefault="00C549DA" w:rsidP="00C549DA">
      <w:pPr>
        <w:spacing w:line="276" w:lineRule="auto"/>
        <w:jc w:val="both"/>
        <w:rPr>
          <w:rFonts w:ascii="Times New Roman" w:hAnsi="Times New Roman" w:cs="Times New Roman"/>
          <w:sz w:val="24"/>
          <w:szCs w:val="24"/>
        </w:rPr>
      </w:pPr>
    </w:p>
    <w:p w14:paraId="72038E6F" w14:textId="77777777" w:rsidR="00C549DA" w:rsidRDefault="00C549DA" w:rsidP="00C549DA">
      <w:pPr>
        <w:spacing w:line="276" w:lineRule="auto"/>
        <w:jc w:val="both"/>
        <w:rPr>
          <w:rFonts w:ascii="Times New Roman" w:hAnsi="Times New Roman" w:cs="Times New Roman"/>
          <w:sz w:val="24"/>
          <w:szCs w:val="24"/>
        </w:rPr>
      </w:pPr>
    </w:p>
    <w:p w14:paraId="0D7C372E" w14:textId="77777777" w:rsidR="00C549DA" w:rsidRDefault="00C549DA" w:rsidP="00C549DA">
      <w:pPr>
        <w:spacing w:line="276" w:lineRule="auto"/>
        <w:jc w:val="both"/>
        <w:rPr>
          <w:rFonts w:ascii="Times New Roman" w:hAnsi="Times New Roman" w:cs="Times New Roman"/>
          <w:sz w:val="24"/>
          <w:szCs w:val="24"/>
        </w:rPr>
      </w:pPr>
    </w:p>
    <w:p w14:paraId="715DA71D" w14:textId="77777777" w:rsidR="00C549DA" w:rsidRDefault="00C549DA" w:rsidP="00C549DA">
      <w:pPr>
        <w:spacing w:line="276" w:lineRule="auto"/>
        <w:jc w:val="both"/>
        <w:rPr>
          <w:rFonts w:ascii="Times New Roman" w:hAnsi="Times New Roman" w:cs="Times New Roman"/>
          <w:sz w:val="24"/>
          <w:szCs w:val="24"/>
        </w:rPr>
      </w:pPr>
    </w:p>
    <w:p w14:paraId="30E107B6" w14:textId="77777777" w:rsidR="00C549DA" w:rsidRDefault="00C549DA" w:rsidP="00C549DA">
      <w:pPr>
        <w:spacing w:line="276" w:lineRule="auto"/>
        <w:jc w:val="both"/>
        <w:rPr>
          <w:rFonts w:ascii="Times New Roman" w:hAnsi="Times New Roman" w:cs="Times New Roman"/>
          <w:sz w:val="24"/>
          <w:szCs w:val="24"/>
        </w:rPr>
      </w:pPr>
    </w:p>
    <w:p w14:paraId="43F1947A" w14:textId="77777777" w:rsidR="00C549DA" w:rsidRDefault="00C549DA" w:rsidP="00C549D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A44AAA" w14:paraId="7DF5FD8D" w14:textId="77777777" w:rsidTr="00F2121C">
        <w:trPr>
          <w:trHeight w:val="569"/>
          <w:jc w:val="center"/>
        </w:trPr>
        <w:tc>
          <w:tcPr>
            <w:tcW w:w="2592" w:type="dxa"/>
            <w:shd w:val="clear" w:color="auto" w:fill="92CDDC" w:themeFill="accent5" w:themeFillTint="99"/>
            <w:vAlign w:val="center"/>
          </w:tcPr>
          <w:p w14:paraId="25D9F17A" w14:textId="77777777" w:rsidR="00C549DA" w:rsidRPr="008153D9" w:rsidRDefault="00C549DA" w:rsidP="00F2121C">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3511910A" w14:textId="77777777" w:rsidR="00C549DA" w:rsidRPr="008153D9" w:rsidRDefault="00C549DA" w:rsidP="00F2121C">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C549DA" w:rsidRPr="00A44AAA" w14:paraId="7A4E7BB4" w14:textId="77777777" w:rsidTr="00F2121C">
        <w:trPr>
          <w:trHeight w:val="20"/>
          <w:jc w:val="center"/>
        </w:trPr>
        <w:tc>
          <w:tcPr>
            <w:tcW w:w="2592" w:type="dxa"/>
            <w:shd w:val="clear" w:color="auto" w:fill="92CDDC" w:themeFill="accent5" w:themeFillTint="99"/>
            <w:vAlign w:val="center"/>
          </w:tcPr>
          <w:p w14:paraId="610D1104" w14:textId="77777777" w:rsidR="00C549DA" w:rsidRPr="008153D9" w:rsidRDefault="00C549DA" w:rsidP="00F2121C">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D52BDF7" w14:textId="77777777" w:rsidR="00C549DA" w:rsidRPr="0003779B" w:rsidRDefault="00C549DA" w:rsidP="00F2121C">
            <w:pPr>
              <w:pStyle w:val="TableParagraph"/>
              <w:spacing w:line="276" w:lineRule="auto"/>
              <w:ind w:left="108" w:right="232"/>
              <w:rPr>
                <w:rFonts w:ascii="Times New Roman" w:hAnsi="Times New Roman" w:cs="Times New Roman"/>
                <w:b/>
                <w:i/>
                <w:iCs/>
                <w:spacing w:val="-2"/>
                <w:w w:val="105"/>
                <w:sz w:val="20"/>
                <w:szCs w:val="20"/>
              </w:rPr>
            </w:pPr>
            <w:r w:rsidRPr="0003779B">
              <w:rPr>
                <w:rFonts w:ascii="Times New Roman" w:hAnsi="Times New Roman" w:cs="Times New Roman"/>
                <w:b/>
                <w:i/>
                <w:iCs/>
                <w:spacing w:val="-2"/>
                <w:w w:val="105"/>
                <w:sz w:val="20"/>
                <w:szCs w:val="20"/>
              </w:rPr>
              <w:t>Okulumuzda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C549DA" w:rsidRPr="00A44AAA" w14:paraId="76F75EEB" w14:textId="77777777" w:rsidTr="00F2121C">
        <w:trPr>
          <w:trHeight w:val="20"/>
          <w:jc w:val="center"/>
        </w:trPr>
        <w:tc>
          <w:tcPr>
            <w:tcW w:w="2592" w:type="dxa"/>
            <w:shd w:val="clear" w:color="auto" w:fill="92CDDC" w:themeFill="accent5" w:themeFillTint="99"/>
            <w:vAlign w:val="center"/>
          </w:tcPr>
          <w:p w14:paraId="2FEC9377" w14:textId="77777777" w:rsidR="00C549DA" w:rsidRPr="008153D9" w:rsidRDefault="00C549DA" w:rsidP="00F2121C">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w:t>
            </w:r>
            <w:r>
              <w:rPr>
                <w:rFonts w:ascii="Times New Roman" w:hAnsi="Times New Roman" w:cs="Times New Roman"/>
                <w:b/>
                <w:spacing w:val="-5"/>
                <w:w w:val="110"/>
              </w:rPr>
              <w:t>3</w:t>
            </w:r>
          </w:p>
        </w:tc>
        <w:tc>
          <w:tcPr>
            <w:tcW w:w="7591" w:type="dxa"/>
            <w:gridSpan w:val="9"/>
            <w:shd w:val="clear" w:color="auto" w:fill="92CDDC" w:themeFill="accent5" w:themeFillTint="99"/>
            <w:vAlign w:val="center"/>
          </w:tcPr>
          <w:p w14:paraId="21E20570" w14:textId="77777777" w:rsidR="00C549DA" w:rsidRPr="0003779B" w:rsidRDefault="00C549DA" w:rsidP="00F2121C">
            <w:pPr>
              <w:pStyle w:val="TableParagraph"/>
              <w:spacing w:line="276" w:lineRule="auto"/>
              <w:ind w:left="108" w:right="232"/>
              <w:rPr>
                <w:rFonts w:ascii="Times New Roman" w:hAnsi="Times New Roman" w:cs="Times New Roman"/>
                <w:b/>
                <w:i/>
                <w:iCs/>
                <w:spacing w:val="-2"/>
                <w:w w:val="105"/>
                <w:sz w:val="20"/>
                <w:szCs w:val="20"/>
              </w:rPr>
            </w:pPr>
            <w:r w:rsidRPr="0003779B">
              <w:rPr>
                <w:rFonts w:ascii="Times New Roman" w:hAnsi="Times New Roman" w:cs="Times New Roman"/>
                <w:b/>
                <w:i/>
                <w:iCs/>
                <w:spacing w:val="-2"/>
                <w:w w:val="105"/>
                <w:sz w:val="20"/>
                <w:szCs w:val="20"/>
              </w:rPr>
              <w:t xml:space="preserve">Okulumuzda </w:t>
            </w:r>
            <w:r w:rsidRPr="0046451C">
              <w:rPr>
                <w:rFonts w:ascii="Times New Roman" w:hAnsi="Times New Roman" w:cs="Times New Roman"/>
                <w:b/>
                <w:i/>
                <w:iCs/>
                <w:spacing w:val="-2"/>
                <w:w w:val="105"/>
                <w:sz w:val="20"/>
                <w:szCs w:val="20"/>
              </w:rPr>
              <w:t>öğrenme kayıplarını azaltmaya yönelik destekleyici mekanizmalar güçlendirilecektir.</w:t>
            </w:r>
          </w:p>
        </w:tc>
      </w:tr>
      <w:tr w:rsidR="00C549DA" w:rsidRPr="00A44AAA" w14:paraId="49113A0A" w14:textId="77777777" w:rsidTr="00F2121C">
        <w:trPr>
          <w:trHeight w:val="20"/>
          <w:jc w:val="center"/>
        </w:trPr>
        <w:tc>
          <w:tcPr>
            <w:tcW w:w="2592" w:type="dxa"/>
            <w:shd w:val="clear" w:color="auto" w:fill="92CDDC" w:themeFill="accent5" w:themeFillTint="99"/>
            <w:vAlign w:val="center"/>
          </w:tcPr>
          <w:p w14:paraId="0B015748"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4D7E2D03" w14:textId="77777777" w:rsidR="00C549DA" w:rsidRPr="008153D9" w:rsidRDefault="00C549DA" w:rsidP="00F2121C">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7C91AD58" w14:textId="77777777" w:rsidR="00C549DA" w:rsidRPr="008153D9" w:rsidRDefault="00C549DA" w:rsidP="00F2121C">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BB40054" w14:textId="77777777" w:rsidR="00C549DA" w:rsidRPr="008153D9" w:rsidRDefault="00C549DA" w:rsidP="00F2121C">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437D7DFE" w14:textId="77777777" w:rsidR="00C549DA" w:rsidRPr="008153D9" w:rsidRDefault="00C549DA" w:rsidP="00F2121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40574D45" w14:textId="77777777" w:rsidR="00C549DA" w:rsidRPr="008153D9" w:rsidRDefault="00C549DA" w:rsidP="00F2121C">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703C1B4B" w14:textId="77777777" w:rsidR="00C549DA" w:rsidRPr="008153D9" w:rsidRDefault="00C549DA" w:rsidP="00F2121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4CEFF42C" w14:textId="77777777" w:rsidR="00C549DA" w:rsidRPr="008153D9" w:rsidRDefault="00C549DA" w:rsidP="00F2121C">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2C77136D" w14:textId="77777777" w:rsidR="00C549DA" w:rsidRPr="008153D9" w:rsidRDefault="00C549DA" w:rsidP="00F2121C">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6F311576" w14:textId="77777777" w:rsidR="00C549DA" w:rsidRPr="008153D9" w:rsidRDefault="00C549DA" w:rsidP="00F2121C">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549DA" w:rsidRPr="00A44AAA" w14:paraId="673DBE9A" w14:textId="77777777" w:rsidTr="00F2121C">
        <w:trPr>
          <w:trHeight w:val="20"/>
          <w:jc w:val="center"/>
        </w:trPr>
        <w:tc>
          <w:tcPr>
            <w:tcW w:w="2592" w:type="dxa"/>
            <w:shd w:val="clear" w:color="auto" w:fill="92CDDC" w:themeFill="accent5" w:themeFillTint="99"/>
            <w:vAlign w:val="center"/>
          </w:tcPr>
          <w:p w14:paraId="34EC7A4F" w14:textId="1A1706AC" w:rsidR="00C549DA" w:rsidRPr="0046451C" w:rsidRDefault="00C549DA" w:rsidP="00F2121C">
            <w:pPr>
              <w:pStyle w:val="TableParagraph"/>
              <w:spacing w:line="276" w:lineRule="auto"/>
              <w:ind w:left="107"/>
              <w:rPr>
                <w:rFonts w:ascii="Times New Roman" w:hAnsi="Times New Roman" w:cs="Times New Roman"/>
                <w:b/>
                <w:sz w:val="20"/>
                <w:szCs w:val="20"/>
              </w:rPr>
            </w:pPr>
            <w:r w:rsidRPr="00696939">
              <w:rPr>
                <w:rFonts w:ascii="Times New Roman" w:hAnsi="Times New Roman" w:cs="Times New Roman"/>
                <w:b/>
                <w:w w:val="90"/>
              </w:rPr>
              <w:t>PG</w:t>
            </w:r>
            <w:r w:rsidRPr="00696939">
              <w:rPr>
                <w:rFonts w:ascii="Times New Roman" w:hAnsi="Times New Roman" w:cs="Times New Roman"/>
                <w:b/>
                <w:spacing w:val="-2"/>
                <w:w w:val="90"/>
              </w:rPr>
              <w:t xml:space="preserve"> </w:t>
            </w:r>
            <w:r w:rsidRPr="00696939">
              <w:rPr>
                <w:rFonts w:ascii="Times New Roman" w:hAnsi="Times New Roman" w:cs="Times New Roman"/>
                <w:b/>
                <w:spacing w:val="-2"/>
                <w:w w:val="105"/>
              </w:rPr>
              <w:t>1.</w:t>
            </w:r>
            <w:r>
              <w:rPr>
                <w:rFonts w:ascii="Times New Roman" w:hAnsi="Times New Roman" w:cs="Times New Roman"/>
                <w:b/>
                <w:spacing w:val="-2"/>
                <w:w w:val="105"/>
              </w:rPr>
              <w:t>3</w:t>
            </w:r>
            <w:r w:rsidRPr="00696939">
              <w:rPr>
                <w:rFonts w:ascii="Times New Roman" w:hAnsi="Times New Roman" w:cs="Times New Roman"/>
                <w:b/>
                <w:spacing w:val="-2"/>
                <w:w w:val="105"/>
              </w:rPr>
              <w:t>.1</w:t>
            </w:r>
            <w:r>
              <w:rPr>
                <w:rFonts w:ascii="Times New Roman" w:hAnsi="Times New Roman" w:cs="Times New Roman"/>
                <w:b/>
                <w:spacing w:val="-2"/>
                <w:w w:val="105"/>
              </w:rPr>
              <w:t xml:space="preserve"> </w:t>
            </w:r>
            <w:r w:rsidRPr="0046451C">
              <w:rPr>
                <w:rFonts w:ascii="Times New Roman" w:hAnsi="Times New Roman" w:cs="Times New Roman"/>
                <w:b/>
                <w:spacing w:val="-2"/>
                <w:w w:val="105"/>
                <w:sz w:val="20"/>
                <w:szCs w:val="20"/>
              </w:rPr>
              <w:t>Destekleme ve Yetiştirme Kurslarından yararlanan öğrenci oranı (%)</w:t>
            </w:r>
          </w:p>
        </w:tc>
        <w:tc>
          <w:tcPr>
            <w:tcW w:w="991" w:type="dxa"/>
            <w:shd w:val="clear" w:color="auto" w:fill="DAEEF3" w:themeFill="accent5" w:themeFillTint="33"/>
            <w:vAlign w:val="center"/>
          </w:tcPr>
          <w:p w14:paraId="6F1CF905" w14:textId="77777777" w:rsidR="00C549DA" w:rsidRPr="0069693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458A2A3B"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100</w:t>
            </w:r>
          </w:p>
        </w:tc>
        <w:tc>
          <w:tcPr>
            <w:tcW w:w="797" w:type="dxa"/>
            <w:shd w:val="clear" w:color="auto" w:fill="DAEEF3" w:themeFill="accent5" w:themeFillTint="33"/>
            <w:vAlign w:val="center"/>
          </w:tcPr>
          <w:p w14:paraId="6082E52F"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100</w:t>
            </w:r>
          </w:p>
        </w:tc>
        <w:tc>
          <w:tcPr>
            <w:tcW w:w="720" w:type="dxa"/>
            <w:shd w:val="clear" w:color="auto" w:fill="DAEEF3" w:themeFill="accent5" w:themeFillTint="33"/>
            <w:vAlign w:val="center"/>
          </w:tcPr>
          <w:p w14:paraId="189F2E6B" w14:textId="3100B5A2" w:rsidR="00C549DA" w:rsidRPr="009647E8" w:rsidRDefault="009647E8"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80</w:t>
            </w:r>
          </w:p>
        </w:tc>
        <w:tc>
          <w:tcPr>
            <w:tcW w:w="718" w:type="dxa"/>
            <w:shd w:val="clear" w:color="auto" w:fill="DAEEF3" w:themeFill="accent5" w:themeFillTint="33"/>
            <w:vAlign w:val="center"/>
          </w:tcPr>
          <w:p w14:paraId="2DC47964" w14:textId="02BBAA30" w:rsidR="00C549DA" w:rsidRPr="009647E8" w:rsidRDefault="009647E8"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7</w:t>
            </w:r>
            <w:r w:rsidR="00C549DA" w:rsidRPr="009647E8">
              <w:rPr>
                <w:rFonts w:ascii="Times New Roman" w:hAnsi="Times New Roman" w:cs="Times New Roman"/>
                <w:sz w:val="20"/>
                <w:szCs w:val="20"/>
              </w:rPr>
              <w:t>0</w:t>
            </w:r>
          </w:p>
        </w:tc>
        <w:tc>
          <w:tcPr>
            <w:tcW w:w="720" w:type="dxa"/>
            <w:shd w:val="clear" w:color="auto" w:fill="DAEEF3" w:themeFill="accent5" w:themeFillTint="33"/>
            <w:vAlign w:val="center"/>
          </w:tcPr>
          <w:p w14:paraId="6571C5D8" w14:textId="6AD7A1CD" w:rsidR="00C549DA" w:rsidRPr="009647E8" w:rsidRDefault="009647E8"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6</w:t>
            </w:r>
            <w:r w:rsidR="00C549DA" w:rsidRPr="009647E8">
              <w:rPr>
                <w:rFonts w:ascii="Times New Roman" w:hAnsi="Times New Roman" w:cs="Times New Roman"/>
                <w:sz w:val="20"/>
                <w:szCs w:val="20"/>
              </w:rPr>
              <w:t>0</w:t>
            </w:r>
          </w:p>
        </w:tc>
        <w:tc>
          <w:tcPr>
            <w:tcW w:w="720" w:type="dxa"/>
            <w:shd w:val="clear" w:color="auto" w:fill="DAEEF3" w:themeFill="accent5" w:themeFillTint="33"/>
            <w:vAlign w:val="center"/>
          </w:tcPr>
          <w:p w14:paraId="58BFEB79" w14:textId="77210C48" w:rsidR="00C549DA" w:rsidRPr="009647E8" w:rsidRDefault="009647E8"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5</w:t>
            </w:r>
            <w:r w:rsidR="00C549DA" w:rsidRPr="009647E8">
              <w:rPr>
                <w:rFonts w:ascii="Times New Roman" w:hAnsi="Times New Roman" w:cs="Times New Roman"/>
                <w:sz w:val="20"/>
                <w:szCs w:val="20"/>
              </w:rPr>
              <w:t>0</w:t>
            </w:r>
          </w:p>
        </w:tc>
        <w:tc>
          <w:tcPr>
            <w:tcW w:w="864" w:type="dxa"/>
            <w:shd w:val="clear" w:color="auto" w:fill="DAEEF3" w:themeFill="accent5" w:themeFillTint="33"/>
            <w:vAlign w:val="center"/>
          </w:tcPr>
          <w:p w14:paraId="55B97266" w14:textId="77777777" w:rsidR="00C549DA" w:rsidRPr="008153D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6668D0B" w14:textId="77777777" w:rsidR="00C549DA" w:rsidRPr="008153D9" w:rsidRDefault="00C549DA" w:rsidP="00F2121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C549DA" w:rsidRPr="00A44AAA" w14:paraId="3E88392E" w14:textId="77777777" w:rsidTr="00F2121C">
        <w:trPr>
          <w:trHeight w:val="993"/>
          <w:jc w:val="center"/>
        </w:trPr>
        <w:tc>
          <w:tcPr>
            <w:tcW w:w="2592" w:type="dxa"/>
            <w:shd w:val="clear" w:color="auto" w:fill="92CDDC" w:themeFill="accent5" w:themeFillTint="99"/>
            <w:vAlign w:val="center"/>
          </w:tcPr>
          <w:p w14:paraId="46C61175" w14:textId="77777777" w:rsidR="00C549DA" w:rsidRPr="00696939" w:rsidRDefault="00C549DA" w:rsidP="00F2121C">
            <w:pPr>
              <w:pStyle w:val="TableParagraph"/>
              <w:spacing w:line="276" w:lineRule="auto"/>
              <w:ind w:left="107"/>
              <w:rPr>
                <w:rFonts w:ascii="Times New Roman" w:hAnsi="Times New Roman" w:cs="Times New Roman"/>
                <w:b/>
                <w:w w:val="90"/>
              </w:rPr>
            </w:pPr>
            <w:r w:rsidRPr="0046451C">
              <w:rPr>
                <w:rFonts w:ascii="Times New Roman" w:hAnsi="Times New Roman" w:cs="Times New Roman"/>
                <w:b/>
                <w:w w:val="90"/>
              </w:rPr>
              <w:t>PG 1.3.</w:t>
            </w:r>
            <w:r>
              <w:rPr>
                <w:rFonts w:ascii="Times New Roman" w:hAnsi="Times New Roman" w:cs="Times New Roman"/>
                <w:b/>
                <w:w w:val="90"/>
              </w:rPr>
              <w:t xml:space="preserve">2  </w:t>
            </w:r>
            <w:r w:rsidRPr="0046451C">
              <w:rPr>
                <w:rFonts w:ascii="Times New Roman" w:hAnsi="Times New Roman" w:cs="Times New Roman"/>
                <w:b/>
                <w:w w:val="90"/>
              </w:rPr>
              <w:t>20 gün ve üzeri özürsüz devamsızlık yapan öğrenci oranı (%)</w:t>
            </w:r>
          </w:p>
        </w:tc>
        <w:tc>
          <w:tcPr>
            <w:tcW w:w="99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98847B" w14:textId="77777777" w:rsidR="00C549DA" w:rsidRDefault="00C549DA" w:rsidP="00F2121C">
            <w:pPr>
              <w:pStyle w:val="TableParagraph"/>
              <w:spacing w:line="276" w:lineRule="auto"/>
              <w:jc w:val="center"/>
              <w:rPr>
                <w:rFonts w:ascii="Times New Roman" w:hAnsi="Times New Roman" w:cs="Times New Roman"/>
                <w:sz w:val="20"/>
                <w:szCs w:val="20"/>
              </w:rPr>
            </w:pPr>
            <w:r>
              <w:rPr>
                <w:rFonts w:ascii="Calibri" w:eastAsia="Arno Pro" w:hAnsi="Calibri" w:cs="Calibri"/>
                <w:color w:val="231F20"/>
                <w:sz w:val="20"/>
                <w:szCs w:val="20"/>
              </w:rPr>
              <w:t>5</w:t>
            </w:r>
            <w:r w:rsidRPr="00321CA5">
              <w:rPr>
                <w:rFonts w:ascii="Calibri" w:eastAsia="Arno Pro" w:hAnsi="Calibri" w:cs="Calibri"/>
                <w:color w:val="231F20"/>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1F2764"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Calibri" w:eastAsia="Arno Pro" w:hAnsi="Calibri" w:cs="Calibri"/>
                <w:sz w:val="20"/>
                <w:szCs w:val="20"/>
              </w:rPr>
              <w:t>3,5</w:t>
            </w:r>
          </w:p>
        </w:tc>
        <w:tc>
          <w:tcPr>
            <w:tcW w:w="7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3716D2"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Calibri" w:eastAsia="Arno Pro" w:hAnsi="Calibri" w:cs="Calibri"/>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35AEC"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Calibri" w:eastAsia="Arno Pro" w:hAnsi="Calibri" w:cs="Calibri"/>
                <w:sz w:val="20"/>
                <w:szCs w:val="20"/>
              </w:rPr>
              <w:t>2,6</w:t>
            </w:r>
          </w:p>
        </w:tc>
        <w:tc>
          <w:tcPr>
            <w:tcW w:w="71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73C109"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Calibri" w:eastAsia="Arno Pro" w:hAnsi="Calibri" w:cs="Calibri"/>
                <w:sz w:val="20"/>
                <w:szCs w:val="20"/>
              </w:rPr>
              <w:t>2,2</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C1640B" w14:textId="77777777" w:rsidR="00C549DA" w:rsidRPr="009647E8" w:rsidRDefault="00C549DA" w:rsidP="00F2121C">
            <w:pPr>
              <w:pStyle w:val="TableParagraph"/>
              <w:spacing w:line="276" w:lineRule="auto"/>
              <w:jc w:val="center"/>
              <w:rPr>
                <w:rFonts w:ascii="Times New Roman" w:hAnsi="Times New Roman" w:cs="Times New Roman"/>
                <w:sz w:val="20"/>
                <w:szCs w:val="20"/>
              </w:rPr>
            </w:pPr>
            <w:r w:rsidRPr="009647E8">
              <w:rPr>
                <w:rFonts w:ascii="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27B184" w14:textId="77777777" w:rsidR="00C549DA" w:rsidRPr="009647E8" w:rsidRDefault="00C549DA" w:rsidP="00F2121C">
            <w:pPr>
              <w:ind w:left="150" w:right="150"/>
              <w:jc w:val="center"/>
              <w:rPr>
                <w:rFonts w:ascii="Calibri" w:eastAsia="Arno Pro" w:hAnsi="Calibri" w:cs="Calibri"/>
                <w:sz w:val="20"/>
                <w:szCs w:val="20"/>
              </w:rPr>
            </w:pPr>
          </w:p>
          <w:p w14:paraId="3DD205A5" w14:textId="77777777" w:rsidR="00C549DA" w:rsidRPr="009647E8" w:rsidRDefault="00C549DA" w:rsidP="00F2121C">
            <w:pPr>
              <w:ind w:left="150" w:right="150"/>
              <w:jc w:val="center"/>
              <w:rPr>
                <w:rFonts w:ascii="Calibri" w:eastAsia="Arno Pro" w:hAnsi="Calibri" w:cs="Calibri"/>
                <w:sz w:val="20"/>
                <w:szCs w:val="20"/>
              </w:rPr>
            </w:pPr>
          </w:p>
          <w:p w14:paraId="3D2F6BF9" w14:textId="5B3F038D" w:rsidR="00C549DA" w:rsidRPr="009647E8" w:rsidRDefault="00C549DA" w:rsidP="00F2121C">
            <w:pPr>
              <w:ind w:left="150" w:right="150"/>
              <w:jc w:val="center"/>
              <w:rPr>
                <w:rFonts w:ascii="Calibri" w:eastAsia="Arno Pro" w:hAnsi="Calibri" w:cs="Calibri"/>
                <w:sz w:val="20"/>
                <w:szCs w:val="20"/>
              </w:rPr>
            </w:pPr>
            <w:r w:rsidRPr="009647E8">
              <w:rPr>
                <w:rFonts w:ascii="Calibri" w:eastAsia="Arno Pro" w:hAnsi="Calibri" w:cs="Calibri"/>
                <w:sz w:val="20"/>
                <w:szCs w:val="20"/>
              </w:rPr>
              <w:t>1,</w:t>
            </w:r>
            <w:r w:rsidR="009647E8" w:rsidRPr="009647E8">
              <w:rPr>
                <w:rFonts w:ascii="Calibri" w:eastAsia="Arno Pro" w:hAnsi="Calibri" w:cs="Calibri"/>
                <w:sz w:val="20"/>
                <w:szCs w:val="20"/>
              </w:rPr>
              <w:t>5</w:t>
            </w:r>
          </w:p>
          <w:p w14:paraId="5F4E11E9" w14:textId="77777777" w:rsidR="00C549DA" w:rsidRPr="009647E8" w:rsidRDefault="00C549DA" w:rsidP="00F2121C">
            <w:pPr>
              <w:ind w:left="150" w:right="150"/>
              <w:jc w:val="center"/>
              <w:rPr>
                <w:rFonts w:ascii="Calibri" w:eastAsia="Arno Pro" w:hAnsi="Calibri" w:cs="Calibri"/>
                <w:sz w:val="20"/>
                <w:szCs w:val="20"/>
              </w:rPr>
            </w:pPr>
          </w:p>
          <w:p w14:paraId="51120B68" w14:textId="77777777" w:rsidR="00C549DA" w:rsidRPr="009647E8" w:rsidRDefault="00C549DA" w:rsidP="00F2121C">
            <w:pPr>
              <w:pStyle w:val="TableParagraph"/>
              <w:spacing w:line="276" w:lineRule="auto"/>
              <w:jc w:val="center"/>
              <w:rPr>
                <w:rFonts w:ascii="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4C86F9" w14:textId="77777777" w:rsidR="00C549DA" w:rsidRDefault="00C549DA" w:rsidP="00F2121C">
            <w:pPr>
              <w:pStyle w:val="TableParagraph"/>
              <w:spacing w:line="276" w:lineRule="auto"/>
              <w:jc w:val="center"/>
              <w:rPr>
                <w:rFonts w:ascii="Times New Roman" w:hAnsi="Times New Roman" w:cs="Times New Roman"/>
                <w:sz w:val="20"/>
                <w:szCs w:val="20"/>
              </w:rPr>
            </w:pPr>
            <w:r w:rsidRPr="00321CA5">
              <w:rPr>
                <w:rFonts w:ascii="Calibri" w:eastAsia="Arno Pro" w:hAnsi="Calibri" w:cs="Calibri"/>
                <w:sz w:val="20"/>
                <w:szCs w:val="20"/>
              </w:rPr>
              <w:t>6 Ay</w:t>
            </w:r>
          </w:p>
        </w:tc>
        <w:tc>
          <w:tcPr>
            <w:tcW w:w="9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E2D167" w14:textId="77777777" w:rsidR="00C549DA" w:rsidRDefault="00C549DA" w:rsidP="00F2121C">
            <w:pPr>
              <w:pStyle w:val="TableParagraph"/>
              <w:spacing w:line="276" w:lineRule="auto"/>
              <w:jc w:val="center"/>
              <w:rPr>
                <w:rFonts w:ascii="Times New Roman" w:hAnsi="Times New Roman" w:cs="Times New Roman"/>
                <w:sz w:val="20"/>
                <w:szCs w:val="20"/>
              </w:rPr>
            </w:pPr>
            <w:r w:rsidRPr="00321CA5">
              <w:rPr>
                <w:rFonts w:ascii="Calibri" w:eastAsia="Arno Pro" w:hAnsi="Calibri" w:cs="Calibri"/>
                <w:sz w:val="20"/>
                <w:szCs w:val="20"/>
              </w:rPr>
              <w:t>6 Ay</w:t>
            </w:r>
          </w:p>
        </w:tc>
      </w:tr>
      <w:tr w:rsidR="00C549DA" w:rsidRPr="00A44AAA" w14:paraId="4A4012CC" w14:textId="77777777" w:rsidTr="00F2121C">
        <w:trPr>
          <w:trHeight w:val="460"/>
          <w:jc w:val="center"/>
        </w:trPr>
        <w:tc>
          <w:tcPr>
            <w:tcW w:w="2592" w:type="dxa"/>
            <w:shd w:val="clear" w:color="auto" w:fill="92CDDC" w:themeFill="accent5" w:themeFillTint="99"/>
            <w:vAlign w:val="center"/>
          </w:tcPr>
          <w:p w14:paraId="0B066E9C"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0CE026F" w14:textId="77777777" w:rsidR="00C549DA" w:rsidRPr="008153D9" w:rsidRDefault="00C549DA" w:rsidP="00F2121C">
            <w:pPr>
              <w:pStyle w:val="TableParagraph"/>
              <w:spacing w:line="276" w:lineRule="auto"/>
              <w:ind w:left="107"/>
              <w:rPr>
                <w:rFonts w:ascii="Times New Roman" w:hAnsi="Times New Roman" w:cs="Times New Roman"/>
                <w:color w:val="FF0000"/>
              </w:rPr>
            </w:pPr>
            <w:r w:rsidRPr="00183C6E">
              <w:rPr>
                <w:rFonts w:ascii="Times New Roman" w:hAnsi="Times New Roman" w:cs="Times New Roman"/>
              </w:rPr>
              <w:t>Okul Müdürlüğü</w:t>
            </w:r>
          </w:p>
        </w:tc>
      </w:tr>
      <w:tr w:rsidR="00C549DA" w:rsidRPr="00A44AAA" w14:paraId="7BA93AB6" w14:textId="77777777" w:rsidTr="00F2121C">
        <w:trPr>
          <w:trHeight w:val="20"/>
          <w:jc w:val="center"/>
        </w:trPr>
        <w:tc>
          <w:tcPr>
            <w:tcW w:w="2592" w:type="dxa"/>
            <w:shd w:val="clear" w:color="auto" w:fill="92CDDC" w:themeFill="accent5" w:themeFillTint="99"/>
            <w:vAlign w:val="center"/>
          </w:tcPr>
          <w:p w14:paraId="171DF7F9"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73BED974" w14:textId="77777777" w:rsidR="00C549DA" w:rsidRPr="008153D9" w:rsidRDefault="00C549DA" w:rsidP="00F2121C">
            <w:pPr>
              <w:pStyle w:val="TableParagraph"/>
              <w:spacing w:line="276" w:lineRule="auto"/>
              <w:ind w:left="107"/>
              <w:rPr>
                <w:rFonts w:ascii="Times New Roman" w:hAnsi="Times New Roman" w:cs="Times New Roman"/>
              </w:rPr>
            </w:pPr>
            <w:r>
              <w:rPr>
                <w:rFonts w:ascii="Times New Roman" w:hAnsi="Times New Roman" w:cs="Times New Roman"/>
              </w:rPr>
              <w:t>İlçe Milli Eğitim Müdürlüğü, Öğretmenler, Öğrenci Velileri</w:t>
            </w:r>
          </w:p>
        </w:tc>
      </w:tr>
      <w:tr w:rsidR="00C549DA" w:rsidRPr="00A44AAA" w14:paraId="50BEE477" w14:textId="77777777" w:rsidTr="00F2121C">
        <w:trPr>
          <w:trHeight w:val="20"/>
          <w:jc w:val="center"/>
        </w:trPr>
        <w:tc>
          <w:tcPr>
            <w:tcW w:w="2592" w:type="dxa"/>
            <w:shd w:val="clear" w:color="auto" w:fill="92CDDC" w:themeFill="accent5" w:themeFillTint="99"/>
            <w:vAlign w:val="center"/>
          </w:tcPr>
          <w:p w14:paraId="263E56D3"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095961F" w14:textId="77777777" w:rsidR="00C549DA" w:rsidRPr="00F779A8" w:rsidRDefault="00C549DA" w:rsidP="00F2121C">
            <w:pPr>
              <w:pStyle w:val="TableParagraph"/>
              <w:spacing w:line="276" w:lineRule="auto"/>
              <w:ind w:left="107"/>
              <w:rPr>
                <w:rFonts w:ascii="Times New Roman" w:hAnsi="Times New Roman" w:cs="Times New Roman"/>
              </w:rPr>
            </w:pPr>
            <w:r w:rsidRPr="00F779A8">
              <w:rPr>
                <w:rFonts w:ascii="Times New Roman" w:hAnsi="Times New Roman" w:cs="Times New Roman"/>
              </w:rPr>
              <w:t>•</w:t>
            </w:r>
            <w:r>
              <w:rPr>
                <w:rFonts w:ascii="Times New Roman" w:hAnsi="Times New Roman" w:cs="Times New Roman"/>
              </w:rPr>
              <w:t xml:space="preserve"> </w:t>
            </w:r>
            <w:r w:rsidRPr="00F779A8">
              <w:rPr>
                <w:rFonts w:ascii="Times New Roman" w:hAnsi="Times New Roman" w:cs="Times New Roman"/>
              </w:rPr>
              <w:t>Aileleri gelişim temelli değerlendirme anlayışından uzaklaştıran kademeler arası geçişlerde uygulanan sınav yöntemlerinin devam ettirilmesi</w:t>
            </w:r>
          </w:p>
          <w:p w14:paraId="45AD0950" w14:textId="77777777" w:rsidR="00C549DA" w:rsidRPr="00F779A8" w:rsidRDefault="00C549DA" w:rsidP="00F2121C">
            <w:pPr>
              <w:pStyle w:val="TableParagraph"/>
              <w:spacing w:line="276" w:lineRule="auto"/>
              <w:ind w:left="107"/>
              <w:rPr>
                <w:rFonts w:ascii="Times New Roman" w:hAnsi="Times New Roman" w:cs="Times New Roman"/>
              </w:rPr>
            </w:pPr>
            <w:r w:rsidRPr="00F779A8">
              <w:rPr>
                <w:rFonts w:ascii="Times New Roman" w:hAnsi="Times New Roman" w:cs="Times New Roman"/>
              </w:rPr>
              <w:t>•</w:t>
            </w:r>
            <w:r>
              <w:rPr>
                <w:rFonts w:ascii="Times New Roman" w:hAnsi="Times New Roman" w:cs="Times New Roman"/>
              </w:rPr>
              <w:t xml:space="preserve"> </w:t>
            </w:r>
            <w:r w:rsidRPr="00F779A8">
              <w:rPr>
                <w:rFonts w:ascii="Times New Roman" w:hAnsi="Times New Roman" w:cs="Times New Roman"/>
              </w:rPr>
              <w:t>Öğrencilerin okula devamının sağlanması hususunda okul-aile iş</w:t>
            </w:r>
            <w:r>
              <w:rPr>
                <w:rFonts w:ascii="Times New Roman" w:hAnsi="Times New Roman" w:cs="Times New Roman"/>
              </w:rPr>
              <w:t xml:space="preserve"> </w:t>
            </w:r>
            <w:r w:rsidRPr="00F779A8">
              <w:rPr>
                <w:rFonts w:ascii="Times New Roman" w:hAnsi="Times New Roman" w:cs="Times New Roman"/>
              </w:rPr>
              <w:t>birliğinin yetersiz kalması</w:t>
            </w:r>
          </w:p>
          <w:p w14:paraId="1A4B2B0A" w14:textId="77777777" w:rsidR="00C549DA" w:rsidRPr="008153D9" w:rsidRDefault="00C549DA" w:rsidP="00F2121C">
            <w:pPr>
              <w:pStyle w:val="TableParagraph"/>
              <w:spacing w:line="276" w:lineRule="auto"/>
              <w:ind w:left="107"/>
              <w:rPr>
                <w:rFonts w:ascii="Times New Roman" w:hAnsi="Times New Roman" w:cs="Times New Roman"/>
              </w:rPr>
            </w:pPr>
            <w:r w:rsidRPr="00F779A8">
              <w:rPr>
                <w:rFonts w:ascii="Times New Roman" w:hAnsi="Times New Roman" w:cs="Times New Roman"/>
              </w:rPr>
              <w:t>•</w:t>
            </w:r>
            <w:r>
              <w:rPr>
                <w:rFonts w:ascii="Times New Roman" w:hAnsi="Times New Roman" w:cs="Times New Roman"/>
              </w:rPr>
              <w:t xml:space="preserve"> </w:t>
            </w:r>
            <w:r w:rsidRPr="00F779A8">
              <w:rPr>
                <w:rFonts w:ascii="Times New Roman" w:hAnsi="Times New Roman" w:cs="Times New Roman"/>
              </w:rPr>
              <w:t>Öğrenme kayıplarının telafi edilmesi amacıyla düzenlenen mekanizmaların yetersiz kalması</w:t>
            </w:r>
          </w:p>
        </w:tc>
      </w:tr>
      <w:tr w:rsidR="00C549DA" w:rsidRPr="00A44AAA" w14:paraId="1C15390A" w14:textId="77777777" w:rsidTr="00F2121C">
        <w:trPr>
          <w:trHeight w:val="20"/>
          <w:jc w:val="center"/>
        </w:trPr>
        <w:tc>
          <w:tcPr>
            <w:tcW w:w="2592" w:type="dxa"/>
            <w:shd w:val="clear" w:color="auto" w:fill="92CDDC" w:themeFill="accent5" w:themeFillTint="99"/>
            <w:vAlign w:val="center"/>
          </w:tcPr>
          <w:p w14:paraId="464F8E29"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50D8811" w14:textId="77777777" w:rsidR="00C549DA" w:rsidRPr="0046451C" w:rsidRDefault="00C549DA" w:rsidP="00F2121C">
            <w:pPr>
              <w:pStyle w:val="TableParagraph"/>
              <w:spacing w:line="276" w:lineRule="auto"/>
              <w:ind w:left="107"/>
              <w:jc w:val="both"/>
              <w:rPr>
                <w:rFonts w:ascii="Times New Roman" w:hAnsi="Times New Roman" w:cs="Times New Roman"/>
              </w:rPr>
            </w:pPr>
            <w:r w:rsidRPr="0046451C">
              <w:rPr>
                <w:rFonts w:ascii="Times New Roman" w:hAnsi="Times New Roman" w:cs="Times New Roman"/>
              </w:rPr>
              <w:t>S-1.</w:t>
            </w:r>
            <w:r>
              <w:rPr>
                <w:rFonts w:ascii="Times New Roman" w:hAnsi="Times New Roman" w:cs="Times New Roman"/>
              </w:rPr>
              <w:t>3</w:t>
            </w:r>
            <w:r w:rsidRPr="0046451C">
              <w:rPr>
                <w:rFonts w:ascii="Times New Roman" w:hAnsi="Times New Roman" w:cs="Times New Roman"/>
              </w:rPr>
              <w:t>.1 Destekleme ve Yetiştirme Kurslarına yönelik ihtiyaç analizleri doğrultusunda nitelik artırma çalışmaları yapılacaktır.</w:t>
            </w:r>
          </w:p>
          <w:p w14:paraId="2329F7D4" w14:textId="77777777" w:rsidR="00C549DA" w:rsidRPr="008153D9" w:rsidRDefault="00C549DA" w:rsidP="00F2121C">
            <w:pPr>
              <w:pStyle w:val="TableParagraph"/>
              <w:spacing w:line="276" w:lineRule="auto"/>
              <w:ind w:left="107"/>
              <w:jc w:val="both"/>
              <w:rPr>
                <w:rFonts w:ascii="Times New Roman" w:hAnsi="Times New Roman" w:cs="Times New Roman"/>
              </w:rPr>
            </w:pPr>
            <w:r w:rsidRPr="0046451C">
              <w:rPr>
                <w:rFonts w:ascii="Times New Roman" w:hAnsi="Times New Roman" w:cs="Times New Roman"/>
              </w:rPr>
              <w:t>S-1.</w:t>
            </w:r>
            <w:r>
              <w:rPr>
                <w:rFonts w:ascii="Times New Roman" w:hAnsi="Times New Roman" w:cs="Times New Roman"/>
              </w:rPr>
              <w:t>3</w:t>
            </w:r>
            <w:r w:rsidRPr="0046451C">
              <w:rPr>
                <w:rFonts w:ascii="Times New Roman" w:hAnsi="Times New Roman" w:cs="Times New Roman"/>
              </w:rPr>
              <w:t>.</w:t>
            </w:r>
            <w:r>
              <w:rPr>
                <w:rFonts w:ascii="Times New Roman" w:hAnsi="Times New Roman" w:cs="Times New Roman"/>
              </w:rPr>
              <w:t>2</w:t>
            </w:r>
            <w:r w:rsidRPr="0046451C">
              <w:rPr>
                <w:rFonts w:ascii="Times New Roman" w:hAnsi="Times New Roman" w:cs="Times New Roman"/>
              </w:rPr>
              <w:t xml:space="preserve"> Öğrencilerin devamsızlık nedenleri analiz edilerek ailelere yönelik bilgilendirme çalışmaları yapılacaktır.</w:t>
            </w:r>
          </w:p>
        </w:tc>
      </w:tr>
      <w:tr w:rsidR="00C549DA" w:rsidRPr="00A44AAA" w14:paraId="3FBADC24" w14:textId="77777777" w:rsidTr="00F2121C">
        <w:trPr>
          <w:trHeight w:val="360"/>
          <w:jc w:val="center"/>
        </w:trPr>
        <w:tc>
          <w:tcPr>
            <w:tcW w:w="2592" w:type="dxa"/>
            <w:shd w:val="clear" w:color="auto" w:fill="92CDDC" w:themeFill="accent5" w:themeFillTint="99"/>
            <w:vAlign w:val="center"/>
          </w:tcPr>
          <w:p w14:paraId="7539F0DF"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4ADA9CB6" w14:textId="77777777" w:rsidR="00C549DA" w:rsidRPr="008153D9" w:rsidRDefault="00C549DA" w:rsidP="00F2121C">
            <w:pPr>
              <w:pStyle w:val="TableParagraph"/>
              <w:spacing w:line="276" w:lineRule="auto"/>
              <w:ind w:left="107"/>
              <w:rPr>
                <w:rFonts w:ascii="Times New Roman" w:hAnsi="Times New Roman" w:cs="Times New Roman"/>
              </w:rPr>
            </w:pPr>
            <w:r>
              <w:rPr>
                <w:rFonts w:ascii="Times New Roman" w:hAnsi="Times New Roman" w:cs="Times New Roman"/>
              </w:rPr>
              <w:t>--</w:t>
            </w:r>
          </w:p>
        </w:tc>
      </w:tr>
      <w:tr w:rsidR="00C549DA" w:rsidRPr="00A44AAA" w14:paraId="58BCFC4A" w14:textId="77777777" w:rsidTr="00F2121C">
        <w:trPr>
          <w:trHeight w:val="409"/>
          <w:jc w:val="center"/>
        </w:trPr>
        <w:tc>
          <w:tcPr>
            <w:tcW w:w="2592" w:type="dxa"/>
            <w:shd w:val="clear" w:color="auto" w:fill="92CDDC" w:themeFill="accent5" w:themeFillTint="99"/>
            <w:vAlign w:val="center"/>
          </w:tcPr>
          <w:p w14:paraId="7E9C2BBD"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846E99F" w14:textId="77777777" w:rsidR="00C549DA" w:rsidRPr="0046451C" w:rsidRDefault="00C549DA" w:rsidP="00F2121C">
            <w:pPr>
              <w:pStyle w:val="TableParagraph"/>
              <w:spacing w:line="276" w:lineRule="auto"/>
              <w:ind w:left="107"/>
              <w:rPr>
                <w:rFonts w:ascii="Times New Roman" w:hAnsi="Times New Roman" w:cs="Times New Roman"/>
              </w:rPr>
            </w:pPr>
            <w:r w:rsidRPr="0046451C">
              <w:rPr>
                <w:rFonts w:ascii="Times New Roman" w:hAnsi="Times New Roman" w:cs="Times New Roman"/>
              </w:rPr>
              <w:t>•</w:t>
            </w:r>
            <w:r>
              <w:rPr>
                <w:rFonts w:ascii="Times New Roman" w:hAnsi="Times New Roman" w:cs="Times New Roman"/>
              </w:rPr>
              <w:t xml:space="preserve"> </w:t>
            </w:r>
            <w:r w:rsidRPr="0046451C">
              <w:rPr>
                <w:rFonts w:ascii="Times New Roman" w:hAnsi="Times New Roman" w:cs="Times New Roman"/>
              </w:rPr>
              <w:t>Destekleme ve Yetiştirme Kurslarında devamsızlık oranının ve kapanan kurs sayısının fazla olması</w:t>
            </w:r>
          </w:p>
          <w:p w14:paraId="637D4B42" w14:textId="77777777" w:rsidR="00C549DA" w:rsidRPr="008153D9" w:rsidRDefault="00C549DA" w:rsidP="00F2121C">
            <w:pPr>
              <w:pStyle w:val="TableParagraph"/>
              <w:spacing w:line="276" w:lineRule="auto"/>
              <w:ind w:left="107"/>
              <w:rPr>
                <w:rFonts w:ascii="Times New Roman" w:hAnsi="Times New Roman" w:cs="Times New Roman"/>
              </w:rPr>
            </w:pPr>
            <w:r w:rsidRPr="0046451C">
              <w:rPr>
                <w:rFonts w:ascii="Times New Roman" w:hAnsi="Times New Roman" w:cs="Times New Roman"/>
              </w:rPr>
              <w:t>•</w:t>
            </w:r>
            <w:r>
              <w:rPr>
                <w:rFonts w:ascii="Times New Roman" w:hAnsi="Times New Roman" w:cs="Times New Roman"/>
              </w:rPr>
              <w:t xml:space="preserve"> </w:t>
            </w:r>
            <w:r w:rsidRPr="0046451C">
              <w:rPr>
                <w:rFonts w:ascii="Times New Roman" w:hAnsi="Times New Roman" w:cs="Times New Roman"/>
              </w:rPr>
              <w:t>Öğrenme kayıplarını önlemeye yönelik mekanizmaların yetersiz kalması</w:t>
            </w:r>
          </w:p>
        </w:tc>
      </w:tr>
      <w:tr w:rsidR="00C549DA" w:rsidRPr="00A44AAA" w14:paraId="0890E8BF" w14:textId="77777777" w:rsidTr="00F2121C">
        <w:trPr>
          <w:trHeight w:val="20"/>
          <w:jc w:val="center"/>
        </w:trPr>
        <w:tc>
          <w:tcPr>
            <w:tcW w:w="2592" w:type="dxa"/>
            <w:shd w:val="clear" w:color="auto" w:fill="92CDDC" w:themeFill="accent5" w:themeFillTint="99"/>
            <w:vAlign w:val="center"/>
          </w:tcPr>
          <w:p w14:paraId="65279080" w14:textId="77777777" w:rsidR="00C549DA" w:rsidRPr="008153D9" w:rsidRDefault="00C549DA" w:rsidP="00F2121C">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9DF74BD" w14:textId="77777777" w:rsidR="00C549DA" w:rsidRPr="0046451C" w:rsidRDefault="00C549DA" w:rsidP="00F2121C">
            <w:pPr>
              <w:pStyle w:val="TableParagraph"/>
              <w:spacing w:line="276" w:lineRule="auto"/>
              <w:ind w:left="107"/>
              <w:rPr>
                <w:rFonts w:ascii="Times New Roman" w:hAnsi="Times New Roman" w:cs="Times New Roman"/>
              </w:rPr>
            </w:pPr>
            <w:r w:rsidRPr="0046451C">
              <w:rPr>
                <w:rFonts w:ascii="Times New Roman" w:hAnsi="Times New Roman" w:cs="Times New Roman"/>
              </w:rPr>
              <w:t>•</w:t>
            </w:r>
            <w:r>
              <w:rPr>
                <w:rFonts w:ascii="Times New Roman" w:hAnsi="Times New Roman" w:cs="Times New Roman"/>
              </w:rPr>
              <w:t xml:space="preserve"> </w:t>
            </w:r>
            <w:r w:rsidRPr="0046451C">
              <w:rPr>
                <w:rFonts w:ascii="Times New Roman" w:hAnsi="Times New Roman" w:cs="Times New Roman"/>
              </w:rPr>
              <w:t>Devamsızlığın önlenmesi ve öğrenme kayıplarının giderilmesi için rehberlik sisteminin geliştirilmesi</w:t>
            </w:r>
          </w:p>
          <w:p w14:paraId="4C8E4243" w14:textId="77777777" w:rsidR="00C549DA" w:rsidRPr="008153D9" w:rsidRDefault="00C549DA" w:rsidP="00F2121C">
            <w:pPr>
              <w:pStyle w:val="TableParagraph"/>
              <w:spacing w:line="276" w:lineRule="auto"/>
              <w:ind w:left="107"/>
              <w:rPr>
                <w:rFonts w:ascii="Times New Roman" w:hAnsi="Times New Roman" w:cs="Times New Roman"/>
              </w:rPr>
            </w:pPr>
            <w:r w:rsidRPr="0046451C">
              <w:rPr>
                <w:rFonts w:ascii="Times New Roman" w:hAnsi="Times New Roman" w:cs="Times New Roman"/>
              </w:rPr>
              <w:t>•</w:t>
            </w:r>
            <w:r>
              <w:rPr>
                <w:rFonts w:ascii="Times New Roman" w:hAnsi="Times New Roman" w:cs="Times New Roman"/>
              </w:rPr>
              <w:t xml:space="preserve"> </w:t>
            </w:r>
            <w:r w:rsidRPr="0046451C">
              <w:rPr>
                <w:rFonts w:ascii="Times New Roman" w:hAnsi="Times New Roman" w:cs="Times New Roman"/>
              </w:rPr>
              <w:t>Öğrenme kayıplarını telafi edecek güçlü mekanizmalara ihtiyaç duyulması</w:t>
            </w:r>
          </w:p>
        </w:tc>
      </w:tr>
    </w:tbl>
    <w:p w14:paraId="3A3DAA26" w14:textId="77777777" w:rsidR="00C549DA" w:rsidRDefault="00C549DA" w:rsidP="00C549DA">
      <w:pPr>
        <w:spacing w:line="276" w:lineRule="auto"/>
        <w:jc w:val="both"/>
        <w:rPr>
          <w:rFonts w:ascii="Times New Roman" w:hAnsi="Times New Roman" w:cs="Times New Roman"/>
          <w:sz w:val="24"/>
          <w:szCs w:val="24"/>
        </w:rPr>
      </w:pPr>
    </w:p>
    <w:p w14:paraId="6AB54792" w14:textId="77777777" w:rsidR="00C549DA" w:rsidRDefault="00C549DA" w:rsidP="00C549DA">
      <w:pPr>
        <w:spacing w:line="276" w:lineRule="auto"/>
        <w:jc w:val="both"/>
        <w:rPr>
          <w:rFonts w:ascii="Times New Roman" w:hAnsi="Times New Roman" w:cs="Times New Roman"/>
          <w:sz w:val="24"/>
          <w:szCs w:val="24"/>
        </w:rPr>
      </w:pPr>
    </w:p>
    <w:p w14:paraId="4787AF17" w14:textId="77777777" w:rsidR="00C549DA" w:rsidRDefault="00C549DA" w:rsidP="00C549DA">
      <w:pPr>
        <w:spacing w:line="276" w:lineRule="auto"/>
        <w:jc w:val="both"/>
        <w:rPr>
          <w:rFonts w:ascii="Times New Roman" w:hAnsi="Times New Roman" w:cs="Times New Roman"/>
          <w:sz w:val="24"/>
          <w:szCs w:val="24"/>
        </w:rPr>
      </w:pPr>
    </w:p>
    <w:p w14:paraId="3B54D348" w14:textId="77777777" w:rsidR="00C549DA" w:rsidRDefault="00C549DA" w:rsidP="00C549DA">
      <w:pPr>
        <w:spacing w:line="276" w:lineRule="auto"/>
        <w:jc w:val="both"/>
        <w:rPr>
          <w:rFonts w:ascii="Times New Roman" w:hAnsi="Times New Roman" w:cs="Times New Roman"/>
          <w:sz w:val="24"/>
          <w:szCs w:val="24"/>
        </w:rPr>
      </w:pPr>
    </w:p>
    <w:p w14:paraId="403A4766" w14:textId="77777777" w:rsidR="00C549DA" w:rsidRDefault="00C549DA" w:rsidP="00C549DA">
      <w:pPr>
        <w:spacing w:line="276" w:lineRule="auto"/>
        <w:jc w:val="both"/>
        <w:rPr>
          <w:rFonts w:ascii="Times New Roman" w:hAnsi="Times New Roman" w:cs="Times New Roman"/>
          <w:sz w:val="24"/>
          <w:szCs w:val="24"/>
        </w:rPr>
      </w:pPr>
    </w:p>
    <w:p w14:paraId="16D1F085" w14:textId="77777777" w:rsidR="00C549DA" w:rsidRDefault="00C549DA" w:rsidP="00C549DA">
      <w:pPr>
        <w:spacing w:line="276" w:lineRule="auto"/>
        <w:jc w:val="both"/>
        <w:rPr>
          <w:rFonts w:ascii="Times New Roman" w:hAnsi="Times New Roman" w:cs="Times New Roman"/>
          <w:sz w:val="24"/>
          <w:szCs w:val="24"/>
        </w:rPr>
      </w:pPr>
    </w:p>
    <w:p w14:paraId="0F04D757" w14:textId="77777777" w:rsidR="00C549DA" w:rsidRDefault="00C549DA" w:rsidP="00C549DA">
      <w:pPr>
        <w:spacing w:line="276" w:lineRule="auto"/>
        <w:jc w:val="both"/>
        <w:rPr>
          <w:rFonts w:ascii="Times New Roman" w:hAnsi="Times New Roman" w:cs="Times New Roman"/>
          <w:sz w:val="24"/>
          <w:szCs w:val="24"/>
        </w:rPr>
      </w:pPr>
    </w:p>
    <w:p w14:paraId="47C5E0D9" w14:textId="77777777" w:rsidR="00C549DA" w:rsidRDefault="00C549DA" w:rsidP="00C549D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A44AAA" w14:paraId="650A83BB" w14:textId="77777777" w:rsidTr="00F2121C">
        <w:trPr>
          <w:trHeight w:val="558"/>
          <w:jc w:val="center"/>
        </w:trPr>
        <w:tc>
          <w:tcPr>
            <w:tcW w:w="2592" w:type="dxa"/>
            <w:shd w:val="clear" w:color="auto" w:fill="92CDDC" w:themeFill="accent5" w:themeFillTint="99"/>
            <w:vAlign w:val="center"/>
          </w:tcPr>
          <w:p w14:paraId="0D4FC02C" w14:textId="77777777" w:rsidR="00C549DA" w:rsidRPr="006A747E" w:rsidRDefault="00C549DA" w:rsidP="00F2121C">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78C1B92" w14:textId="77777777" w:rsidR="00C549DA" w:rsidRPr="006A747E" w:rsidRDefault="00C549DA" w:rsidP="00F2121C">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C549DA" w:rsidRPr="00A44AAA" w14:paraId="2D1B045F" w14:textId="77777777" w:rsidTr="00F2121C">
        <w:trPr>
          <w:trHeight w:val="737"/>
          <w:jc w:val="center"/>
        </w:trPr>
        <w:tc>
          <w:tcPr>
            <w:tcW w:w="2592" w:type="dxa"/>
            <w:shd w:val="clear" w:color="auto" w:fill="92CDDC" w:themeFill="accent5" w:themeFillTint="99"/>
            <w:vAlign w:val="center"/>
          </w:tcPr>
          <w:p w14:paraId="5F6C9903" w14:textId="77777777" w:rsidR="00C549DA" w:rsidRPr="006A747E" w:rsidRDefault="00C549DA" w:rsidP="00F212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437007F" w14:textId="77777777" w:rsidR="00C549DA" w:rsidRPr="00A648C8" w:rsidRDefault="00C549DA" w:rsidP="00F2121C">
            <w:pPr>
              <w:pStyle w:val="TableParagraph"/>
              <w:ind w:left="108" w:right="232"/>
              <w:jc w:val="both"/>
              <w:rPr>
                <w:rFonts w:ascii="Times New Roman" w:hAnsi="Times New Roman" w:cs="Times New Roman"/>
                <w:b/>
                <w:i/>
                <w:iCs/>
                <w:spacing w:val="-2"/>
                <w:w w:val="105"/>
                <w:sz w:val="20"/>
              </w:rPr>
            </w:pPr>
            <w:r w:rsidRPr="00C22B3D">
              <w:rPr>
                <w:rFonts w:ascii="Times New Roman" w:hAnsi="Times New Roman" w:cs="Times New Roman"/>
                <w:b/>
                <w:i/>
                <w:iCs/>
                <w:spacing w:val="-2"/>
                <w:w w:val="105"/>
                <w:sz w:val="20"/>
              </w:rPr>
              <w:t>Türkiye Yüzyılı’nın inşasında millî, manevi ve kültürel değerlerini özümsemiş; çağın gereklerine uygun bilgi, beceri, tutum ve davranışlar ile demokratik anlayışa ve millî şuura sahip şahsiyetli ve üretken öğrenciler yetiştirmek.</w:t>
            </w:r>
          </w:p>
        </w:tc>
      </w:tr>
      <w:tr w:rsidR="00C549DA" w:rsidRPr="00A44AAA" w14:paraId="1B20C28E" w14:textId="77777777" w:rsidTr="00F2121C">
        <w:trPr>
          <w:trHeight w:val="737"/>
          <w:jc w:val="center"/>
        </w:trPr>
        <w:tc>
          <w:tcPr>
            <w:tcW w:w="2592" w:type="dxa"/>
            <w:shd w:val="clear" w:color="auto" w:fill="92CDDC" w:themeFill="accent5" w:themeFillTint="99"/>
            <w:vAlign w:val="center"/>
          </w:tcPr>
          <w:p w14:paraId="00836A23" w14:textId="77777777" w:rsidR="00C549DA" w:rsidRPr="006A747E" w:rsidRDefault="00C549DA" w:rsidP="00F212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4C8B67FA" w14:textId="77777777" w:rsidR="00C549DA" w:rsidRPr="00E34D94" w:rsidRDefault="00C549DA" w:rsidP="00F2121C">
            <w:pPr>
              <w:pStyle w:val="TableParagraph"/>
              <w:ind w:left="108" w:right="232"/>
              <w:jc w:val="both"/>
              <w:rPr>
                <w:rFonts w:ascii="Times New Roman" w:hAnsi="Times New Roman" w:cs="Times New Roman"/>
                <w:b/>
                <w:i/>
                <w:iCs/>
                <w:spacing w:val="-2"/>
                <w:w w:val="105"/>
                <w:sz w:val="20"/>
              </w:rPr>
            </w:pPr>
            <w:r w:rsidRPr="00E34D94">
              <w:rPr>
                <w:rFonts w:ascii="Times New Roman" w:hAnsi="Times New Roman" w:cs="Times New Roman"/>
                <w:b/>
                <w:i/>
                <w:iCs/>
                <w:spacing w:val="-2"/>
                <w:w w:val="105"/>
                <w:sz w:val="20"/>
              </w:rPr>
              <w:t>Farklılıkları dikkate alan bir eğitim ve rehberlik anlayışıyla öğrencilerin, eğitim ve yaşam süreçlerindeki potansiyellerini en üst düzeye çıkaracak ve bilgi ve beceriler ile ilgi ve yetenekleri doğrultusunda gelişimlerini destekleyecek fiziki, beşerî ve teknolojik imkânlar artırılacaktır.</w:t>
            </w:r>
          </w:p>
        </w:tc>
      </w:tr>
      <w:tr w:rsidR="00C549DA" w:rsidRPr="00A44AAA" w14:paraId="3B42732E" w14:textId="77777777" w:rsidTr="00F2121C">
        <w:trPr>
          <w:trHeight w:val="737"/>
          <w:jc w:val="center"/>
        </w:trPr>
        <w:tc>
          <w:tcPr>
            <w:tcW w:w="2592" w:type="dxa"/>
            <w:shd w:val="clear" w:color="auto" w:fill="92CDDC" w:themeFill="accent5" w:themeFillTint="99"/>
            <w:vAlign w:val="center"/>
          </w:tcPr>
          <w:p w14:paraId="52D493A2"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403083B8" w14:textId="77777777" w:rsidR="00C549DA" w:rsidRPr="006A747E" w:rsidRDefault="00C549DA" w:rsidP="00F2121C">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203A09D4" w14:textId="77777777" w:rsidR="00C549DA" w:rsidRPr="006A747E" w:rsidRDefault="00C549DA" w:rsidP="00F2121C">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6D97D7A4" w14:textId="77777777" w:rsidR="00C549DA" w:rsidRPr="006A747E" w:rsidRDefault="00C549DA" w:rsidP="00F2121C">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75388F4F" w14:textId="77777777" w:rsidR="00C549DA" w:rsidRPr="006A747E" w:rsidRDefault="00C549DA" w:rsidP="00F212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15DEB6B9" w14:textId="77777777" w:rsidR="00C549DA" w:rsidRPr="006A747E" w:rsidRDefault="00C549DA" w:rsidP="00F212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1C1495C6" w14:textId="77777777" w:rsidR="00C549DA" w:rsidRPr="006A747E" w:rsidRDefault="00C549DA" w:rsidP="00F212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5CC29A1B" w14:textId="77777777" w:rsidR="00C549DA" w:rsidRPr="006A747E" w:rsidRDefault="00C549DA" w:rsidP="00F212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309EDB18" w14:textId="77777777" w:rsidR="00C549DA" w:rsidRPr="006A747E" w:rsidRDefault="00C549DA" w:rsidP="00F2121C">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59480707" w14:textId="77777777" w:rsidR="00C549DA" w:rsidRPr="006A747E" w:rsidRDefault="00C549DA" w:rsidP="00F2121C">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C549DA" w:rsidRPr="00A44AAA" w14:paraId="09FC3222" w14:textId="77777777" w:rsidTr="00F2121C">
        <w:trPr>
          <w:trHeight w:val="737"/>
          <w:jc w:val="center"/>
        </w:trPr>
        <w:tc>
          <w:tcPr>
            <w:tcW w:w="2592" w:type="dxa"/>
            <w:shd w:val="clear" w:color="auto" w:fill="92CDDC" w:themeFill="accent5" w:themeFillTint="99"/>
            <w:vAlign w:val="center"/>
          </w:tcPr>
          <w:p w14:paraId="7F498B2B"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t xml:space="preserve"> </w:t>
            </w:r>
            <w:r w:rsidRPr="003C5D0E">
              <w:rPr>
                <w:rFonts w:asciiTheme="minorHAnsi" w:hAnsiTheme="minorHAnsi" w:cstheme="minorHAnsi"/>
                <w:b/>
                <w:bCs/>
              </w:rPr>
              <w:t>Bağımlılıkla mücadele amacıyla verilen eğitimlere katılan öğrenci sayısı</w:t>
            </w:r>
          </w:p>
        </w:tc>
        <w:tc>
          <w:tcPr>
            <w:tcW w:w="991" w:type="dxa"/>
            <w:shd w:val="clear" w:color="auto" w:fill="DAEEF3" w:themeFill="accent5" w:themeFillTint="33"/>
            <w:vAlign w:val="center"/>
          </w:tcPr>
          <w:p w14:paraId="436CDA32"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41FB8775" w14:textId="5EF69F7A"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7</w:t>
            </w:r>
            <w:r w:rsidR="00C549DA" w:rsidRPr="00B61AB6">
              <w:rPr>
                <w:rFonts w:ascii="Times New Roman" w:hAnsi="Times New Roman" w:cs="Times New Roman"/>
                <w:sz w:val="20"/>
              </w:rPr>
              <w:t>00</w:t>
            </w:r>
          </w:p>
        </w:tc>
        <w:tc>
          <w:tcPr>
            <w:tcW w:w="797" w:type="dxa"/>
            <w:shd w:val="clear" w:color="auto" w:fill="DAEEF3" w:themeFill="accent5" w:themeFillTint="33"/>
            <w:vAlign w:val="center"/>
          </w:tcPr>
          <w:p w14:paraId="69885E6E" w14:textId="2DCD3089"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8</w:t>
            </w:r>
            <w:r w:rsidR="00C549DA" w:rsidRPr="00B61AB6">
              <w:rPr>
                <w:rFonts w:ascii="Times New Roman" w:hAnsi="Times New Roman" w:cs="Times New Roman"/>
                <w:sz w:val="20"/>
              </w:rPr>
              <w:t>00</w:t>
            </w:r>
          </w:p>
        </w:tc>
        <w:tc>
          <w:tcPr>
            <w:tcW w:w="720" w:type="dxa"/>
            <w:shd w:val="clear" w:color="auto" w:fill="DAEEF3" w:themeFill="accent5" w:themeFillTint="33"/>
            <w:vAlign w:val="center"/>
          </w:tcPr>
          <w:p w14:paraId="2F9B9461" w14:textId="0D737895"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9</w:t>
            </w:r>
            <w:r w:rsidR="00C549DA" w:rsidRPr="00B61AB6">
              <w:rPr>
                <w:rFonts w:ascii="Times New Roman" w:hAnsi="Times New Roman" w:cs="Times New Roman"/>
                <w:sz w:val="20"/>
              </w:rPr>
              <w:t>00</w:t>
            </w:r>
          </w:p>
        </w:tc>
        <w:tc>
          <w:tcPr>
            <w:tcW w:w="718" w:type="dxa"/>
            <w:shd w:val="clear" w:color="auto" w:fill="DAEEF3" w:themeFill="accent5" w:themeFillTint="33"/>
            <w:vAlign w:val="center"/>
          </w:tcPr>
          <w:p w14:paraId="7E980EB9" w14:textId="7F4E8451"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1</w:t>
            </w:r>
            <w:r w:rsidR="00DC279B" w:rsidRPr="00B61AB6">
              <w:rPr>
                <w:rFonts w:ascii="Times New Roman" w:hAnsi="Times New Roman" w:cs="Times New Roman"/>
                <w:sz w:val="20"/>
              </w:rPr>
              <w:t>1</w:t>
            </w:r>
            <w:r w:rsidRPr="00B61AB6">
              <w:rPr>
                <w:rFonts w:ascii="Times New Roman" w:hAnsi="Times New Roman" w:cs="Times New Roman"/>
                <w:sz w:val="20"/>
              </w:rPr>
              <w:t>00</w:t>
            </w:r>
          </w:p>
        </w:tc>
        <w:tc>
          <w:tcPr>
            <w:tcW w:w="720" w:type="dxa"/>
            <w:shd w:val="clear" w:color="auto" w:fill="DAEEF3" w:themeFill="accent5" w:themeFillTint="33"/>
            <w:vAlign w:val="center"/>
          </w:tcPr>
          <w:p w14:paraId="2A79C5F8" w14:textId="0C9782F2"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18</w:t>
            </w:r>
            <w:r w:rsidR="00C549DA" w:rsidRPr="00B61AB6">
              <w:rPr>
                <w:rFonts w:ascii="Times New Roman" w:hAnsi="Times New Roman" w:cs="Times New Roman"/>
                <w:sz w:val="20"/>
              </w:rPr>
              <w:t>00</w:t>
            </w:r>
          </w:p>
        </w:tc>
        <w:tc>
          <w:tcPr>
            <w:tcW w:w="720" w:type="dxa"/>
            <w:shd w:val="clear" w:color="auto" w:fill="DAEEF3" w:themeFill="accent5" w:themeFillTint="33"/>
            <w:vAlign w:val="center"/>
          </w:tcPr>
          <w:p w14:paraId="1CAC9130" w14:textId="7BDDA23D"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2</w:t>
            </w:r>
            <w:r w:rsidR="00DC279B" w:rsidRPr="00B61AB6">
              <w:rPr>
                <w:rFonts w:ascii="Times New Roman" w:hAnsi="Times New Roman" w:cs="Times New Roman"/>
                <w:sz w:val="20"/>
              </w:rPr>
              <w:t>0</w:t>
            </w:r>
            <w:r w:rsidRPr="00B61AB6">
              <w:rPr>
                <w:rFonts w:ascii="Times New Roman" w:hAnsi="Times New Roman" w:cs="Times New Roman"/>
                <w:sz w:val="20"/>
              </w:rPr>
              <w:t>00</w:t>
            </w:r>
          </w:p>
        </w:tc>
        <w:tc>
          <w:tcPr>
            <w:tcW w:w="864" w:type="dxa"/>
            <w:shd w:val="clear" w:color="auto" w:fill="DAEEF3" w:themeFill="accent5" w:themeFillTint="33"/>
            <w:vAlign w:val="center"/>
          </w:tcPr>
          <w:p w14:paraId="234AACF7"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02DA40FF"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r>
      <w:tr w:rsidR="00C549DA" w:rsidRPr="00A44AAA" w14:paraId="6A4FEA6C" w14:textId="77777777" w:rsidTr="00F2121C">
        <w:trPr>
          <w:trHeight w:val="737"/>
          <w:jc w:val="center"/>
        </w:trPr>
        <w:tc>
          <w:tcPr>
            <w:tcW w:w="2592" w:type="dxa"/>
            <w:shd w:val="clear" w:color="auto" w:fill="92CDDC" w:themeFill="accent5" w:themeFillTint="99"/>
            <w:vAlign w:val="center"/>
          </w:tcPr>
          <w:p w14:paraId="2B1BFE60"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2 </w:t>
            </w:r>
            <w:r w:rsidRPr="003C5D0E">
              <w:rPr>
                <w:rFonts w:ascii="Times New Roman" w:hAnsi="Times New Roman" w:cs="Times New Roman"/>
                <w:b/>
                <w:spacing w:val="-2"/>
                <w:w w:val="105"/>
                <w:szCs w:val="24"/>
              </w:rPr>
              <w:t>Bağımlılıkla mücadele amacıyla verilen eğitimlere katılan öğr</w:t>
            </w:r>
            <w:r>
              <w:rPr>
                <w:rFonts w:ascii="Times New Roman" w:hAnsi="Times New Roman" w:cs="Times New Roman"/>
                <w:b/>
                <w:spacing w:val="-2"/>
                <w:w w:val="105"/>
                <w:szCs w:val="24"/>
              </w:rPr>
              <w:t>etmen</w:t>
            </w:r>
            <w:r w:rsidRPr="003C5D0E">
              <w:rPr>
                <w:rFonts w:ascii="Times New Roman" w:hAnsi="Times New Roman" w:cs="Times New Roman"/>
                <w:b/>
                <w:spacing w:val="-2"/>
                <w:w w:val="105"/>
                <w:szCs w:val="24"/>
              </w:rPr>
              <w:t xml:space="preserve"> sayısı</w:t>
            </w:r>
          </w:p>
        </w:tc>
        <w:tc>
          <w:tcPr>
            <w:tcW w:w="991" w:type="dxa"/>
            <w:shd w:val="clear" w:color="auto" w:fill="DAEEF3" w:themeFill="accent5" w:themeFillTint="33"/>
            <w:vAlign w:val="center"/>
          </w:tcPr>
          <w:p w14:paraId="6BFA5FF0"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7F3F582E" w14:textId="7B21C745"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1</w:t>
            </w:r>
            <w:r w:rsidR="00DC279B" w:rsidRPr="00B61AB6">
              <w:rPr>
                <w:rFonts w:ascii="Times New Roman" w:hAnsi="Times New Roman" w:cs="Times New Roman"/>
                <w:sz w:val="20"/>
              </w:rPr>
              <w:t>5</w:t>
            </w:r>
          </w:p>
        </w:tc>
        <w:tc>
          <w:tcPr>
            <w:tcW w:w="797" w:type="dxa"/>
            <w:shd w:val="clear" w:color="auto" w:fill="DAEEF3" w:themeFill="accent5" w:themeFillTint="33"/>
            <w:vAlign w:val="center"/>
          </w:tcPr>
          <w:p w14:paraId="3C26EB26" w14:textId="7FA9F140"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3</w:t>
            </w:r>
            <w:r w:rsidR="00DC279B" w:rsidRPr="00B61AB6">
              <w:rPr>
                <w:rFonts w:ascii="Times New Roman" w:hAnsi="Times New Roman" w:cs="Times New Roman"/>
                <w:sz w:val="20"/>
              </w:rPr>
              <w:t>7</w:t>
            </w:r>
          </w:p>
        </w:tc>
        <w:tc>
          <w:tcPr>
            <w:tcW w:w="720" w:type="dxa"/>
            <w:shd w:val="clear" w:color="auto" w:fill="DAEEF3" w:themeFill="accent5" w:themeFillTint="33"/>
            <w:vAlign w:val="center"/>
          </w:tcPr>
          <w:p w14:paraId="3C17F62F" w14:textId="428266DC"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5</w:t>
            </w:r>
            <w:r w:rsidR="00C549DA" w:rsidRPr="00B61AB6">
              <w:rPr>
                <w:rFonts w:ascii="Times New Roman" w:hAnsi="Times New Roman" w:cs="Times New Roman"/>
                <w:sz w:val="20"/>
              </w:rPr>
              <w:t>0</w:t>
            </w:r>
          </w:p>
        </w:tc>
        <w:tc>
          <w:tcPr>
            <w:tcW w:w="718" w:type="dxa"/>
            <w:shd w:val="clear" w:color="auto" w:fill="DAEEF3" w:themeFill="accent5" w:themeFillTint="33"/>
            <w:vAlign w:val="center"/>
          </w:tcPr>
          <w:p w14:paraId="7E4C39B2" w14:textId="6181D69F"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7</w:t>
            </w:r>
            <w:r w:rsidR="00C549DA" w:rsidRPr="00B61AB6">
              <w:rPr>
                <w:rFonts w:ascii="Times New Roman" w:hAnsi="Times New Roman" w:cs="Times New Roman"/>
                <w:sz w:val="20"/>
              </w:rPr>
              <w:t>5</w:t>
            </w:r>
          </w:p>
        </w:tc>
        <w:tc>
          <w:tcPr>
            <w:tcW w:w="720" w:type="dxa"/>
            <w:shd w:val="clear" w:color="auto" w:fill="DAEEF3" w:themeFill="accent5" w:themeFillTint="33"/>
            <w:vAlign w:val="center"/>
          </w:tcPr>
          <w:p w14:paraId="4D4E4C96"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100</w:t>
            </w:r>
          </w:p>
        </w:tc>
        <w:tc>
          <w:tcPr>
            <w:tcW w:w="720" w:type="dxa"/>
            <w:shd w:val="clear" w:color="auto" w:fill="DAEEF3" w:themeFill="accent5" w:themeFillTint="33"/>
            <w:vAlign w:val="center"/>
          </w:tcPr>
          <w:p w14:paraId="4FDCF820"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115</w:t>
            </w:r>
          </w:p>
        </w:tc>
        <w:tc>
          <w:tcPr>
            <w:tcW w:w="864" w:type="dxa"/>
            <w:shd w:val="clear" w:color="auto" w:fill="DAEEF3" w:themeFill="accent5" w:themeFillTint="33"/>
            <w:vAlign w:val="center"/>
          </w:tcPr>
          <w:p w14:paraId="6B27B119"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6CC2053D"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r>
      <w:tr w:rsidR="00C549DA" w:rsidRPr="00A44AAA" w14:paraId="02F6AD6A" w14:textId="77777777" w:rsidTr="00F2121C">
        <w:trPr>
          <w:trHeight w:val="737"/>
          <w:jc w:val="center"/>
        </w:trPr>
        <w:tc>
          <w:tcPr>
            <w:tcW w:w="2592" w:type="dxa"/>
            <w:shd w:val="clear" w:color="auto" w:fill="92CDDC" w:themeFill="accent5" w:themeFillTint="99"/>
            <w:vAlign w:val="center"/>
          </w:tcPr>
          <w:p w14:paraId="16E1156B"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3 </w:t>
            </w:r>
            <w:r w:rsidRPr="0070374B">
              <w:rPr>
                <w:rFonts w:ascii="Times New Roman" w:hAnsi="Times New Roman" w:cs="Times New Roman"/>
                <w:b/>
                <w:spacing w:val="-2"/>
                <w:w w:val="105"/>
                <w:szCs w:val="24"/>
              </w:rPr>
              <w:t>Mesleki rehberlik alanında bilgi ve becerileri artırma kapsamında verilen eğitimlere katılan rehber öğretmen sayısı</w:t>
            </w:r>
          </w:p>
        </w:tc>
        <w:tc>
          <w:tcPr>
            <w:tcW w:w="991" w:type="dxa"/>
            <w:shd w:val="clear" w:color="auto" w:fill="DAEEF3" w:themeFill="accent5" w:themeFillTint="33"/>
            <w:vAlign w:val="center"/>
          </w:tcPr>
          <w:p w14:paraId="53FF57BA"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05D55AB5"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0</w:t>
            </w:r>
          </w:p>
        </w:tc>
        <w:tc>
          <w:tcPr>
            <w:tcW w:w="797" w:type="dxa"/>
            <w:shd w:val="clear" w:color="auto" w:fill="DAEEF3" w:themeFill="accent5" w:themeFillTint="33"/>
            <w:vAlign w:val="center"/>
          </w:tcPr>
          <w:p w14:paraId="650586F3" w14:textId="0AD644CB" w:rsidR="00C549DA" w:rsidRPr="00B61AB6" w:rsidRDefault="00DC279B" w:rsidP="00F2121C">
            <w:pPr>
              <w:pStyle w:val="TableParagraph"/>
              <w:jc w:val="center"/>
              <w:rPr>
                <w:rFonts w:ascii="Times New Roman" w:hAnsi="Times New Roman" w:cs="Times New Roman"/>
                <w:sz w:val="20"/>
              </w:rPr>
            </w:pPr>
            <w:r w:rsidRPr="00B61AB6">
              <w:rPr>
                <w:rFonts w:ascii="Times New Roman" w:hAnsi="Times New Roman" w:cs="Times New Roman"/>
                <w:sz w:val="20"/>
              </w:rPr>
              <w:t>2</w:t>
            </w:r>
          </w:p>
        </w:tc>
        <w:tc>
          <w:tcPr>
            <w:tcW w:w="720" w:type="dxa"/>
            <w:shd w:val="clear" w:color="auto" w:fill="DAEEF3" w:themeFill="accent5" w:themeFillTint="33"/>
            <w:vAlign w:val="center"/>
          </w:tcPr>
          <w:p w14:paraId="20171722"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2</w:t>
            </w:r>
          </w:p>
        </w:tc>
        <w:tc>
          <w:tcPr>
            <w:tcW w:w="718" w:type="dxa"/>
            <w:shd w:val="clear" w:color="auto" w:fill="DAEEF3" w:themeFill="accent5" w:themeFillTint="33"/>
            <w:vAlign w:val="center"/>
          </w:tcPr>
          <w:p w14:paraId="30DF3AAF"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3</w:t>
            </w:r>
          </w:p>
        </w:tc>
        <w:tc>
          <w:tcPr>
            <w:tcW w:w="720" w:type="dxa"/>
            <w:shd w:val="clear" w:color="auto" w:fill="DAEEF3" w:themeFill="accent5" w:themeFillTint="33"/>
            <w:vAlign w:val="center"/>
          </w:tcPr>
          <w:p w14:paraId="7EDB226A"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3</w:t>
            </w:r>
          </w:p>
        </w:tc>
        <w:tc>
          <w:tcPr>
            <w:tcW w:w="720" w:type="dxa"/>
            <w:shd w:val="clear" w:color="auto" w:fill="DAEEF3" w:themeFill="accent5" w:themeFillTint="33"/>
            <w:vAlign w:val="center"/>
          </w:tcPr>
          <w:p w14:paraId="37C42A5B" w14:textId="77777777" w:rsidR="00C549DA" w:rsidRPr="00B61AB6" w:rsidRDefault="00C549DA" w:rsidP="00F2121C">
            <w:pPr>
              <w:pStyle w:val="TableParagraph"/>
              <w:jc w:val="center"/>
              <w:rPr>
                <w:rFonts w:ascii="Times New Roman" w:hAnsi="Times New Roman" w:cs="Times New Roman"/>
                <w:sz w:val="20"/>
              </w:rPr>
            </w:pPr>
            <w:r w:rsidRPr="00B61AB6">
              <w:rPr>
                <w:rFonts w:ascii="Times New Roman" w:hAnsi="Times New Roman" w:cs="Times New Roman"/>
                <w:sz w:val="20"/>
              </w:rPr>
              <w:t>3</w:t>
            </w:r>
          </w:p>
        </w:tc>
        <w:tc>
          <w:tcPr>
            <w:tcW w:w="864" w:type="dxa"/>
            <w:shd w:val="clear" w:color="auto" w:fill="DAEEF3" w:themeFill="accent5" w:themeFillTint="33"/>
            <w:vAlign w:val="center"/>
          </w:tcPr>
          <w:p w14:paraId="7B99A39F"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5026FE4D" w14:textId="77777777" w:rsidR="00C549DA" w:rsidRPr="006A747E" w:rsidRDefault="00C549DA" w:rsidP="00F2121C">
            <w:pPr>
              <w:pStyle w:val="TableParagraph"/>
              <w:jc w:val="center"/>
              <w:rPr>
                <w:rFonts w:ascii="Times New Roman" w:hAnsi="Times New Roman" w:cs="Times New Roman"/>
                <w:sz w:val="20"/>
              </w:rPr>
            </w:pPr>
            <w:r>
              <w:rPr>
                <w:rFonts w:ascii="Times New Roman" w:hAnsi="Times New Roman" w:cs="Times New Roman"/>
                <w:sz w:val="20"/>
              </w:rPr>
              <w:t>6 ay</w:t>
            </w:r>
          </w:p>
        </w:tc>
      </w:tr>
      <w:tr w:rsidR="00C549DA" w:rsidRPr="00A44AAA" w14:paraId="6E682D65" w14:textId="77777777" w:rsidTr="00F2121C">
        <w:trPr>
          <w:trHeight w:val="737"/>
          <w:jc w:val="center"/>
        </w:trPr>
        <w:tc>
          <w:tcPr>
            <w:tcW w:w="2592" w:type="dxa"/>
            <w:shd w:val="clear" w:color="auto" w:fill="92CDDC" w:themeFill="accent5" w:themeFillTint="99"/>
            <w:vAlign w:val="center"/>
          </w:tcPr>
          <w:p w14:paraId="4C675C07"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DAEEF3" w:themeFill="accent5" w:themeFillTint="33"/>
            <w:vAlign w:val="center"/>
          </w:tcPr>
          <w:p w14:paraId="34424BF1" w14:textId="77777777" w:rsidR="00C549DA" w:rsidRPr="006A747E" w:rsidRDefault="00C549DA" w:rsidP="00F2121C">
            <w:pPr>
              <w:pStyle w:val="TableParagraph"/>
              <w:spacing w:before="121"/>
              <w:ind w:left="107"/>
              <w:rPr>
                <w:rFonts w:ascii="Times New Roman" w:hAnsi="Times New Roman" w:cs="Times New Roman"/>
                <w:sz w:val="20"/>
              </w:rPr>
            </w:pPr>
            <w:r>
              <w:rPr>
                <w:rFonts w:ascii="Times New Roman" w:hAnsi="Times New Roman" w:cs="Times New Roman"/>
                <w:sz w:val="20"/>
              </w:rPr>
              <w:t>Okul Müdürlüğü</w:t>
            </w:r>
          </w:p>
        </w:tc>
      </w:tr>
      <w:tr w:rsidR="00C549DA" w:rsidRPr="00A44AAA" w14:paraId="616092F6" w14:textId="77777777" w:rsidTr="00F2121C">
        <w:trPr>
          <w:trHeight w:val="737"/>
          <w:jc w:val="center"/>
        </w:trPr>
        <w:tc>
          <w:tcPr>
            <w:tcW w:w="2592" w:type="dxa"/>
            <w:shd w:val="clear" w:color="auto" w:fill="92CDDC" w:themeFill="accent5" w:themeFillTint="99"/>
            <w:vAlign w:val="center"/>
          </w:tcPr>
          <w:p w14:paraId="2DA27B85"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4D6972A9" w14:textId="77777777" w:rsidR="00C549DA" w:rsidRPr="006A747E" w:rsidRDefault="00C549DA" w:rsidP="00F2121C">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 Okul Rehberlik Servisi</w:t>
            </w:r>
          </w:p>
        </w:tc>
      </w:tr>
      <w:tr w:rsidR="00C549DA" w:rsidRPr="00A44AAA" w14:paraId="5ADB2208" w14:textId="77777777" w:rsidTr="00F2121C">
        <w:trPr>
          <w:trHeight w:val="737"/>
          <w:jc w:val="center"/>
        </w:trPr>
        <w:tc>
          <w:tcPr>
            <w:tcW w:w="2592" w:type="dxa"/>
            <w:shd w:val="clear" w:color="auto" w:fill="92CDDC" w:themeFill="accent5" w:themeFillTint="99"/>
            <w:vAlign w:val="center"/>
          </w:tcPr>
          <w:p w14:paraId="50F2D1D7"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DAEEF3" w:themeFill="accent5" w:themeFillTint="33"/>
            <w:vAlign w:val="center"/>
          </w:tcPr>
          <w:p w14:paraId="0E690338" w14:textId="77777777" w:rsidR="00C549DA" w:rsidRPr="003230E9" w:rsidRDefault="00C549DA" w:rsidP="00F2121C">
            <w:pPr>
              <w:pStyle w:val="TableParagraph"/>
              <w:spacing w:before="2"/>
              <w:ind w:left="107"/>
              <w:rPr>
                <w:rFonts w:ascii="Times New Roman" w:hAnsi="Times New Roman" w:cs="Times New Roman"/>
              </w:rPr>
            </w:pPr>
            <w:r w:rsidRPr="003230E9">
              <w:rPr>
                <w:rFonts w:ascii="Times New Roman" w:hAnsi="Times New Roman" w:cs="Times New Roman"/>
                <w:sz w:val="20"/>
              </w:rPr>
              <w:t>•</w:t>
            </w:r>
            <w:r>
              <w:rPr>
                <w:rFonts w:ascii="Times New Roman" w:hAnsi="Times New Roman" w:cs="Times New Roman"/>
                <w:sz w:val="20"/>
              </w:rPr>
              <w:t xml:space="preserve"> </w:t>
            </w:r>
            <w:r w:rsidRPr="003230E9">
              <w:rPr>
                <w:rFonts w:ascii="Times New Roman" w:hAnsi="Times New Roman" w:cs="Times New Roman"/>
              </w:rPr>
              <w:t>Bağımlılıkla ilgili olarak verilecek eğitimlerin maliyetinin yüksek olması</w:t>
            </w:r>
          </w:p>
          <w:p w14:paraId="6DAD3436" w14:textId="77777777" w:rsidR="00C549DA" w:rsidRPr="003230E9" w:rsidRDefault="00C549DA" w:rsidP="00F2121C">
            <w:pPr>
              <w:pStyle w:val="TableParagraph"/>
              <w:spacing w:before="2"/>
              <w:ind w:left="107"/>
              <w:rPr>
                <w:rFonts w:ascii="Times New Roman" w:hAnsi="Times New Roman" w:cs="Times New Roman"/>
              </w:rPr>
            </w:pPr>
            <w:r w:rsidRPr="003230E9">
              <w:rPr>
                <w:rFonts w:ascii="Times New Roman" w:hAnsi="Times New Roman" w:cs="Times New Roman"/>
              </w:rPr>
              <w:t>• Sunulacak eğitimler için paydaşların yeterli zaman ayıramaması</w:t>
            </w:r>
          </w:p>
          <w:p w14:paraId="28B8F6A7" w14:textId="77777777" w:rsidR="00C549DA" w:rsidRPr="006A747E" w:rsidRDefault="00C549DA" w:rsidP="00F2121C">
            <w:pPr>
              <w:pStyle w:val="TableParagraph"/>
              <w:spacing w:before="2"/>
              <w:ind w:left="107"/>
              <w:rPr>
                <w:rFonts w:ascii="Times New Roman" w:hAnsi="Times New Roman" w:cs="Times New Roman"/>
                <w:sz w:val="20"/>
              </w:rPr>
            </w:pPr>
            <w:r w:rsidRPr="003230E9">
              <w:rPr>
                <w:rFonts w:ascii="Times New Roman" w:hAnsi="Times New Roman" w:cs="Times New Roman"/>
              </w:rPr>
              <w:t>• İlgili paydaşlara sunulacak eğitimler için uzman personel sayısına ulaşılamaması</w:t>
            </w:r>
          </w:p>
        </w:tc>
      </w:tr>
      <w:tr w:rsidR="00C549DA" w:rsidRPr="00A44AAA" w14:paraId="02CCFAEA" w14:textId="77777777" w:rsidTr="00F2121C">
        <w:trPr>
          <w:trHeight w:val="737"/>
          <w:jc w:val="center"/>
        </w:trPr>
        <w:tc>
          <w:tcPr>
            <w:tcW w:w="2592" w:type="dxa"/>
            <w:shd w:val="clear" w:color="auto" w:fill="92CDDC" w:themeFill="accent5" w:themeFillTint="99"/>
            <w:vAlign w:val="center"/>
          </w:tcPr>
          <w:p w14:paraId="23B5840B"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05976C7F" w14:textId="77777777" w:rsidR="00C549DA" w:rsidRDefault="00C549DA" w:rsidP="00F2121C">
            <w:pPr>
              <w:pStyle w:val="TableParagraph"/>
              <w:spacing w:before="2" w:line="369" w:lineRule="auto"/>
              <w:ind w:left="107"/>
              <w:jc w:val="both"/>
              <w:rPr>
                <w:rFonts w:ascii="Times New Roman" w:hAnsi="Times New Roman" w:cs="Times New Roman"/>
              </w:rPr>
            </w:pPr>
            <w:r w:rsidRPr="003230E9">
              <w:rPr>
                <w:rFonts w:ascii="Times New Roman" w:hAnsi="Times New Roman" w:cs="Times New Roman"/>
              </w:rPr>
              <w:t>S-2.</w:t>
            </w:r>
            <w:r>
              <w:rPr>
                <w:rFonts w:ascii="Times New Roman" w:hAnsi="Times New Roman" w:cs="Times New Roman"/>
              </w:rPr>
              <w:t>1</w:t>
            </w:r>
            <w:r w:rsidRPr="003230E9">
              <w:rPr>
                <w:rFonts w:ascii="Times New Roman" w:hAnsi="Times New Roman" w:cs="Times New Roman"/>
              </w:rPr>
              <w:t>.2 Öğre</w:t>
            </w:r>
            <w:r>
              <w:rPr>
                <w:rFonts w:ascii="Times New Roman" w:hAnsi="Times New Roman" w:cs="Times New Roman"/>
              </w:rPr>
              <w:t>ncilere</w:t>
            </w:r>
            <w:r w:rsidRPr="003230E9">
              <w:rPr>
                <w:rFonts w:ascii="Times New Roman" w:hAnsi="Times New Roman" w:cs="Times New Roman"/>
              </w:rPr>
              <w:t xml:space="preserve"> bağımlılıkla mücadele programları</w:t>
            </w:r>
            <w:r>
              <w:rPr>
                <w:rFonts w:ascii="Times New Roman" w:hAnsi="Times New Roman" w:cs="Times New Roman"/>
              </w:rPr>
              <w:t xml:space="preserve"> doğrultusunda eğitimler verilecektir.</w:t>
            </w:r>
            <w:r w:rsidRPr="003230E9">
              <w:rPr>
                <w:rFonts w:ascii="Times New Roman" w:hAnsi="Times New Roman" w:cs="Times New Roman"/>
              </w:rPr>
              <w:t xml:space="preserve"> </w:t>
            </w:r>
          </w:p>
          <w:p w14:paraId="1D29F717" w14:textId="77777777" w:rsidR="00C549DA" w:rsidRPr="003230E9" w:rsidRDefault="00C549DA" w:rsidP="00F2121C">
            <w:pPr>
              <w:pStyle w:val="TableParagraph"/>
              <w:spacing w:before="2" w:line="369" w:lineRule="auto"/>
              <w:ind w:left="107"/>
              <w:jc w:val="both"/>
              <w:rPr>
                <w:rFonts w:ascii="Times New Roman" w:hAnsi="Times New Roman" w:cs="Times New Roman"/>
              </w:rPr>
            </w:pPr>
            <w:r w:rsidRPr="003230E9">
              <w:rPr>
                <w:rFonts w:ascii="Times New Roman" w:hAnsi="Times New Roman" w:cs="Times New Roman"/>
              </w:rPr>
              <w:t>S-2.</w:t>
            </w:r>
            <w:r>
              <w:rPr>
                <w:rFonts w:ascii="Times New Roman" w:hAnsi="Times New Roman" w:cs="Times New Roman"/>
              </w:rPr>
              <w:t>1</w:t>
            </w:r>
            <w:r w:rsidRPr="003230E9">
              <w:rPr>
                <w:rFonts w:ascii="Times New Roman" w:hAnsi="Times New Roman" w:cs="Times New Roman"/>
              </w:rPr>
              <w:t>.</w:t>
            </w:r>
            <w:r>
              <w:rPr>
                <w:rFonts w:ascii="Times New Roman" w:hAnsi="Times New Roman" w:cs="Times New Roman"/>
              </w:rPr>
              <w:t>2</w:t>
            </w:r>
            <w:r w:rsidRPr="003230E9">
              <w:rPr>
                <w:rFonts w:ascii="Times New Roman" w:hAnsi="Times New Roman" w:cs="Times New Roman"/>
              </w:rPr>
              <w:t xml:space="preserve"> Öğretmenlerin bağımlılıkla mücadele programlarını uygulama konusundaki yetkinliklerinin artırılması ve öğrencilerin bağımlılıkla mücadele bilinçlerinin geliştirmesi amacıyla</w:t>
            </w:r>
            <w:r>
              <w:t xml:space="preserve"> </w:t>
            </w:r>
            <w:r w:rsidRPr="003230E9">
              <w:rPr>
                <w:rFonts w:ascii="Times New Roman" w:hAnsi="Times New Roman" w:cs="Times New Roman"/>
              </w:rPr>
              <w:t>düzenlene</w:t>
            </w:r>
            <w:r>
              <w:rPr>
                <w:rFonts w:ascii="Times New Roman" w:hAnsi="Times New Roman" w:cs="Times New Roman"/>
              </w:rPr>
              <w:t>n</w:t>
            </w:r>
            <w:r w:rsidRPr="003230E9">
              <w:rPr>
                <w:rFonts w:ascii="Times New Roman" w:hAnsi="Times New Roman" w:cs="Times New Roman"/>
              </w:rPr>
              <w:t xml:space="preserve"> eğitimler</w:t>
            </w:r>
            <w:r>
              <w:rPr>
                <w:rFonts w:ascii="Times New Roman" w:hAnsi="Times New Roman" w:cs="Times New Roman"/>
              </w:rPr>
              <w:t>e katılımları teşvik edilecektir.</w:t>
            </w:r>
          </w:p>
          <w:p w14:paraId="6DF8F49C" w14:textId="77777777" w:rsidR="00C549DA" w:rsidRPr="003230E9" w:rsidRDefault="00C549DA" w:rsidP="00F2121C">
            <w:pPr>
              <w:pStyle w:val="TableParagraph"/>
              <w:spacing w:before="2" w:line="369" w:lineRule="auto"/>
              <w:ind w:left="107"/>
              <w:jc w:val="both"/>
              <w:rPr>
                <w:rFonts w:ascii="Times New Roman" w:hAnsi="Times New Roman" w:cs="Times New Roman"/>
              </w:rPr>
            </w:pPr>
            <w:r w:rsidRPr="003230E9">
              <w:rPr>
                <w:rFonts w:ascii="Times New Roman" w:hAnsi="Times New Roman" w:cs="Times New Roman"/>
              </w:rPr>
              <w:t>S-</w:t>
            </w:r>
            <w:r>
              <w:rPr>
                <w:rFonts w:ascii="Times New Roman" w:hAnsi="Times New Roman" w:cs="Times New Roman"/>
              </w:rPr>
              <w:t>2.1</w:t>
            </w:r>
            <w:r w:rsidRPr="003230E9">
              <w:rPr>
                <w:rFonts w:ascii="Times New Roman" w:hAnsi="Times New Roman" w:cs="Times New Roman"/>
              </w:rPr>
              <w:t>.</w:t>
            </w:r>
            <w:r>
              <w:rPr>
                <w:rFonts w:ascii="Times New Roman" w:hAnsi="Times New Roman" w:cs="Times New Roman"/>
              </w:rPr>
              <w:t>3</w:t>
            </w:r>
            <w:r w:rsidRPr="003230E9">
              <w:rPr>
                <w:rFonts w:ascii="Times New Roman" w:hAnsi="Times New Roman" w:cs="Times New Roman"/>
              </w:rPr>
              <w:t xml:space="preserve"> Rehber öğretmenlerin, öğrencilerin mesleki rehberlik konusundaki ihtiyaçlarını karşılamaları için</w:t>
            </w:r>
            <w:r>
              <w:rPr>
                <w:rFonts w:ascii="Times New Roman" w:hAnsi="Times New Roman" w:cs="Times New Roman"/>
              </w:rPr>
              <w:t xml:space="preserve"> düzenlenen</w:t>
            </w:r>
            <w:r w:rsidRPr="003230E9">
              <w:rPr>
                <w:rFonts w:ascii="Times New Roman" w:hAnsi="Times New Roman" w:cs="Times New Roman"/>
              </w:rPr>
              <w:t xml:space="preserve"> merkezi hizmet içi eğitimler</w:t>
            </w:r>
            <w:r>
              <w:rPr>
                <w:rFonts w:ascii="Times New Roman" w:hAnsi="Times New Roman" w:cs="Times New Roman"/>
              </w:rPr>
              <w:t xml:space="preserve">e katılımları sağlanacaktır. </w:t>
            </w:r>
          </w:p>
        </w:tc>
      </w:tr>
      <w:tr w:rsidR="00C549DA" w:rsidRPr="00A44AAA" w14:paraId="3A8493C8" w14:textId="77777777" w:rsidTr="00F2121C">
        <w:trPr>
          <w:trHeight w:val="626"/>
          <w:jc w:val="center"/>
        </w:trPr>
        <w:tc>
          <w:tcPr>
            <w:tcW w:w="2592" w:type="dxa"/>
            <w:shd w:val="clear" w:color="auto" w:fill="92CDDC" w:themeFill="accent5" w:themeFillTint="99"/>
            <w:vAlign w:val="center"/>
          </w:tcPr>
          <w:p w14:paraId="0CC28867"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F77D09" w14:textId="77777777" w:rsidR="00C549DA" w:rsidRPr="006A747E" w:rsidRDefault="00C549DA" w:rsidP="00F2121C">
            <w:pPr>
              <w:pStyle w:val="TableParagraph"/>
              <w:spacing w:before="1"/>
              <w:ind w:left="107"/>
              <w:rPr>
                <w:rFonts w:ascii="Times New Roman" w:hAnsi="Times New Roman" w:cs="Times New Roman"/>
                <w:sz w:val="20"/>
              </w:rPr>
            </w:pPr>
            <w:r>
              <w:rPr>
                <w:rFonts w:ascii="Times New Roman" w:hAnsi="Times New Roman" w:cs="Times New Roman"/>
                <w:sz w:val="20"/>
              </w:rPr>
              <w:t>50.000</w:t>
            </w:r>
          </w:p>
        </w:tc>
      </w:tr>
      <w:tr w:rsidR="00C549DA" w:rsidRPr="00A44AAA" w14:paraId="359732C5" w14:textId="77777777" w:rsidTr="00F2121C">
        <w:trPr>
          <w:trHeight w:val="737"/>
          <w:jc w:val="center"/>
        </w:trPr>
        <w:tc>
          <w:tcPr>
            <w:tcW w:w="2592" w:type="dxa"/>
            <w:shd w:val="clear" w:color="auto" w:fill="92CDDC" w:themeFill="accent5" w:themeFillTint="99"/>
            <w:vAlign w:val="center"/>
          </w:tcPr>
          <w:p w14:paraId="0B26423A"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DAEEF3" w:themeFill="accent5" w:themeFillTint="33"/>
            <w:vAlign w:val="center"/>
          </w:tcPr>
          <w:p w14:paraId="55C76FB4" w14:textId="77777777" w:rsidR="00C549DA" w:rsidRPr="003230E9" w:rsidRDefault="00C549DA" w:rsidP="00F2121C">
            <w:pPr>
              <w:pStyle w:val="TableParagraph"/>
              <w:spacing w:line="350" w:lineRule="atLeast"/>
              <w:ind w:left="107"/>
              <w:rPr>
                <w:rFonts w:ascii="Times New Roman" w:hAnsi="Times New Roman" w:cs="Times New Roman"/>
              </w:rPr>
            </w:pPr>
            <w:r w:rsidRPr="003230E9">
              <w:rPr>
                <w:rFonts w:ascii="Times New Roman" w:hAnsi="Times New Roman" w:cs="Times New Roman"/>
              </w:rPr>
              <w:t>• Gelişen şartlar ve ortaya çıkan ihtiyaçlar doğrultusunda öğretmenlerin rehberlik hizmetleri konusunda eksikliklerinin olması</w:t>
            </w:r>
          </w:p>
          <w:p w14:paraId="5F1534EA" w14:textId="77777777" w:rsidR="00C549DA" w:rsidRPr="003230E9" w:rsidRDefault="00C549DA" w:rsidP="00F2121C">
            <w:pPr>
              <w:pStyle w:val="TableParagraph"/>
              <w:spacing w:line="350" w:lineRule="atLeast"/>
              <w:ind w:left="107"/>
              <w:rPr>
                <w:rFonts w:ascii="Times New Roman" w:hAnsi="Times New Roman" w:cs="Times New Roman"/>
              </w:rPr>
            </w:pPr>
            <w:r w:rsidRPr="003230E9">
              <w:rPr>
                <w:rFonts w:ascii="Times New Roman" w:hAnsi="Times New Roman" w:cs="Times New Roman"/>
              </w:rPr>
              <w:t>•</w:t>
            </w:r>
            <w:r>
              <w:rPr>
                <w:rFonts w:ascii="Times New Roman" w:hAnsi="Times New Roman" w:cs="Times New Roman"/>
              </w:rPr>
              <w:t xml:space="preserve"> </w:t>
            </w:r>
            <w:r w:rsidRPr="003230E9">
              <w:rPr>
                <w:rFonts w:ascii="Times New Roman" w:hAnsi="Times New Roman" w:cs="Times New Roman"/>
              </w:rPr>
              <w:t xml:space="preserve">Rehberlik hizmetlerinin sunumuna yönelik dijital içeriklerin yeterli düzeyde </w:t>
            </w:r>
            <w:r w:rsidRPr="003230E9">
              <w:rPr>
                <w:rFonts w:ascii="Times New Roman" w:hAnsi="Times New Roman" w:cs="Times New Roman"/>
              </w:rPr>
              <w:lastRenderedPageBreak/>
              <w:t>olmaması</w:t>
            </w:r>
          </w:p>
          <w:p w14:paraId="4B9BDDC2" w14:textId="77777777" w:rsidR="00C549DA" w:rsidRPr="006A747E" w:rsidRDefault="00C549DA" w:rsidP="00F2121C">
            <w:pPr>
              <w:pStyle w:val="TableParagraph"/>
              <w:spacing w:line="350" w:lineRule="atLeast"/>
              <w:ind w:left="107"/>
              <w:rPr>
                <w:rFonts w:ascii="Times New Roman" w:hAnsi="Times New Roman" w:cs="Times New Roman"/>
                <w:sz w:val="20"/>
              </w:rPr>
            </w:pPr>
            <w:r w:rsidRPr="003230E9">
              <w:rPr>
                <w:rFonts w:ascii="Times New Roman" w:hAnsi="Times New Roman" w:cs="Times New Roman"/>
              </w:rPr>
              <w:t>•</w:t>
            </w:r>
            <w:r>
              <w:rPr>
                <w:rFonts w:ascii="Times New Roman" w:hAnsi="Times New Roman" w:cs="Times New Roman"/>
              </w:rPr>
              <w:t xml:space="preserve"> </w:t>
            </w:r>
            <w:r w:rsidRPr="003230E9">
              <w:rPr>
                <w:rFonts w:ascii="Times New Roman" w:hAnsi="Times New Roman" w:cs="Times New Roman"/>
              </w:rPr>
              <w:t>Bağımlılıkla mücadele programlarını uygulama yetkinliği olan rehber öğretmen sayısının yetersizliği</w:t>
            </w:r>
          </w:p>
        </w:tc>
      </w:tr>
      <w:tr w:rsidR="00C549DA" w:rsidRPr="00A44AAA" w14:paraId="407DD248" w14:textId="77777777" w:rsidTr="00F2121C">
        <w:trPr>
          <w:trHeight w:val="737"/>
          <w:jc w:val="center"/>
        </w:trPr>
        <w:tc>
          <w:tcPr>
            <w:tcW w:w="2592" w:type="dxa"/>
            <w:shd w:val="clear" w:color="auto" w:fill="92CDDC" w:themeFill="accent5" w:themeFillTint="99"/>
            <w:vAlign w:val="center"/>
          </w:tcPr>
          <w:p w14:paraId="04837A80"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lastRenderedPageBreak/>
              <w:t>İhtiyaçlar</w:t>
            </w:r>
          </w:p>
        </w:tc>
        <w:tc>
          <w:tcPr>
            <w:tcW w:w="7591" w:type="dxa"/>
            <w:gridSpan w:val="9"/>
            <w:shd w:val="clear" w:color="auto" w:fill="DAEEF3" w:themeFill="accent5" w:themeFillTint="33"/>
            <w:vAlign w:val="center"/>
          </w:tcPr>
          <w:p w14:paraId="42FF2630" w14:textId="77777777" w:rsidR="00C549DA" w:rsidRPr="003230E9" w:rsidRDefault="00C549DA" w:rsidP="00F2121C">
            <w:pPr>
              <w:pStyle w:val="TableParagraph"/>
              <w:spacing w:before="122"/>
              <w:ind w:left="107"/>
              <w:rPr>
                <w:rFonts w:ascii="Times New Roman" w:hAnsi="Times New Roman" w:cs="Times New Roman"/>
              </w:rPr>
            </w:pPr>
            <w:r w:rsidRPr="003230E9">
              <w:rPr>
                <w:rFonts w:ascii="Times New Roman" w:hAnsi="Times New Roman" w:cs="Times New Roman"/>
              </w:rPr>
              <w:t>• Rehber öğretmenlere yönelik hizmet içi eğitimlerin düzenlenmesi</w:t>
            </w:r>
          </w:p>
          <w:p w14:paraId="5168E74A" w14:textId="77777777" w:rsidR="00C549DA" w:rsidRPr="006A747E" w:rsidRDefault="00C549DA" w:rsidP="00F2121C">
            <w:pPr>
              <w:pStyle w:val="TableParagraph"/>
              <w:spacing w:before="122"/>
              <w:ind w:left="107"/>
              <w:rPr>
                <w:rFonts w:ascii="Times New Roman" w:hAnsi="Times New Roman" w:cs="Times New Roman"/>
                <w:sz w:val="20"/>
              </w:rPr>
            </w:pPr>
            <w:r w:rsidRPr="003230E9">
              <w:rPr>
                <w:rFonts w:ascii="Times New Roman" w:hAnsi="Times New Roman" w:cs="Times New Roman"/>
              </w:rPr>
              <w:t>• Rehber öğretmenlerin bağımlılıkla mücadele programlarını uygulama konusunda eğitim alması</w:t>
            </w:r>
          </w:p>
        </w:tc>
      </w:tr>
    </w:tbl>
    <w:p w14:paraId="35F8EA2D" w14:textId="77777777" w:rsidR="00C549DA" w:rsidRDefault="00C549DA" w:rsidP="00C549DA">
      <w:pPr>
        <w:spacing w:line="276" w:lineRule="auto"/>
        <w:jc w:val="both"/>
        <w:rPr>
          <w:rFonts w:ascii="Times New Roman" w:hAnsi="Times New Roman" w:cs="Times New Roman"/>
          <w:sz w:val="24"/>
          <w:szCs w:val="24"/>
        </w:rPr>
      </w:pPr>
    </w:p>
    <w:p w14:paraId="293C87E8" w14:textId="77777777" w:rsidR="00C549DA" w:rsidRDefault="00C549DA" w:rsidP="00C549D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A44AAA" w14:paraId="2DA54D10" w14:textId="77777777" w:rsidTr="00F2121C">
        <w:trPr>
          <w:trHeight w:val="558"/>
          <w:jc w:val="center"/>
        </w:trPr>
        <w:tc>
          <w:tcPr>
            <w:tcW w:w="2592" w:type="dxa"/>
            <w:shd w:val="clear" w:color="auto" w:fill="92CDDC" w:themeFill="accent5" w:themeFillTint="99"/>
            <w:vAlign w:val="center"/>
          </w:tcPr>
          <w:p w14:paraId="123694AB" w14:textId="77777777" w:rsidR="00C549DA" w:rsidRPr="006A747E" w:rsidRDefault="00C549DA" w:rsidP="00F2121C">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52F21F3D" w14:textId="77777777" w:rsidR="00C549DA" w:rsidRPr="006A747E" w:rsidRDefault="00C549DA" w:rsidP="00F2121C">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C549DA" w:rsidRPr="00A44AAA" w14:paraId="7B2DF13E" w14:textId="77777777" w:rsidTr="00F2121C">
        <w:trPr>
          <w:trHeight w:val="737"/>
          <w:jc w:val="center"/>
        </w:trPr>
        <w:tc>
          <w:tcPr>
            <w:tcW w:w="2592" w:type="dxa"/>
            <w:shd w:val="clear" w:color="auto" w:fill="92CDDC" w:themeFill="accent5" w:themeFillTint="99"/>
            <w:vAlign w:val="center"/>
          </w:tcPr>
          <w:p w14:paraId="398A39DA" w14:textId="77777777" w:rsidR="00C549DA" w:rsidRPr="006A747E" w:rsidRDefault="00C549DA" w:rsidP="00F212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06DA2E46" w14:textId="77777777" w:rsidR="00C549DA" w:rsidRPr="000F255B" w:rsidRDefault="00C549DA" w:rsidP="00F2121C">
            <w:pPr>
              <w:pStyle w:val="TableParagraph"/>
              <w:ind w:left="108" w:right="232"/>
              <w:jc w:val="both"/>
              <w:rPr>
                <w:rFonts w:ascii="Times New Roman" w:hAnsi="Times New Roman" w:cs="Times New Roman"/>
                <w:b/>
                <w:i/>
                <w:iCs/>
                <w:spacing w:val="-2"/>
                <w:w w:val="105"/>
                <w:sz w:val="20"/>
              </w:rPr>
            </w:pPr>
            <w:r w:rsidRPr="00C22B3D">
              <w:rPr>
                <w:rFonts w:ascii="Times New Roman" w:hAnsi="Times New Roman" w:cs="Times New Roman"/>
                <w:b/>
                <w:i/>
                <w:iCs/>
                <w:spacing w:val="-2"/>
                <w:w w:val="105"/>
                <w:sz w:val="20"/>
              </w:rPr>
              <w:t>Türkiye Yüzyılı’nın inşasında millî, manevi ve kültürel değerlerini özümsemiş; çağın gereklerine uygun bilgi, beceri, tutum ve davranışlar ile demokratik anlayışa ve millî şuura sahip şahsiyetli ve üretken öğrenciler yetiştirmek.</w:t>
            </w:r>
          </w:p>
        </w:tc>
      </w:tr>
      <w:tr w:rsidR="00C549DA" w:rsidRPr="00A44AAA" w14:paraId="12D33A1E" w14:textId="77777777" w:rsidTr="00F2121C">
        <w:trPr>
          <w:trHeight w:val="737"/>
          <w:jc w:val="center"/>
        </w:trPr>
        <w:tc>
          <w:tcPr>
            <w:tcW w:w="2592" w:type="dxa"/>
            <w:shd w:val="clear" w:color="auto" w:fill="92CDDC" w:themeFill="accent5" w:themeFillTint="99"/>
            <w:vAlign w:val="center"/>
          </w:tcPr>
          <w:p w14:paraId="2C8CD21C" w14:textId="77777777" w:rsidR="00C549DA" w:rsidRPr="006A747E" w:rsidRDefault="00C549DA" w:rsidP="00F212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w:t>
            </w:r>
            <w:r>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14:paraId="316535F1" w14:textId="77777777" w:rsidR="00C549DA" w:rsidRPr="00E34D94" w:rsidRDefault="00C549DA" w:rsidP="00F2121C">
            <w:pPr>
              <w:pStyle w:val="TableParagraph"/>
              <w:ind w:left="108" w:right="232"/>
              <w:jc w:val="both"/>
              <w:rPr>
                <w:rFonts w:ascii="Times New Roman" w:hAnsi="Times New Roman" w:cs="Times New Roman"/>
                <w:b/>
                <w:i/>
                <w:iCs/>
                <w:spacing w:val="-2"/>
                <w:w w:val="105"/>
                <w:sz w:val="20"/>
              </w:rPr>
            </w:pPr>
            <w:r w:rsidRPr="00E34D94">
              <w:rPr>
                <w:rFonts w:ascii="Times New Roman" w:hAnsi="Times New Roman" w:cs="Times New Roman"/>
                <w:b/>
                <w:i/>
                <w:iCs/>
                <w:spacing w:val="-2"/>
                <w:w w:val="105"/>
                <w:sz w:val="20"/>
              </w:rPr>
              <w:t>Teknolojinin eğitim sistemine daha fazla uyarlanması amacıyla dijital içeriklerin kullanımı artırılacak ve dijital öğretmen yeterlikleri doğrultusunda öğretmenlerin dijital becerileri geliştirilecektir.</w:t>
            </w:r>
          </w:p>
        </w:tc>
      </w:tr>
      <w:tr w:rsidR="00C549DA" w:rsidRPr="00A44AAA" w14:paraId="622AE106" w14:textId="77777777" w:rsidTr="00F2121C">
        <w:trPr>
          <w:trHeight w:val="737"/>
          <w:jc w:val="center"/>
        </w:trPr>
        <w:tc>
          <w:tcPr>
            <w:tcW w:w="2592" w:type="dxa"/>
            <w:shd w:val="clear" w:color="auto" w:fill="92CDDC" w:themeFill="accent5" w:themeFillTint="99"/>
            <w:vAlign w:val="center"/>
          </w:tcPr>
          <w:p w14:paraId="4C694306"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7D3D2ADF" w14:textId="77777777" w:rsidR="00C549DA" w:rsidRPr="006A747E" w:rsidRDefault="00C549DA" w:rsidP="00F2121C">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2EA2AA38" w14:textId="77777777" w:rsidR="00C549DA" w:rsidRPr="006A747E" w:rsidRDefault="00C549DA" w:rsidP="00F2121C">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3168EDE7" w14:textId="77777777" w:rsidR="00C549DA" w:rsidRPr="006A747E" w:rsidRDefault="00C549DA" w:rsidP="00F2121C">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217B7C4E" w14:textId="77777777" w:rsidR="00C549DA" w:rsidRPr="006A747E" w:rsidRDefault="00C549DA" w:rsidP="00F212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195C7775" w14:textId="77777777" w:rsidR="00C549DA" w:rsidRPr="006A747E" w:rsidRDefault="00C549DA" w:rsidP="00F212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0B5F830C" w14:textId="77777777" w:rsidR="00C549DA" w:rsidRPr="006A747E" w:rsidRDefault="00C549DA" w:rsidP="00F212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6A331808" w14:textId="77777777" w:rsidR="00C549DA" w:rsidRPr="006A747E" w:rsidRDefault="00C549DA" w:rsidP="00F212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452DDF58" w14:textId="77777777" w:rsidR="00C549DA" w:rsidRPr="006A747E" w:rsidRDefault="00C549DA" w:rsidP="00F2121C">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0BDE1727" w14:textId="77777777" w:rsidR="00C549DA" w:rsidRPr="006A747E" w:rsidRDefault="00C549DA" w:rsidP="00F2121C">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C549DA" w:rsidRPr="00A44AAA" w14:paraId="18328568" w14:textId="77777777" w:rsidTr="00F2121C">
        <w:trPr>
          <w:trHeight w:val="737"/>
          <w:jc w:val="center"/>
        </w:trPr>
        <w:tc>
          <w:tcPr>
            <w:tcW w:w="2592" w:type="dxa"/>
            <w:shd w:val="clear" w:color="auto" w:fill="92CDDC" w:themeFill="accent5" w:themeFillTint="99"/>
            <w:vAlign w:val="center"/>
          </w:tcPr>
          <w:p w14:paraId="22078351" w14:textId="77777777" w:rsidR="00C549DA" w:rsidRPr="00E34D94" w:rsidRDefault="00C549DA" w:rsidP="00F2121C">
            <w:pPr>
              <w:pStyle w:val="TableParagraph"/>
              <w:spacing w:before="2"/>
              <w:rPr>
                <w:rFonts w:ascii="Times New Roman" w:hAnsi="Times New Roman" w:cs="Times New Roman"/>
                <w:b/>
                <w:szCs w:val="24"/>
              </w:rPr>
            </w:pPr>
            <w:r w:rsidRPr="00E34D94">
              <w:rPr>
                <w:rFonts w:asciiTheme="minorHAnsi" w:hAnsiTheme="minorHAnsi" w:cstheme="minorHAnsi"/>
                <w:i/>
              </w:rPr>
              <w:t xml:space="preserve"> </w:t>
            </w:r>
            <w:r w:rsidRPr="00E34D94">
              <w:rPr>
                <w:rFonts w:ascii="Times New Roman" w:hAnsi="Times New Roman" w:cs="Times New Roman"/>
                <w:b/>
              </w:rPr>
              <w:t>PG-</w:t>
            </w:r>
            <w:r>
              <w:rPr>
                <w:rFonts w:ascii="Times New Roman" w:hAnsi="Times New Roman" w:cs="Times New Roman"/>
                <w:b/>
              </w:rPr>
              <w:t>2</w:t>
            </w:r>
            <w:r w:rsidRPr="00E34D94">
              <w:rPr>
                <w:rFonts w:ascii="Times New Roman" w:hAnsi="Times New Roman" w:cs="Times New Roman"/>
                <w:b/>
              </w:rPr>
              <w:t>.</w:t>
            </w:r>
            <w:r>
              <w:rPr>
                <w:rFonts w:ascii="Times New Roman" w:hAnsi="Times New Roman" w:cs="Times New Roman"/>
                <w:b/>
              </w:rPr>
              <w:t>2</w:t>
            </w:r>
            <w:r w:rsidRPr="00E34D94">
              <w:rPr>
                <w:rFonts w:ascii="Times New Roman" w:hAnsi="Times New Roman" w:cs="Times New Roman"/>
                <w:b/>
              </w:rPr>
              <w:t>.</w:t>
            </w:r>
            <w:r>
              <w:rPr>
                <w:rFonts w:ascii="Times New Roman" w:hAnsi="Times New Roman" w:cs="Times New Roman"/>
                <w:b/>
              </w:rPr>
              <w:t>1</w:t>
            </w:r>
            <w:r w:rsidRPr="00E34D94">
              <w:rPr>
                <w:rFonts w:ascii="Times New Roman" w:hAnsi="Times New Roman" w:cs="Times New Roman"/>
                <w:b/>
              </w:rPr>
              <w:t xml:space="preserve">  Öğretmenlerin </w:t>
            </w:r>
            <w:r>
              <w:rPr>
                <w:rFonts w:ascii="Times New Roman" w:hAnsi="Times New Roman" w:cs="Times New Roman"/>
                <w:b/>
              </w:rPr>
              <w:t>d</w:t>
            </w:r>
            <w:r w:rsidRPr="00E34D94">
              <w:rPr>
                <w:rFonts w:ascii="Times New Roman" w:hAnsi="Times New Roman" w:cs="Times New Roman"/>
                <w:b/>
              </w:rPr>
              <w:t>ijital yeterliliklerini artırmak için düzenlenen mahalli hizmet içi eğitimlere katılan öğretmen sayısı</w:t>
            </w:r>
          </w:p>
        </w:tc>
        <w:tc>
          <w:tcPr>
            <w:tcW w:w="991" w:type="dxa"/>
            <w:shd w:val="clear" w:color="auto" w:fill="DAEEF3" w:themeFill="accent5" w:themeFillTint="33"/>
            <w:vAlign w:val="center"/>
          </w:tcPr>
          <w:p w14:paraId="15456FA1" w14:textId="77777777" w:rsidR="00C549DA" w:rsidRPr="006A747E" w:rsidRDefault="00C549DA" w:rsidP="00F2121C">
            <w:pPr>
              <w:pStyle w:val="TableParagraph"/>
              <w:jc w:val="center"/>
              <w:rPr>
                <w:rFonts w:ascii="Times New Roman" w:hAnsi="Times New Roman" w:cs="Times New Roman"/>
                <w:sz w:val="20"/>
              </w:rPr>
            </w:pPr>
            <w:r>
              <w:rPr>
                <w:rFonts w:asciiTheme="minorHAnsi" w:hAnsiTheme="minorHAnsi" w:cstheme="minorHAnsi"/>
                <w:color w:val="231F20"/>
              </w:rPr>
              <w:t>10</w:t>
            </w:r>
            <w:r w:rsidRPr="000912EB">
              <w:rPr>
                <w:rFonts w:asciiTheme="minorHAnsi" w:hAnsiTheme="minorHAnsi" w:cstheme="minorHAnsi"/>
                <w:color w:val="231F20"/>
              </w:rPr>
              <w:t>0</w:t>
            </w:r>
          </w:p>
        </w:tc>
        <w:tc>
          <w:tcPr>
            <w:tcW w:w="1135" w:type="dxa"/>
            <w:shd w:val="clear" w:color="auto" w:fill="DAEEF3" w:themeFill="accent5" w:themeFillTint="33"/>
            <w:vAlign w:val="center"/>
          </w:tcPr>
          <w:p w14:paraId="23D8259E" w14:textId="679377E7" w:rsidR="00C549DA" w:rsidRPr="00DE630F" w:rsidRDefault="00741536" w:rsidP="00F2121C">
            <w:pPr>
              <w:pStyle w:val="TableParagraph"/>
              <w:jc w:val="center"/>
              <w:rPr>
                <w:rFonts w:ascii="Times New Roman" w:hAnsi="Times New Roman" w:cs="Times New Roman"/>
                <w:sz w:val="20"/>
              </w:rPr>
            </w:pPr>
            <w:r>
              <w:rPr>
                <w:rFonts w:asciiTheme="minorHAnsi" w:hAnsiTheme="minorHAnsi" w:cstheme="minorHAnsi"/>
                <w:color w:val="231F20"/>
              </w:rPr>
              <w:t>3</w:t>
            </w:r>
            <w:r w:rsidR="00C549DA" w:rsidRPr="00DE630F">
              <w:rPr>
                <w:rFonts w:asciiTheme="minorHAnsi" w:hAnsiTheme="minorHAnsi" w:cstheme="minorHAnsi"/>
                <w:color w:val="231F20"/>
              </w:rPr>
              <w:t>0</w:t>
            </w:r>
          </w:p>
        </w:tc>
        <w:tc>
          <w:tcPr>
            <w:tcW w:w="797" w:type="dxa"/>
            <w:shd w:val="clear" w:color="auto" w:fill="DAEEF3" w:themeFill="accent5" w:themeFillTint="33"/>
            <w:vAlign w:val="center"/>
          </w:tcPr>
          <w:p w14:paraId="3627E5BB" w14:textId="77777777" w:rsidR="00C549DA" w:rsidRPr="00DE630F" w:rsidRDefault="00C549DA" w:rsidP="00F2121C">
            <w:pPr>
              <w:pStyle w:val="TableParagraph"/>
              <w:jc w:val="center"/>
              <w:rPr>
                <w:rFonts w:ascii="Times New Roman" w:hAnsi="Times New Roman" w:cs="Times New Roman"/>
                <w:sz w:val="20"/>
              </w:rPr>
            </w:pPr>
            <w:r w:rsidRPr="00DE630F">
              <w:rPr>
                <w:rFonts w:asciiTheme="minorHAnsi" w:hAnsiTheme="minorHAnsi" w:cstheme="minorHAnsi"/>
                <w:color w:val="231F20"/>
              </w:rPr>
              <w:t>40</w:t>
            </w:r>
          </w:p>
        </w:tc>
        <w:tc>
          <w:tcPr>
            <w:tcW w:w="720" w:type="dxa"/>
            <w:shd w:val="clear" w:color="auto" w:fill="DAEEF3" w:themeFill="accent5" w:themeFillTint="33"/>
            <w:vAlign w:val="center"/>
          </w:tcPr>
          <w:p w14:paraId="33A50DC7" w14:textId="07640CB7" w:rsidR="00C549DA" w:rsidRPr="00DE630F" w:rsidRDefault="00741536" w:rsidP="00F2121C">
            <w:pPr>
              <w:pStyle w:val="TableParagraph"/>
              <w:jc w:val="center"/>
              <w:rPr>
                <w:rFonts w:ascii="Times New Roman" w:hAnsi="Times New Roman" w:cs="Times New Roman"/>
                <w:sz w:val="20"/>
              </w:rPr>
            </w:pPr>
            <w:r>
              <w:rPr>
                <w:rFonts w:asciiTheme="minorHAnsi" w:hAnsiTheme="minorHAnsi" w:cstheme="minorHAnsi"/>
                <w:color w:val="231F20"/>
              </w:rPr>
              <w:t>5</w:t>
            </w:r>
            <w:r w:rsidR="00C549DA" w:rsidRPr="00DE630F">
              <w:rPr>
                <w:rFonts w:asciiTheme="minorHAnsi" w:hAnsiTheme="minorHAnsi" w:cstheme="minorHAnsi"/>
                <w:color w:val="231F20"/>
              </w:rPr>
              <w:t>0</w:t>
            </w:r>
          </w:p>
        </w:tc>
        <w:tc>
          <w:tcPr>
            <w:tcW w:w="718" w:type="dxa"/>
            <w:shd w:val="clear" w:color="auto" w:fill="DAEEF3" w:themeFill="accent5" w:themeFillTint="33"/>
            <w:vAlign w:val="center"/>
          </w:tcPr>
          <w:p w14:paraId="5E0E52C6" w14:textId="09ABCFFE" w:rsidR="00C549DA" w:rsidRPr="00DE630F" w:rsidRDefault="00741536" w:rsidP="00F2121C">
            <w:pPr>
              <w:pStyle w:val="TableParagraph"/>
              <w:jc w:val="center"/>
              <w:rPr>
                <w:rFonts w:ascii="Times New Roman" w:hAnsi="Times New Roman" w:cs="Times New Roman"/>
                <w:sz w:val="20"/>
              </w:rPr>
            </w:pPr>
            <w:r>
              <w:rPr>
                <w:rFonts w:asciiTheme="minorHAnsi" w:hAnsiTheme="minorHAnsi" w:cstheme="minorHAnsi"/>
                <w:color w:val="231F20"/>
              </w:rPr>
              <w:t>7</w:t>
            </w:r>
            <w:r w:rsidR="00C549DA" w:rsidRPr="00DE630F">
              <w:rPr>
                <w:rFonts w:asciiTheme="minorHAnsi" w:hAnsiTheme="minorHAnsi" w:cstheme="minorHAnsi"/>
                <w:color w:val="231F20"/>
              </w:rPr>
              <w:t>0</w:t>
            </w:r>
          </w:p>
        </w:tc>
        <w:tc>
          <w:tcPr>
            <w:tcW w:w="720" w:type="dxa"/>
            <w:shd w:val="clear" w:color="auto" w:fill="DAEEF3" w:themeFill="accent5" w:themeFillTint="33"/>
            <w:vAlign w:val="center"/>
          </w:tcPr>
          <w:p w14:paraId="668A5AB5" w14:textId="77777777" w:rsidR="00C549DA" w:rsidRPr="00DE630F" w:rsidRDefault="00C549DA" w:rsidP="00F2121C">
            <w:pPr>
              <w:pStyle w:val="TableParagraph"/>
              <w:jc w:val="center"/>
              <w:rPr>
                <w:rFonts w:ascii="Times New Roman" w:hAnsi="Times New Roman" w:cs="Times New Roman"/>
                <w:sz w:val="20"/>
              </w:rPr>
            </w:pPr>
            <w:r w:rsidRPr="00DE630F">
              <w:rPr>
                <w:rFonts w:asciiTheme="minorHAnsi" w:hAnsiTheme="minorHAnsi" w:cstheme="minorHAnsi"/>
                <w:color w:val="231F20"/>
              </w:rPr>
              <w:t>100</w:t>
            </w:r>
          </w:p>
        </w:tc>
        <w:tc>
          <w:tcPr>
            <w:tcW w:w="720" w:type="dxa"/>
            <w:shd w:val="clear" w:color="auto" w:fill="DAEEF3" w:themeFill="accent5" w:themeFillTint="33"/>
            <w:vAlign w:val="center"/>
          </w:tcPr>
          <w:p w14:paraId="64C6B75B" w14:textId="77777777" w:rsidR="00C549DA" w:rsidRPr="00DE630F" w:rsidRDefault="00C549DA" w:rsidP="00F2121C">
            <w:pPr>
              <w:pStyle w:val="TableParagraph"/>
              <w:jc w:val="center"/>
              <w:rPr>
                <w:rFonts w:ascii="Times New Roman" w:hAnsi="Times New Roman" w:cs="Times New Roman"/>
                <w:sz w:val="20"/>
              </w:rPr>
            </w:pPr>
            <w:r w:rsidRPr="00DE630F">
              <w:rPr>
                <w:rFonts w:asciiTheme="minorHAnsi" w:hAnsiTheme="minorHAnsi" w:cstheme="minorHAnsi"/>
                <w:color w:val="231F20"/>
              </w:rPr>
              <w:t>115</w:t>
            </w:r>
          </w:p>
        </w:tc>
        <w:tc>
          <w:tcPr>
            <w:tcW w:w="864" w:type="dxa"/>
            <w:shd w:val="clear" w:color="auto" w:fill="DAEEF3" w:themeFill="accent5" w:themeFillTint="33"/>
            <w:vAlign w:val="center"/>
          </w:tcPr>
          <w:p w14:paraId="36750396" w14:textId="77777777" w:rsidR="00C549DA" w:rsidRPr="006A747E" w:rsidRDefault="00C549DA" w:rsidP="00F2121C">
            <w:pPr>
              <w:pStyle w:val="TableParagraph"/>
              <w:jc w:val="center"/>
              <w:rPr>
                <w:rFonts w:ascii="Times New Roman" w:hAnsi="Times New Roman" w:cs="Times New Roman"/>
                <w:sz w:val="20"/>
              </w:rPr>
            </w:pPr>
            <w:r w:rsidRPr="000912EB">
              <w:rPr>
                <w:rFonts w:asciiTheme="minorHAnsi" w:hAnsiTheme="minorHAnsi" w:cstheme="minorHAnsi"/>
                <w:color w:val="231F20"/>
              </w:rPr>
              <w:t>6 Ay</w:t>
            </w:r>
          </w:p>
        </w:tc>
        <w:tc>
          <w:tcPr>
            <w:tcW w:w="926" w:type="dxa"/>
            <w:shd w:val="clear" w:color="auto" w:fill="DAEEF3" w:themeFill="accent5" w:themeFillTint="33"/>
            <w:vAlign w:val="center"/>
          </w:tcPr>
          <w:p w14:paraId="4217700D" w14:textId="77777777" w:rsidR="00C549DA" w:rsidRPr="006A747E" w:rsidRDefault="00C549DA" w:rsidP="00F2121C">
            <w:pPr>
              <w:pStyle w:val="TableParagraph"/>
              <w:jc w:val="center"/>
              <w:rPr>
                <w:rFonts w:ascii="Times New Roman" w:hAnsi="Times New Roman" w:cs="Times New Roman"/>
                <w:sz w:val="20"/>
              </w:rPr>
            </w:pPr>
            <w:r w:rsidRPr="000912EB">
              <w:rPr>
                <w:rFonts w:asciiTheme="minorHAnsi" w:hAnsiTheme="minorHAnsi" w:cstheme="minorHAnsi"/>
                <w:color w:val="231F20"/>
              </w:rPr>
              <w:t>6 Ay</w:t>
            </w:r>
          </w:p>
        </w:tc>
      </w:tr>
      <w:tr w:rsidR="00C549DA" w:rsidRPr="00A44AAA" w14:paraId="30572257" w14:textId="77777777" w:rsidTr="00F2121C">
        <w:trPr>
          <w:trHeight w:val="737"/>
          <w:jc w:val="center"/>
        </w:trPr>
        <w:tc>
          <w:tcPr>
            <w:tcW w:w="2592" w:type="dxa"/>
            <w:shd w:val="clear" w:color="auto" w:fill="92CDDC" w:themeFill="accent5" w:themeFillTint="99"/>
            <w:vAlign w:val="center"/>
          </w:tcPr>
          <w:p w14:paraId="6534A2B9" w14:textId="77777777" w:rsidR="00C549DA" w:rsidRPr="006A747E" w:rsidRDefault="00C549DA" w:rsidP="00F2121C">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DAEEF3" w:themeFill="accent5" w:themeFillTint="33"/>
            <w:vAlign w:val="center"/>
          </w:tcPr>
          <w:p w14:paraId="2F537909" w14:textId="77777777" w:rsidR="00C549DA" w:rsidRPr="00190D41" w:rsidRDefault="00C549DA" w:rsidP="00F2121C">
            <w:pPr>
              <w:pStyle w:val="TableParagraph"/>
              <w:spacing w:before="121"/>
              <w:ind w:left="107"/>
              <w:rPr>
                <w:rFonts w:ascii="Times New Roman" w:hAnsi="Times New Roman" w:cs="Times New Roman"/>
              </w:rPr>
            </w:pPr>
            <w:r w:rsidRPr="00190D41">
              <w:rPr>
                <w:rFonts w:ascii="Times New Roman" w:hAnsi="Times New Roman" w:cs="Times New Roman"/>
              </w:rPr>
              <w:t>Okul Müdürlüğü</w:t>
            </w:r>
          </w:p>
        </w:tc>
      </w:tr>
      <w:tr w:rsidR="00C549DA" w:rsidRPr="00A44AAA" w14:paraId="4056C489" w14:textId="77777777" w:rsidTr="00F2121C">
        <w:trPr>
          <w:trHeight w:val="548"/>
          <w:jc w:val="center"/>
        </w:trPr>
        <w:tc>
          <w:tcPr>
            <w:tcW w:w="2592" w:type="dxa"/>
            <w:shd w:val="clear" w:color="auto" w:fill="92CDDC" w:themeFill="accent5" w:themeFillTint="99"/>
            <w:vAlign w:val="center"/>
          </w:tcPr>
          <w:p w14:paraId="19CD35CE"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7095DD46" w14:textId="77777777" w:rsidR="00C549DA" w:rsidRPr="00190D41" w:rsidRDefault="00C549DA" w:rsidP="00F2121C">
            <w:pPr>
              <w:pStyle w:val="TableParagraph"/>
              <w:spacing w:before="6" w:line="369" w:lineRule="auto"/>
              <w:ind w:left="107"/>
              <w:rPr>
                <w:rFonts w:ascii="Times New Roman" w:hAnsi="Times New Roman" w:cs="Times New Roman"/>
              </w:rPr>
            </w:pPr>
            <w:r w:rsidRPr="00190D41">
              <w:rPr>
                <w:rFonts w:ascii="Times New Roman" w:hAnsi="Times New Roman" w:cs="Times New Roman"/>
              </w:rPr>
              <w:t>İlçe Milli Eğitim Müdürlüğü, Öğretmenler, Sivil Toplum Kuruluşları</w:t>
            </w:r>
          </w:p>
        </w:tc>
      </w:tr>
      <w:tr w:rsidR="00C549DA" w:rsidRPr="00A44AAA" w14:paraId="300C68D4" w14:textId="77777777" w:rsidTr="00F2121C">
        <w:trPr>
          <w:trHeight w:val="737"/>
          <w:jc w:val="center"/>
        </w:trPr>
        <w:tc>
          <w:tcPr>
            <w:tcW w:w="2592" w:type="dxa"/>
            <w:shd w:val="clear" w:color="auto" w:fill="92CDDC" w:themeFill="accent5" w:themeFillTint="99"/>
            <w:vAlign w:val="center"/>
          </w:tcPr>
          <w:p w14:paraId="5BBE8A38"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DAEEF3" w:themeFill="accent5" w:themeFillTint="33"/>
            <w:vAlign w:val="center"/>
          </w:tcPr>
          <w:p w14:paraId="37C96701" w14:textId="77777777" w:rsidR="00C549DA" w:rsidRPr="00190D41" w:rsidRDefault="00C549DA" w:rsidP="00F2121C">
            <w:pPr>
              <w:pStyle w:val="TableParagraph"/>
              <w:spacing w:before="2"/>
              <w:ind w:left="107"/>
              <w:jc w:val="both"/>
              <w:rPr>
                <w:rFonts w:ascii="Times New Roman" w:hAnsi="Times New Roman" w:cs="Times New Roman"/>
              </w:rPr>
            </w:pPr>
            <w:r w:rsidRPr="00190D41">
              <w:rPr>
                <w:rFonts w:ascii="Times New Roman" w:hAnsi="Times New Roman" w:cs="Times New Roman"/>
              </w:rPr>
              <w:t>Olağanüstü durumlarda (doğa kaynaklı afet) alt yapı bilişim ağında yaşanabilecek</w:t>
            </w:r>
          </w:p>
          <w:p w14:paraId="448150FA" w14:textId="77777777" w:rsidR="00C549DA" w:rsidRPr="00190D41" w:rsidRDefault="00C549DA" w:rsidP="00F2121C">
            <w:pPr>
              <w:pStyle w:val="TableParagraph"/>
              <w:spacing w:before="2"/>
              <w:ind w:left="107"/>
              <w:jc w:val="both"/>
              <w:rPr>
                <w:rFonts w:ascii="Times New Roman" w:hAnsi="Times New Roman" w:cs="Times New Roman"/>
              </w:rPr>
            </w:pPr>
            <w:r w:rsidRPr="00190D41">
              <w:rPr>
                <w:rFonts w:ascii="Times New Roman" w:hAnsi="Times New Roman" w:cs="Times New Roman"/>
              </w:rPr>
              <w:t>sorunlar</w:t>
            </w:r>
          </w:p>
        </w:tc>
      </w:tr>
      <w:tr w:rsidR="00C549DA" w:rsidRPr="00A44AAA" w14:paraId="696EEAE4" w14:textId="77777777" w:rsidTr="00F2121C">
        <w:trPr>
          <w:trHeight w:val="737"/>
          <w:jc w:val="center"/>
        </w:trPr>
        <w:tc>
          <w:tcPr>
            <w:tcW w:w="2592" w:type="dxa"/>
            <w:shd w:val="clear" w:color="auto" w:fill="92CDDC" w:themeFill="accent5" w:themeFillTint="99"/>
            <w:vAlign w:val="center"/>
          </w:tcPr>
          <w:p w14:paraId="671E56F8"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11FB4CA7" w14:textId="77777777" w:rsidR="00C549DA" w:rsidRPr="00190D41" w:rsidRDefault="00C549DA" w:rsidP="00F2121C">
            <w:pPr>
              <w:pStyle w:val="TableParagraph"/>
              <w:spacing w:before="2" w:line="369" w:lineRule="auto"/>
              <w:ind w:left="107"/>
              <w:jc w:val="both"/>
              <w:rPr>
                <w:rFonts w:ascii="Times New Roman" w:hAnsi="Times New Roman" w:cs="Times New Roman"/>
              </w:rPr>
            </w:pPr>
            <w:r w:rsidRPr="00190D41">
              <w:rPr>
                <w:rFonts w:ascii="Times New Roman" w:hAnsi="Times New Roman" w:cs="Times New Roman"/>
              </w:rPr>
              <w:t>S-2.</w:t>
            </w:r>
            <w:r>
              <w:rPr>
                <w:rFonts w:ascii="Times New Roman" w:hAnsi="Times New Roman" w:cs="Times New Roman"/>
              </w:rPr>
              <w:t>2</w:t>
            </w:r>
            <w:r w:rsidRPr="00190D41">
              <w:rPr>
                <w:rFonts w:ascii="Times New Roman" w:hAnsi="Times New Roman" w:cs="Times New Roman"/>
              </w:rPr>
              <w:t xml:space="preserve">.1 Öğretmenlerin dijital yeterliklerinin artırılması amacıyla dijital düzenlenecek olan öğretmen yeterliklerine göre uzaktan ve/veya yüz yüze eğitim faaliyetlerine katılımları sağlanacaktır. </w:t>
            </w:r>
          </w:p>
          <w:p w14:paraId="70B84D00" w14:textId="77777777" w:rsidR="00C549DA" w:rsidRPr="00190D41" w:rsidRDefault="00C549DA" w:rsidP="00F2121C">
            <w:pPr>
              <w:pStyle w:val="TableParagraph"/>
              <w:spacing w:before="2" w:line="369" w:lineRule="auto"/>
              <w:ind w:left="107"/>
              <w:jc w:val="both"/>
              <w:rPr>
                <w:rFonts w:ascii="Times New Roman" w:hAnsi="Times New Roman" w:cs="Times New Roman"/>
              </w:rPr>
            </w:pPr>
            <w:r w:rsidRPr="00190D41">
              <w:rPr>
                <w:rFonts w:ascii="Times New Roman" w:hAnsi="Times New Roman" w:cs="Times New Roman"/>
              </w:rPr>
              <w:t>S-</w:t>
            </w:r>
            <w:r>
              <w:rPr>
                <w:rFonts w:ascii="Times New Roman" w:hAnsi="Times New Roman" w:cs="Times New Roman"/>
              </w:rPr>
              <w:t>2</w:t>
            </w:r>
            <w:r w:rsidRPr="00190D41">
              <w:rPr>
                <w:rFonts w:ascii="Times New Roman" w:hAnsi="Times New Roman" w:cs="Times New Roman"/>
              </w:rPr>
              <w:t>.</w:t>
            </w:r>
            <w:r>
              <w:rPr>
                <w:rFonts w:ascii="Times New Roman" w:hAnsi="Times New Roman" w:cs="Times New Roman"/>
              </w:rPr>
              <w:t>2</w:t>
            </w:r>
            <w:r w:rsidRPr="00190D41">
              <w:rPr>
                <w:rFonts w:ascii="Times New Roman" w:hAnsi="Times New Roman" w:cs="Times New Roman"/>
              </w:rPr>
              <w:t xml:space="preserve">.1 Okul Müdürlüğü olarak dijital yeterliklerinin artırılmasına dönük kursların okulumuzda açılması için gerekli çalışmalar yapılacaktır. </w:t>
            </w:r>
          </w:p>
        </w:tc>
      </w:tr>
      <w:tr w:rsidR="00C549DA" w:rsidRPr="00A44AAA" w14:paraId="77F4E2E2" w14:textId="77777777" w:rsidTr="00F2121C">
        <w:trPr>
          <w:trHeight w:val="554"/>
          <w:jc w:val="center"/>
        </w:trPr>
        <w:tc>
          <w:tcPr>
            <w:tcW w:w="2592" w:type="dxa"/>
            <w:shd w:val="clear" w:color="auto" w:fill="92CDDC" w:themeFill="accent5" w:themeFillTint="99"/>
            <w:vAlign w:val="center"/>
          </w:tcPr>
          <w:p w14:paraId="5F360A43"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37349996" w14:textId="77777777" w:rsidR="00C549DA" w:rsidRPr="006A747E" w:rsidRDefault="00C549DA" w:rsidP="00F2121C">
            <w:pPr>
              <w:pStyle w:val="TableParagraph"/>
              <w:spacing w:before="1"/>
              <w:ind w:left="107"/>
              <w:rPr>
                <w:rFonts w:ascii="Times New Roman" w:hAnsi="Times New Roman" w:cs="Times New Roman"/>
                <w:sz w:val="20"/>
              </w:rPr>
            </w:pPr>
            <w:r>
              <w:rPr>
                <w:rFonts w:ascii="Times New Roman" w:hAnsi="Times New Roman" w:cs="Times New Roman"/>
                <w:sz w:val="20"/>
              </w:rPr>
              <w:t>100.000</w:t>
            </w:r>
          </w:p>
        </w:tc>
      </w:tr>
      <w:tr w:rsidR="00C549DA" w:rsidRPr="00A44AAA" w14:paraId="2C3FA65C" w14:textId="77777777" w:rsidTr="00F2121C">
        <w:trPr>
          <w:trHeight w:val="737"/>
          <w:jc w:val="center"/>
        </w:trPr>
        <w:tc>
          <w:tcPr>
            <w:tcW w:w="2592" w:type="dxa"/>
            <w:shd w:val="clear" w:color="auto" w:fill="92CDDC" w:themeFill="accent5" w:themeFillTint="99"/>
            <w:vAlign w:val="center"/>
          </w:tcPr>
          <w:p w14:paraId="08B0FEAD" w14:textId="77777777" w:rsidR="00C549DA" w:rsidRPr="006A747E" w:rsidRDefault="00C549DA" w:rsidP="00F2121C">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DAEEF3" w:themeFill="accent5" w:themeFillTint="33"/>
            <w:vAlign w:val="center"/>
          </w:tcPr>
          <w:p w14:paraId="0926EF05" w14:textId="77777777" w:rsidR="00C549DA" w:rsidRPr="00190D41" w:rsidRDefault="00C549DA" w:rsidP="00F2121C">
            <w:pPr>
              <w:pStyle w:val="TableParagraph"/>
              <w:spacing w:line="350" w:lineRule="atLeast"/>
              <w:ind w:left="107"/>
              <w:rPr>
                <w:rFonts w:ascii="Times New Roman" w:hAnsi="Times New Roman" w:cs="Times New Roman"/>
              </w:rPr>
            </w:pPr>
            <w:r w:rsidRPr="00190D41">
              <w:rPr>
                <w:rFonts w:ascii="Times New Roman" w:hAnsi="Times New Roman" w:cs="Times New Roman"/>
                <w:sz w:val="20"/>
              </w:rPr>
              <w:t xml:space="preserve">• </w:t>
            </w:r>
            <w:r w:rsidRPr="00190D41">
              <w:rPr>
                <w:rFonts w:ascii="Times New Roman" w:hAnsi="Times New Roman" w:cs="Times New Roman"/>
              </w:rPr>
              <w:t>Eğitim teknolojilerinin eğitime entegrasyonunda yaşanan sorunlar</w:t>
            </w:r>
          </w:p>
          <w:p w14:paraId="35AC40D3" w14:textId="77777777" w:rsidR="00C549DA" w:rsidRPr="006A747E" w:rsidRDefault="00C549DA" w:rsidP="00F2121C">
            <w:pPr>
              <w:pStyle w:val="TableParagraph"/>
              <w:spacing w:line="350" w:lineRule="atLeast"/>
              <w:ind w:left="107"/>
              <w:rPr>
                <w:rFonts w:ascii="Times New Roman" w:hAnsi="Times New Roman" w:cs="Times New Roman"/>
                <w:sz w:val="20"/>
              </w:rPr>
            </w:pPr>
            <w:r w:rsidRPr="00190D41">
              <w:rPr>
                <w:rFonts w:ascii="Times New Roman" w:hAnsi="Times New Roman" w:cs="Times New Roman"/>
              </w:rPr>
              <w:t>• Öğretmenlerin dijital yeterlikleri arasında farklılıklar bulunması</w:t>
            </w:r>
          </w:p>
        </w:tc>
      </w:tr>
      <w:tr w:rsidR="00C549DA" w:rsidRPr="00A44AAA" w14:paraId="3E49086B" w14:textId="77777777" w:rsidTr="00F2121C">
        <w:trPr>
          <w:trHeight w:val="515"/>
          <w:jc w:val="center"/>
        </w:trPr>
        <w:tc>
          <w:tcPr>
            <w:tcW w:w="2592" w:type="dxa"/>
            <w:shd w:val="clear" w:color="auto" w:fill="92CDDC" w:themeFill="accent5" w:themeFillTint="99"/>
            <w:vAlign w:val="center"/>
          </w:tcPr>
          <w:p w14:paraId="20DDEABF" w14:textId="77777777" w:rsidR="00C549DA" w:rsidRPr="006A747E" w:rsidRDefault="00C549DA" w:rsidP="00F2121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7C835442" w14:textId="77777777" w:rsidR="00C549DA" w:rsidRPr="00190D41" w:rsidRDefault="00C549DA" w:rsidP="00F2121C">
            <w:pPr>
              <w:pStyle w:val="TableParagraph"/>
              <w:spacing w:before="122"/>
              <w:ind w:left="107"/>
              <w:rPr>
                <w:rFonts w:ascii="Times New Roman" w:hAnsi="Times New Roman" w:cs="Times New Roman"/>
              </w:rPr>
            </w:pPr>
            <w:r w:rsidRPr="00190D41">
              <w:rPr>
                <w:rFonts w:ascii="Times New Roman" w:hAnsi="Times New Roman" w:cs="Times New Roman"/>
              </w:rPr>
              <w:t>• Öğretmenlerin dijital yeterlik seviyelerini, eksikliklerini ve ilgi alanlarını belirlemeye</w:t>
            </w:r>
            <w:r>
              <w:rPr>
                <w:rFonts w:ascii="Times New Roman" w:hAnsi="Times New Roman" w:cs="Times New Roman"/>
              </w:rPr>
              <w:t xml:space="preserve"> </w:t>
            </w:r>
            <w:r w:rsidRPr="00190D41">
              <w:rPr>
                <w:rFonts w:ascii="Times New Roman" w:hAnsi="Times New Roman" w:cs="Times New Roman"/>
              </w:rPr>
              <w:t>yönelik ihtiyaç analizinin yapılması</w:t>
            </w:r>
          </w:p>
          <w:p w14:paraId="554474FE" w14:textId="77777777" w:rsidR="00C549DA" w:rsidRPr="006A747E" w:rsidRDefault="00C549DA" w:rsidP="00F2121C">
            <w:pPr>
              <w:pStyle w:val="TableParagraph"/>
              <w:spacing w:before="122"/>
              <w:ind w:left="107"/>
              <w:rPr>
                <w:rFonts w:ascii="Times New Roman" w:hAnsi="Times New Roman" w:cs="Times New Roman"/>
                <w:sz w:val="20"/>
              </w:rPr>
            </w:pPr>
            <w:r w:rsidRPr="00190D41">
              <w:rPr>
                <w:rFonts w:ascii="Times New Roman" w:hAnsi="Times New Roman" w:cs="Times New Roman"/>
              </w:rPr>
              <w:t>• Öğretmenlerin dijital yeterliklerini geliştirmek amacıyla hizmet içi eğitim faaliyetlerinin</w:t>
            </w:r>
            <w:r>
              <w:rPr>
                <w:rFonts w:ascii="Times New Roman" w:hAnsi="Times New Roman" w:cs="Times New Roman"/>
              </w:rPr>
              <w:t xml:space="preserve"> </w:t>
            </w:r>
            <w:r w:rsidRPr="00190D41">
              <w:rPr>
                <w:rFonts w:ascii="Times New Roman" w:hAnsi="Times New Roman" w:cs="Times New Roman"/>
              </w:rPr>
              <w:t>yapılması</w:t>
            </w:r>
          </w:p>
        </w:tc>
      </w:tr>
      <w:tr w:rsidR="00C549DA" w:rsidRPr="0088374D" w14:paraId="23E05AC2" w14:textId="77777777" w:rsidTr="00F2121C">
        <w:trPr>
          <w:trHeight w:val="558"/>
          <w:jc w:val="center"/>
        </w:trPr>
        <w:tc>
          <w:tcPr>
            <w:tcW w:w="2592" w:type="dxa"/>
            <w:shd w:val="clear" w:color="auto" w:fill="92CDDC" w:themeFill="accent5" w:themeFillTint="99"/>
            <w:vAlign w:val="center"/>
          </w:tcPr>
          <w:p w14:paraId="12D4CA0A" w14:textId="77777777" w:rsidR="00C549DA" w:rsidRPr="0088374D" w:rsidRDefault="00C549DA" w:rsidP="00F2121C">
            <w:pPr>
              <w:pStyle w:val="TableParagraph"/>
              <w:spacing w:before="2"/>
              <w:ind w:left="107"/>
              <w:jc w:val="center"/>
              <w:rPr>
                <w:rFonts w:ascii="Times New Roman" w:hAnsi="Times New Roman" w:cs="Times New Roman"/>
                <w:b/>
                <w:spacing w:val="4"/>
                <w:sz w:val="24"/>
                <w:szCs w:val="24"/>
              </w:rPr>
            </w:pPr>
            <w:r>
              <w:lastRenderedPageBreak/>
              <w:br w:type="page"/>
              <w:t>TE</w:t>
            </w:r>
            <w:r w:rsidRPr="0088374D">
              <w:rPr>
                <w:rFonts w:ascii="Times New Roman" w:hAnsi="Times New Roman" w:cs="Times New Roman"/>
                <w:b/>
                <w:spacing w:val="4"/>
                <w:sz w:val="24"/>
                <w:szCs w:val="24"/>
              </w:rPr>
              <w:t>MA</w:t>
            </w:r>
          </w:p>
        </w:tc>
        <w:tc>
          <w:tcPr>
            <w:tcW w:w="7591" w:type="dxa"/>
            <w:gridSpan w:val="9"/>
            <w:shd w:val="clear" w:color="auto" w:fill="92CDDC" w:themeFill="accent5" w:themeFillTint="99"/>
            <w:vAlign w:val="center"/>
          </w:tcPr>
          <w:p w14:paraId="08579AF5" w14:textId="77777777" w:rsidR="00C549DA" w:rsidRPr="0088374D" w:rsidRDefault="00C549DA" w:rsidP="00F2121C">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C549DA" w:rsidRPr="0088374D" w14:paraId="0354ED7E" w14:textId="77777777" w:rsidTr="00F2121C">
        <w:trPr>
          <w:trHeight w:val="737"/>
          <w:jc w:val="center"/>
        </w:trPr>
        <w:tc>
          <w:tcPr>
            <w:tcW w:w="2592" w:type="dxa"/>
            <w:shd w:val="clear" w:color="auto" w:fill="92CDDC" w:themeFill="accent5" w:themeFillTint="99"/>
            <w:vAlign w:val="center"/>
          </w:tcPr>
          <w:p w14:paraId="71068F54" w14:textId="77777777" w:rsidR="00C549DA" w:rsidRPr="0088374D" w:rsidRDefault="00C549DA" w:rsidP="00F2121C">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23B574F7" w14:textId="77777777" w:rsidR="00C549DA" w:rsidRPr="00574685" w:rsidRDefault="00C549DA" w:rsidP="00F2121C">
            <w:pPr>
              <w:pStyle w:val="TableParagraph"/>
              <w:ind w:left="108" w:right="232"/>
              <w:jc w:val="both"/>
              <w:rPr>
                <w:rFonts w:ascii="Times New Roman" w:hAnsi="Times New Roman" w:cs="Times New Roman"/>
                <w:b/>
                <w:i/>
                <w:iCs/>
                <w:spacing w:val="-2"/>
                <w:w w:val="105"/>
                <w:sz w:val="20"/>
                <w:szCs w:val="20"/>
              </w:rPr>
            </w:pPr>
            <w:r w:rsidRPr="00574685">
              <w:rPr>
                <w:rFonts w:ascii="Times New Roman" w:hAnsi="Times New Roman" w:cs="Times New Roman"/>
                <w:b/>
                <w:i/>
                <w:iCs/>
                <w:spacing w:val="-2"/>
                <w:w w:val="105"/>
                <w:sz w:val="20"/>
                <w:szCs w:val="20"/>
              </w:rPr>
              <w:t>Türkiye Yüzyılı’nın inşasında millî, manevi ve kültürel değerlerini özümsemiş; çağın gereklerine uygun bilgi, beceri, tutum ve davranışlar ile demokratik anlayışa ve millî şuura sahip şahsiyetli ve üretken öğrenciler yetiştirmek.</w:t>
            </w:r>
          </w:p>
        </w:tc>
      </w:tr>
      <w:tr w:rsidR="00C549DA" w:rsidRPr="0088374D" w14:paraId="7F82741C" w14:textId="77777777" w:rsidTr="00F2121C">
        <w:trPr>
          <w:trHeight w:val="737"/>
          <w:jc w:val="center"/>
        </w:trPr>
        <w:tc>
          <w:tcPr>
            <w:tcW w:w="2592" w:type="dxa"/>
            <w:shd w:val="clear" w:color="auto" w:fill="92CDDC" w:themeFill="accent5" w:themeFillTint="99"/>
            <w:vAlign w:val="center"/>
          </w:tcPr>
          <w:p w14:paraId="6C27B25E" w14:textId="77777777" w:rsidR="00C549DA" w:rsidRPr="0088374D" w:rsidRDefault="00C549DA" w:rsidP="00F2121C">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w:t>
            </w:r>
            <w:r>
              <w:rPr>
                <w:rFonts w:ascii="Times New Roman" w:hAnsi="Times New Roman" w:cs="Times New Roman"/>
                <w:b/>
                <w:spacing w:val="-5"/>
                <w:w w:val="110"/>
              </w:rPr>
              <w:t>3</w:t>
            </w:r>
          </w:p>
        </w:tc>
        <w:tc>
          <w:tcPr>
            <w:tcW w:w="7591" w:type="dxa"/>
            <w:gridSpan w:val="9"/>
            <w:shd w:val="clear" w:color="auto" w:fill="92CDDC" w:themeFill="accent5" w:themeFillTint="99"/>
            <w:vAlign w:val="center"/>
          </w:tcPr>
          <w:p w14:paraId="49F2B7D0" w14:textId="77777777" w:rsidR="00C549DA" w:rsidRPr="00574685" w:rsidRDefault="00C549DA" w:rsidP="00F2121C">
            <w:pPr>
              <w:pStyle w:val="TableParagraph"/>
              <w:ind w:left="108" w:right="232"/>
              <w:jc w:val="both"/>
              <w:rPr>
                <w:rFonts w:ascii="Times New Roman" w:hAnsi="Times New Roman" w:cs="Times New Roman"/>
                <w:b/>
                <w:i/>
                <w:iCs/>
                <w:spacing w:val="-2"/>
                <w:w w:val="105"/>
                <w:sz w:val="20"/>
                <w:szCs w:val="20"/>
              </w:rPr>
            </w:pPr>
            <w:r w:rsidRPr="00574685">
              <w:rPr>
                <w:rFonts w:ascii="Times New Roman" w:hAnsi="Times New Roman" w:cs="Times New Roman"/>
                <w:b/>
                <w:i/>
                <w:iCs/>
                <w:spacing w:val="-2"/>
                <w:w w:val="105"/>
                <w:sz w:val="20"/>
                <w:szCs w:val="20"/>
              </w:rPr>
              <w:t>Sürdürülebilir kalkınma hedeflerine uygun bir yaklaşımla çevre ve iklim değişikliği konusunda farkındalığın artırılması sağlanacaktır.</w:t>
            </w:r>
          </w:p>
        </w:tc>
      </w:tr>
      <w:tr w:rsidR="00C549DA" w:rsidRPr="0088374D" w14:paraId="64CD6E6F" w14:textId="77777777" w:rsidTr="00F2121C">
        <w:trPr>
          <w:trHeight w:val="737"/>
          <w:jc w:val="center"/>
        </w:trPr>
        <w:tc>
          <w:tcPr>
            <w:tcW w:w="2592" w:type="dxa"/>
            <w:shd w:val="clear" w:color="auto" w:fill="92CDDC" w:themeFill="accent5" w:themeFillTint="99"/>
            <w:vAlign w:val="center"/>
          </w:tcPr>
          <w:p w14:paraId="4AAD564D" w14:textId="77777777" w:rsidR="00C549DA" w:rsidRPr="0088374D" w:rsidRDefault="00C549DA" w:rsidP="00F2121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76D492D3" w14:textId="77777777" w:rsidR="00C549DA" w:rsidRPr="0088374D" w:rsidRDefault="00C549DA" w:rsidP="00F2121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119419" w14:textId="77777777" w:rsidR="00C549DA" w:rsidRPr="0088374D" w:rsidRDefault="00C549DA" w:rsidP="00F2121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416B6F34" w14:textId="77777777" w:rsidR="00C549DA" w:rsidRPr="0088374D" w:rsidRDefault="00C549DA" w:rsidP="00F2121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195FBDA"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01EBAB7F"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91EDDAF"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02B6568"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5BDE27AA" w14:textId="77777777" w:rsidR="00C549DA" w:rsidRPr="0088374D" w:rsidRDefault="00C549DA" w:rsidP="00F2121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74A47946" w14:textId="77777777" w:rsidR="00C549DA" w:rsidRPr="0088374D" w:rsidRDefault="00C549DA" w:rsidP="00F2121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549DA" w:rsidRPr="0088374D" w14:paraId="1885A093" w14:textId="77777777" w:rsidTr="00F2121C">
        <w:trPr>
          <w:trHeight w:val="737"/>
          <w:jc w:val="center"/>
        </w:trPr>
        <w:tc>
          <w:tcPr>
            <w:tcW w:w="2592" w:type="dxa"/>
            <w:shd w:val="clear" w:color="auto" w:fill="92CDDC" w:themeFill="accent5" w:themeFillTint="99"/>
            <w:vAlign w:val="center"/>
          </w:tcPr>
          <w:p w14:paraId="381289D7" w14:textId="77777777" w:rsidR="00C549DA" w:rsidRPr="004521EC" w:rsidRDefault="00C549DA" w:rsidP="00F2121C">
            <w:pPr>
              <w:pStyle w:val="TableParagraph"/>
              <w:spacing w:before="2"/>
              <w:rPr>
                <w:rFonts w:ascii="Times New Roman" w:hAnsi="Times New Roman" w:cs="Times New Roman"/>
                <w:b/>
                <w:spacing w:val="-2"/>
                <w:w w:val="105"/>
              </w:rPr>
            </w:pPr>
            <w:r>
              <w:rPr>
                <w:rFonts w:ascii="Times New Roman" w:hAnsi="Times New Roman" w:cs="Times New Roman"/>
                <w:b/>
                <w:w w:val="90"/>
              </w:rPr>
              <w:t xml:space="preserve"> </w:t>
            </w: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w:t>
            </w:r>
            <w:r>
              <w:rPr>
                <w:rFonts w:ascii="Times New Roman" w:hAnsi="Times New Roman" w:cs="Times New Roman"/>
                <w:b/>
                <w:spacing w:val="-2"/>
                <w:w w:val="105"/>
              </w:rPr>
              <w:t>3</w:t>
            </w:r>
            <w:r w:rsidRPr="0088374D">
              <w:rPr>
                <w:rFonts w:ascii="Times New Roman" w:hAnsi="Times New Roman" w:cs="Times New Roman"/>
                <w:b/>
                <w:spacing w:val="-2"/>
                <w:w w:val="105"/>
              </w:rPr>
              <w:t>.1</w:t>
            </w:r>
            <w:r>
              <w:rPr>
                <w:rFonts w:ascii="Times New Roman" w:hAnsi="Times New Roman" w:cs="Times New Roman"/>
                <w:b/>
                <w:spacing w:val="-2"/>
                <w:w w:val="105"/>
              </w:rPr>
              <w:t xml:space="preserve"> </w:t>
            </w:r>
            <w:r w:rsidRPr="004521EC">
              <w:rPr>
                <w:rFonts w:ascii="Times New Roman" w:hAnsi="Times New Roman" w:cs="Times New Roman"/>
                <w:b/>
                <w:spacing w:val="-2"/>
                <w:w w:val="105"/>
              </w:rPr>
              <w:t xml:space="preserve"> Atık yönetimi</w:t>
            </w:r>
          </w:p>
          <w:p w14:paraId="3A3EDE10" w14:textId="77777777" w:rsidR="00C549DA" w:rsidRPr="0088374D" w:rsidRDefault="00C549DA" w:rsidP="00F2121C">
            <w:pPr>
              <w:pStyle w:val="TableParagraph"/>
              <w:spacing w:before="2"/>
              <w:rPr>
                <w:rFonts w:ascii="Times New Roman" w:hAnsi="Times New Roman" w:cs="Times New Roman"/>
                <w:b/>
              </w:rPr>
            </w:pPr>
            <w:r>
              <w:rPr>
                <w:rFonts w:ascii="Times New Roman" w:hAnsi="Times New Roman" w:cs="Times New Roman"/>
                <w:b/>
                <w:spacing w:val="-2"/>
                <w:w w:val="105"/>
              </w:rPr>
              <w:t xml:space="preserve"> </w:t>
            </w:r>
            <w:r w:rsidRPr="004521EC">
              <w:rPr>
                <w:rFonts w:ascii="Times New Roman" w:hAnsi="Times New Roman" w:cs="Times New Roman"/>
                <w:b/>
                <w:spacing w:val="-2"/>
                <w:w w:val="105"/>
              </w:rPr>
              <w:t xml:space="preserve">sistemi </w:t>
            </w:r>
            <w:r>
              <w:rPr>
                <w:rFonts w:ascii="Times New Roman" w:hAnsi="Times New Roman" w:cs="Times New Roman"/>
                <w:b/>
                <w:spacing w:val="-2"/>
                <w:w w:val="105"/>
              </w:rPr>
              <w:t xml:space="preserve">kapsamında    eğitime alınan öğrenci   </w:t>
            </w:r>
            <w:r w:rsidRPr="004521EC">
              <w:rPr>
                <w:rFonts w:ascii="Times New Roman" w:hAnsi="Times New Roman" w:cs="Times New Roman"/>
                <w:b/>
                <w:spacing w:val="-2"/>
                <w:w w:val="105"/>
              </w:rPr>
              <w:t>sayısı</w:t>
            </w:r>
          </w:p>
        </w:tc>
        <w:tc>
          <w:tcPr>
            <w:tcW w:w="991" w:type="dxa"/>
            <w:shd w:val="clear" w:color="auto" w:fill="DAEEF3" w:themeFill="accent5" w:themeFillTint="33"/>
            <w:vAlign w:val="center"/>
          </w:tcPr>
          <w:p w14:paraId="18D9E74D"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7A8B467E"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0</w:t>
            </w:r>
          </w:p>
        </w:tc>
        <w:tc>
          <w:tcPr>
            <w:tcW w:w="797" w:type="dxa"/>
            <w:shd w:val="clear" w:color="auto" w:fill="DAEEF3" w:themeFill="accent5" w:themeFillTint="33"/>
            <w:vAlign w:val="center"/>
          </w:tcPr>
          <w:p w14:paraId="4C1C4197"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450</w:t>
            </w:r>
          </w:p>
        </w:tc>
        <w:tc>
          <w:tcPr>
            <w:tcW w:w="720" w:type="dxa"/>
            <w:shd w:val="clear" w:color="auto" w:fill="DAEEF3" w:themeFill="accent5" w:themeFillTint="33"/>
            <w:vAlign w:val="center"/>
          </w:tcPr>
          <w:p w14:paraId="730D1465" w14:textId="3A48C859" w:rsidR="00C549DA" w:rsidRPr="00421382" w:rsidRDefault="00D7608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7</w:t>
            </w:r>
            <w:r w:rsidR="00C549DA" w:rsidRPr="00421382">
              <w:rPr>
                <w:rFonts w:ascii="Times New Roman" w:hAnsi="Times New Roman" w:cs="Times New Roman"/>
                <w:sz w:val="20"/>
                <w:szCs w:val="20"/>
              </w:rPr>
              <w:t>00</w:t>
            </w:r>
          </w:p>
        </w:tc>
        <w:tc>
          <w:tcPr>
            <w:tcW w:w="718" w:type="dxa"/>
            <w:shd w:val="clear" w:color="auto" w:fill="DAEEF3" w:themeFill="accent5" w:themeFillTint="33"/>
            <w:vAlign w:val="center"/>
          </w:tcPr>
          <w:p w14:paraId="57D45F06" w14:textId="0D16A693"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1</w:t>
            </w:r>
            <w:r w:rsidR="00D7608C" w:rsidRPr="00421382">
              <w:rPr>
                <w:rFonts w:ascii="Times New Roman" w:hAnsi="Times New Roman" w:cs="Times New Roman"/>
                <w:sz w:val="20"/>
                <w:szCs w:val="20"/>
              </w:rPr>
              <w:t>1</w:t>
            </w:r>
            <w:r w:rsidRPr="00421382">
              <w:rPr>
                <w:rFonts w:ascii="Times New Roman" w:hAnsi="Times New Roman" w:cs="Times New Roman"/>
                <w:sz w:val="20"/>
                <w:szCs w:val="20"/>
              </w:rPr>
              <w:t>50</w:t>
            </w:r>
          </w:p>
        </w:tc>
        <w:tc>
          <w:tcPr>
            <w:tcW w:w="720" w:type="dxa"/>
            <w:shd w:val="clear" w:color="auto" w:fill="DAEEF3" w:themeFill="accent5" w:themeFillTint="33"/>
            <w:vAlign w:val="center"/>
          </w:tcPr>
          <w:p w14:paraId="094E5E99" w14:textId="7825ECC0"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1</w:t>
            </w:r>
            <w:r w:rsidR="00D7608C" w:rsidRPr="00421382">
              <w:rPr>
                <w:rFonts w:ascii="Times New Roman" w:hAnsi="Times New Roman" w:cs="Times New Roman"/>
                <w:sz w:val="20"/>
                <w:szCs w:val="20"/>
              </w:rPr>
              <w:t>2</w:t>
            </w:r>
            <w:r w:rsidRPr="00421382">
              <w:rPr>
                <w:rFonts w:ascii="Times New Roman" w:hAnsi="Times New Roman" w:cs="Times New Roman"/>
                <w:sz w:val="20"/>
                <w:szCs w:val="20"/>
              </w:rPr>
              <w:t>00</w:t>
            </w:r>
          </w:p>
        </w:tc>
        <w:tc>
          <w:tcPr>
            <w:tcW w:w="720" w:type="dxa"/>
            <w:shd w:val="clear" w:color="auto" w:fill="DAEEF3" w:themeFill="accent5" w:themeFillTint="33"/>
            <w:vAlign w:val="center"/>
          </w:tcPr>
          <w:p w14:paraId="1E8FB8E6" w14:textId="4A4DC3CF" w:rsidR="00C549DA" w:rsidRPr="00421382" w:rsidRDefault="00D7608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1520</w:t>
            </w:r>
          </w:p>
        </w:tc>
        <w:tc>
          <w:tcPr>
            <w:tcW w:w="864" w:type="dxa"/>
            <w:shd w:val="clear" w:color="auto" w:fill="DAEEF3" w:themeFill="accent5" w:themeFillTint="33"/>
            <w:vAlign w:val="center"/>
          </w:tcPr>
          <w:p w14:paraId="0AB51491"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heme="minorHAnsi" w:hAnsiTheme="minorHAnsi" w:cstheme="minorHAnsi"/>
                <w:color w:val="231F20"/>
              </w:rPr>
              <w:t>6 Ay</w:t>
            </w:r>
          </w:p>
        </w:tc>
        <w:tc>
          <w:tcPr>
            <w:tcW w:w="926" w:type="dxa"/>
            <w:shd w:val="clear" w:color="auto" w:fill="DAEEF3" w:themeFill="accent5" w:themeFillTint="33"/>
            <w:vAlign w:val="center"/>
          </w:tcPr>
          <w:p w14:paraId="5FE2BD50" w14:textId="77777777" w:rsidR="00C549DA" w:rsidRPr="0088374D" w:rsidRDefault="00C549DA" w:rsidP="00F2121C">
            <w:pPr>
              <w:pStyle w:val="TableParagraph"/>
              <w:jc w:val="center"/>
              <w:rPr>
                <w:rFonts w:ascii="Times New Roman" w:hAnsi="Times New Roman" w:cs="Times New Roman"/>
                <w:sz w:val="20"/>
                <w:szCs w:val="20"/>
              </w:rPr>
            </w:pPr>
            <w:r w:rsidRPr="000912EB">
              <w:rPr>
                <w:rFonts w:asciiTheme="minorHAnsi" w:hAnsiTheme="minorHAnsi" w:cstheme="minorHAnsi"/>
                <w:color w:val="231F20"/>
              </w:rPr>
              <w:t>6 Ay</w:t>
            </w:r>
          </w:p>
        </w:tc>
      </w:tr>
      <w:tr w:rsidR="00C549DA" w:rsidRPr="0088374D" w14:paraId="2E6A26B5" w14:textId="77777777" w:rsidTr="00F2121C">
        <w:trPr>
          <w:trHeight w:val="737"/>
          <w:jc w:val="center"/>
        </w:trPr>
        <w:tc>
          <w:tcPr>
            <w:tcW w:w="2592" w:type="dxa"/>
            <w:shd w:val="clear" w:color="auto" w:fill="92CDDC" w:themeFill="accent5" w:themeFillTint="99"/>
            <w:vAlign w:val="center"/>
          </w:tcPr>
          <w:p w14:paraId="596DDA34" w14:textId="77777777" w:rsidR="00C549DA" w:rsidRPr="00133ED7" w:rsidRDefault="00C549DA" w:rsidP="00F2121C">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w:t>
            </w:r>
            <w:r>
              <w:rPr>
                <w:rFonts w:ascii="Times New Roman" w:hAnsi="Times New Roman" w:cs="Times New Roman"/>
                <w:b/>
                <w:spacing w:val="-2"/>
                <w:w w:val="105"/>
              </w:rPr>
              <w:t xml:space="preserve">3.2 </w:t>
            </w:r>
            <w:r w:rsidRPr="00133ED7">
              <w:rPr>
                <w:rFonts w:ascii="Times New Roman" w:hAnsi="Times New Roman" w:cs="Times New Roman"/>
                <w:b/>
                <w:spacing w:val="-2"/>
                <w:w w:val="105"/>
              </w:rPr>
              <w:t>Okulum</w:t>
            </w:r>
          </w:p>
          <w:p w14:paraId="6658DC92" w14:textId="77777777" w:rsidR="00C549DA" w:rsidRPr="00133ED7" w:rsidRDefault="00C549DA" w:rsidP="00F2121C">
            <w:pPr>
              <w:pStyle w:val="TableParagraph"/>
              <w:spacing w:before="2"/>
              <w:ind w:left="107"/>
              <w:rPr>
                <w:rFonts w:ascii="Times New Roman" w:hAnsi="Times New Roman" w:cs="Times New Roman"/>
                <w:b/>
                <w:spacing w:val="-2"/>
                <w:w w:val="105"/>
              </w:rPr>
            </w:pPr>
            <w:r w:rsidRPr="00133ED7">
              <w:rPr>
                <w:rFonts w:ascii="Times New Roman" w:hAnsi="Times New Roman" w:cs="Times New Roman"/>
                <w:b/>
                <w:spacing w:val="-2"/>
                <w:w w:val="105"/>
              </w:rPr>
              <w:t>Temiz Belgelendirme</w:t>
            </w:r>
          </w:p>
          <w:p w14:paraId="7A12CB84" w14:textId="77777777" w:rsidR="00C549DA" w:rsidRPr="00133ED7" w:rsidRDefault="00C549DA" w:rsidP="00F2121C">
            <w:pPr>
              <w:pStyle w:val="TableParagraph"/>
              <w:spacing w:before="2"/>
              <w:ind w:left="107"/>
              <w:rPr>
                <w:rFonts w:ascii="Times New Roman" w:hAnsi="Times New Roman" w:cs="Times New Roman"/>
                <w:b/>
                <w:spacing w:val="-2"/>
                <w:w w:val="105"/>
              </w:rPr>
            </w:pPr>
            <w:r w:rsidRPr="00133ED7">
              <w:rPr>
                <w:rFonts w:ascii="Times New Roman" w:hAnsi="Times New Roman" w:cs="Times New Roman"/>
                <w:b/>
                <w:spacing w:val="-2"/>
                <w:w w:val="105"/>
              </w:rPr>
              <w:t>Sistemi k</w:t>
            </w:r>
            <w:r>
              <w:rPr>
                <w:rFonts w:ascii="Times New Roman" w:hAnsi="Times New Roman" w:cs="Times New Roman"/>
                <w:b/>
                <w:spacing w:val="-2"/>
                <w:w w:val="105"/>
              </w:rPr>
              <w:t>apsamında</w:t>
            </w:r>
          </w:p>
          <w:p w14:paraId="3E16782C" w14:textId="77777777" w:rsidR="00C549DA" w:rsidRPr="00133ED7" w:rsidRDefault="00C549DA" w:rsidP="00F2121C">
            <w:pPr>
              <w:pStyle w:val="TableParagraph"/>
              <w:spacing w:before="2"/>
              <w:ind w:left="107"/>
              <w:rPr>
                <w:rFonts w:ascii="Times New Roman" w:hAnsi="Times New Roman" w:cs="Times New Roman"/>
                <w:b/>
                <w:spacing w:val="-2"/>
                <w:w w:val="105"/>
              </w:rPr>
            </w:pPr>
            <w:r w:rsidRPr="00133ED7">
              <w:rPr>
                <w:rFonts w:ascii="Times New Roman" w:hAnsi="Times New Roman" w:cs="Times New Roman"/>
                <w:b/>
                <w:spacing w:val="-2"/>
                <w:w w:val="105"/>
              </w:rPr>
              <w:t>eğitime alınan öğre</w:t>
            </w:r>
            <w:r>
              <w:rPr>
                <w:rFonts w:ascii="Times New Roman" w:hAnsi="Times New Roman" w:cs="Times New Roman"/>
                <w:b/>
                <w:spacing w:val="-2"/>
                <w:w w:val="105"/>
              </w:rPr>
              <w:t>tmen</w:t>
            </w:r>
            <w:r w:rsidRPr="00133ED7">
              <w:rPr>
                <w:rFonts w:ascii="Times New Roman" w:hAnsi="Times New Roman" w:cs="Times New Roman"/>
                <w:b/>
                <w:spacing w:val="-2"/>
                <w:w w:val="105"/>
              </w:rPr>
              <w:t xml:space="preserve"> sayısı</w:t>
            </w:r>
          </w:p>
        </w:tc>
        <w:tc>
          <w:tcPr>
            <w:tcW w:w="991" w:type="dxa"/>
            <w:shd w:val="clear" w:color="auto" w:fill="DAEEF3" w:themeFill="accent5" w:themeFillTint="33"/>
            <w:vAlign w:val="center"/>
          </w:tcPr>
          <w:p w14:paraId="7F0CF524"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2F255905"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0</w:t>
            </w:r>
          </w:p>
        </w:tc>
        <w:tc>
          <w:tcPr>
            <w:tcW w:w="797" w:type="dxa"/>
            <w:shd w:val="clear" w:color="auto" w:fill="DAEEF3" w:themeFill="accent5" w:themeFillTint="33"/>
            <w:vAlign w:val="center"/>
          </w:tcPr>
          <w:p w14:paraId="46D4E0DE"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30</w:t>
            </w:r>
          </w:p>
        </w:tc>
        <w:tc>
          <w:tcPr>
            <w:tcW w:w="720" w:type="dxa"/>
            <w:shd w:val="clear" w:color="auto" w:fill="DAEEF3" w:themeFill="accent5" w:themeFillTint="33"/>
            <w:vAlign w:val="center"/>
          </w:tcPr>
          <w:p w14:paraId="6FC38C7F" w14:textId="1F2F710B" w:rsidR="00C549DA" w:rsidRPr="00421382" w:rsidRDefault="00E67FA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5</w:t>
            </w:r>
            <w:r w:rsidR="00C549DA" w:rsidRPr="00421382">
              <w:rPr>
                <w:rFonts w:ascii="Times New Roman" w:hAnsi="Times New Roman" w:cs="Times New Roman"/>
                <w:sz w:val="20"/>
                <w:szCs w:val="20"/>
              </w:rPr>
              <w:t>0</w:t>
            </w:r>
          </w:p>
        </w:tc>
        <w:tc>
          <w:tcPr>
            <w:tcW w:w="718" w:type="dxa"/>
            <w:shd w:val="clear" w:color="auto" w:fill="DAEEF3" w:themeFill="accent5" w:themeFillTint="33"/>
            <w:vAlign w:val="center"/>
          </w:tcPr>
          <w:p w14:paraId="3BF1DAE6" w14:textId="6A0ACED6" w:rsidR="00C549DA" w:rsidRPr="00421382" w:rsidRDefault="00E67FA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60</w:t>
            </w:r>
          </w:p>
        </w:tc>
        <w:tc>
          <w:tcPr>
            <w:tcW w:w="720" w:type="dxa"/>
            <w:shd w:val="clear" w:color="auto" w:fill="DAEEF3" w:themeFill="accent5" w:themeFillTint="33"/>
            <w:vAlign w:val="center"/>
          </w:tcPr>
          <w:p w14:paraId="48677FA6" w14:textId="7C9045D8" w:rsidR="00C549DA" w:rsidRPr="00421382" w:rsidRDefault="00E67FA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7</w:t>
            </w:r>
            <w:r w:rsidR="00C549DA" w:rsidRPr="00421382">
              <w:rPr>
                <w:rFonts w:ascii="Times New Roman" w:hAnsi="Times New Roman" w:cs="Times New Roman"/>
                <w:sz w:val="20"/>
                <w:szCs w:val="20"/>
              </w:rPr>
              <w:t>0</w:t>
            </w:r>
          </w:p>
        </w:tc>
        <w:tc>
          <w:tcPr>
            <w:tcW w:w="720" w:type="dxa"/>
            <w:shd w:val="clear" w:color="auto" w:fill="DAEEF3" w:themeFill="accent5" w:themeFillTint="33"/>
            <w:vAlign w:val="center"/>
          </w:tcPr>
          <w:p w14:paraId="4598D1D4" w14:textId="66683A26" w:rsidR="00C549DA" w:rsidRPr="00421382" w:rsidRDefault="00E67FAC" w:rsidP="00F2121C">
            <w:pPr>
              <w:pStyle w:val="TableParagraph"/>
              <w:jc w:val="center"/>
              <w:rPr>
                <w:rFonts w:ascii="Times New Roman" w:hAnsi="Times New Roman" w:cs="Times New Roman"/>
                <w:sz w:val="20"/>
                <w:szCs w:val="20"/>
              </w:rPr>
            </w:pPr>
            <w:r w:rsidRPr="00421382">
              <w:rPr>
                <w:rFonts w:ascii="Times New Roman" w:hAnsi="Times New Roman" w:cs="Times New Roman"/>
                <w:sz w:val="20"/>
                <w:szCs w:val="20"/>
              </w:rPr>
              <w:t>82</w:t>
            </w:r>
          </w:p>
        </w:tc>
        <w:tc>
          <w:tcPr>
            <w:tcW w:w="864" w:type="dxa"/>
            <w:shd w:val="clear" w:color="auto" w:fill="DAEEF3" w:themeFill="accent5" w:themeFillTint="33"/>
            <w:vAlign w:val="center"/>
          </w:tcPr>
          <w:p w14:paraId="12B699A5" w14:textId="77777777" w:rsidR="00C549DA" w:rsidRPr="00421382" w:rsidRDefault="00C549DA" w:rsidP="00F2121C">
            <w:pPr>
              <w:pStyle w:val="TableParagraph"/>
              <w:jc w:val="center"/>
              <w:rPr>
                <w:rFonts w:ascii="Times New Roman" w:hAnsi="Times New Roman" w:cs="Times New Roman"/>
                <w:sz w:val="20"/>
                <w:szCs w:val="20"/>
              </w:rPr>
            </w:pPr>
            <w:r w:rsidRPr="00421382">
              <w:rPr>
                <w:rFonts w:asciiTheme="minorHAnsi" w:hAnsiTheme="minorHAnsi" w:cstheme="minorHAnsi"/>
                <w:color w:val="231F20"/>
              </w:rPr>
              <w:t>6 Ay</w:t>
            </w:r>
          </w:p>
        </w:tc>
        <w:tc>
          <w:tcPr>
            <w:tcW w:w="926" w:type="dxa"/>
            <w:shd w:val="clear" w:color="auto" w:fill="DAEEF3" w:themeFill="accent5" w:themeFillTint="33"/>
            <w:vAlign w:val="center"/>
          </w:tcPr>
          <w:p w14:paraId="02310A70" w14:textId="77777777" w:rsidR="00C549DA" w:rsidRPr="0088374D" w:rsidRDefault="00C549DA" w:rsidP="00F2121C">
            <w:pPr>
              <w:pStyle w:val="TableParagraph"/>
              <w:jc w:val="center"/>
              <w:rPr>
                <w:rFonts w:ascii="Times New Roman" w:hAnsi="Times New Roman" w:cs="Times New Roman"/>
                <w:sz w:val="20"/>
                <w:szCs w:val="20"/>
              </w:rPr>
            </w:pPr>
            <w:r w:rsidRPr="000912EB">
              <w:rPr>
                <w:rFonts w:asciiTheme="minorHAnsi" w:hAnsiTheme="minorHAnsi" w:cstheme="minorHAnsi"/>
                <w:color w:val="231F20"/>
              </w:rPr>
              <w:t>6 Ay</w:t>
            </w:r>
          </w:p>
        </w:tc>
      </w:tr>
      <w:tr w:rsidR="00C549DA" w:rsidRPr="0088374D" w14:paraId="75DCD1D4" w14:textId="77777777" w:rsidTr="00F2121C">
        <w:trPr>
          <w:trHeight w:val="737"/>
          <w:jc w:val="center"/>
        </w:trPr>
        <w:tc>
          <w:tcPr>
            <w:tcW w:w="2592" w:type="dxa"/>
            <w:shd w:val="clear" w:color="auto" w:fill="92CDDC" w:themeFill="accent5" w:themeFillTint="99"/>
            <w:vAlign w:val="center"/>
          </w:tcPr>
          <w:p w14:paraId="395BB431" w14:textId="77777777" w:rsidR="00C549DA" w:rsidRPr="0088374D" w:rsidRDefault="00C549DA" w:rsidP="00F2121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E1C7C64" w14:textId="77777777" w:rsidR="00C549DA" w:rsidRPr="0022622E" w:rsidRDefault="00C549DA" w:rsidP="00F2121C">
            <w:pPr>
              <w:pStyle w:val="TableParagraph"/>
              <w:spacing w:before="121"/>
              <w:ind w:left="107"/>
              <w:rPr>
                <w:rFonts w:ascii="Times New Roman" w:hAnsi="Times New Roman" w:cs="Times New Roman"/>
              </w:rPr>
            </w:pPr>
            <w:r w:rsidRPr="0022622E">
              <w:rPr>
                <w:rFonts w:ascii="Times New Roman" w:hAnsi="Times New Roman" w:cs="Times New Roman"/>
              </w:rPr>
              <w:t>Okul Müdürlüğü</w:t>
            </w:r>
          </w:p>
        </w:tc>
      </w:tr>
      <w:tr w:rsidR="00C549DA" w:rsidRPr="0088374D" w14:paraId="52A3F23C" w14:textId="77777777" w:rsidTr="00F2121C">
        <w:trPr>
          <w:trHeight w:val="737"/>
          <w:jc w:val="center"/>
        </w:trPr>
        <w:tc>
          <w:tcPr>
            <w:tcW w:w="2592" w:type="dxa"/>
            <w:shd w:val="clear" w:color="auto" w:fill="92CDDC" w:themeFill="accent5" w:themeFillTint="99"/>
            <w:vAlign w:val="center"/>
          </w:tcPr>
          <w:p w14:paraId="336AB97D"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05AB379" w14:textId="77777777" w:rsidR="00C549DA" w:rsidRPr="0022622E" w:rsidRDefault="00C549DA" w:rsidP="00F2121C">
            <w:pPr>
              <w:pStyle w:val="TableParagraph"/>
              <w:spacing w:before="6" w:line="369" w:lineRule="auto"/>
              <w:ind w:left="107"/>
              <w:rPr>
                <w:rFonts w:ascii="Times New Roman" w:hAnsi="Times New Roman" w:cs="Times New Roman"/>
              </w:rPr>
            </w:pPr>
            <w:r w:rsidRPr="0022622E">
              <w:rPr>
                <w:rFonts w:ascii="Times New Roman" w:hAnsi="Times New Roman" w:cs="Times New Roman"/>
              </w:rPr>
              <w:t>İlçe Milli Eğitim Müdürlüğü, Okul Rehberlik Servisi</w:t>
            </w:r>
            <w:r>
              <w:rPr>
                <w:rFonts w:ascii="Times New Roman" w:hAnsi="Times New Roman" w:cs="Times New Roman"/>
              </w:rPr>
              <w:t>, Öğretmenler</w:t>
            </w:r>
          </w:p>
        </w:tc>
      </w:tr>
      <w:tr w:rsidR="00C549DA" w:rsidRPr="0088374D" w14:paraId="3C00BEB2" w14:textId="77777777" w:rsidTr="00F2121C">
        <w:trPr>
          <w:trHeight w:val="737"/>
          <w:jc w:val="center"/>
        </w:trPr>
        <w:tc>
          <w:tcPr>
            <w:tcW w:w="2592" w:type="dxa"/>
            <w:shd w:val="clear" w:color="auto" w:fill="92CDDC" w:themeFill="accent5" w:themeFillTint="99"/>
            <w:vAlign w:val="center"/>
          </w:tcPr>
          <w:p w14:paraId="7690DA5C"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DAEEF3" w:themeFill="accent5" w:themeFillTint="33"/>
            <w:vAlign w:val="center"/>
          </w:tcPr>
          <w:p w14:paraId="2E15F136" w14:textId="77777777" w:rsidR="00C549DA" w:rsidRPr="00F6232C" w:rsidRDefault="00C549DA" w:rsidP="00F2121C">
            <w:pPr>
              <w:pStyle w:val="TableParagraph"/>
              <w:spacing w:before="2"/>
              <w:ind w:left="107"/>
              <w:jc w:val="both"/>
              <w:rPr>
                <w:rFonts w:ascii="Times New Roman" w:hAnsi="Times New Roman" w:cs="Times New Roman"/>
              </w:rPr>
            </w:pPr>
            <w:r w:rsidRPr="00F6232C">
              <w:rPr>
                <w:rFonts w:ascii="Times New Roman" w:hAnsi="Times New Roman" w:cs="Times New Roman"/>
              </w:rPr>
              <w:t>• Faaliyetlerde sürekliliğin sağlanamaması</w:t>
            </w:r>
          </w:p>
          <w:p w14:paraId="1AD36CC7" w14:textId="77777777" w:rsidR="00C549DA" w:rsidRPr="00F6232C" w:rsidRDefault="00C549DA" w:rsidP="00F2121C">
            <w:pPr>
              <w:pStyle w:val="TableParagraph"/>
              <w:spacing w:before="2"/>
              <w:ind w:left="107"/>
              <w:jc w:val="both"/>
              <w:rPr>
                <w:rFonts w:ascii="Times New Roman" w:hAnsi="Times New Roman" w:cs="Times New Roman"/>
              </w:rPr>
            </w:pPr>
            <w:r w:rsidRPr="00F6232C">
              <w:rPr>
                <w:rFonts w:ascii="Times New Roman" w:hAnsi="Times New Roman" w:cs="Times New Roman"/>
              </w:rPr>
              <w:t>• Çevre bilinci konusunda toplumun farkındalıklara karşı dirençli olması</w:t>
            </w:r>
          </w:p>
        </w:tc>
      </w:tr>
      <w:tr w:rsidR="00C549DA" w:rsidRPr="0088374D" w14:paraId="6E464566" w14:textId="77777777" w:rsidTr="00F2121C">
        <w:trPr>
          <w:trHeight w:val="737"/>
          <w:jc w:val="center"/>
        </w:trPr>
        <w:tc>
          <w:tcPr>
            <w:tcW w:w="2592" w:type="dxa"/>
            <w:shd w:val="clear" w:color="auto" w:fill="92CDDC" w:themeFill="accent5" w:themeFillTint="99"/>
            <w:vAlign w:val="center"/>
          </w:tcPr>
          <w:p w14:paraId="03A0998B"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32F2C08" w14:textId="77777777" w:rsidR="00C549DA" w:rsidRPr="00F6232C" w:rsidRDefault="00C549DA" w:rsidP="00F2121C">
            <w:pPr>
              <w:pStyle w:val="TableParagraph"/>
              <w:spacing w:before="2" w:line="369" w:lineRule="auto"/>
              <w:ind w:left="107"/>
              <w:jc w:val="both"/>
              <w:rPr>
                <w:rFonts w:ascii="Times New Roman" w:hAnsi="Times New Roman" w:cs="Times New Roman"/>
              </w:rPr>
            </w:pPr>
            <w:r w:rsidRPr="00F6232C">
              <w:rPr>
                <w:rFonts w:ascii="Times New Roman" w:hAnsi="Times New Roman" w:cs="Times New Roman"/>
              </w:rPr>
              <w:t>S-2.3.1 Okulumuzda görevli personel ile tüm öğrencilere çevre bilincinin kazandırılması, sıfır atık ve geri dönüşüm uygulamalarının yaygınlaştırılması amacıyla okulumuzda “Sıfır Atık Projesi” kapsamında atıklar toplanarak geri dönüşüm ve geri kazanım süreci içerisinde değerlendirilecek ve öğrenciler eğitime alınacaktır.</w:t>
            </w:r>
          </w:p>
          <w:p w14:paraId="03B91423" w14:textId="77777777" w:rsidR="00C549DA" w:rsidRPr="00F6232C" w:rsidRDefault="00C549DA" w:rsidP="00F2121C">
            <w:pPr>
              <w:pStyle w:val="TableParagraph"/>
              <w:spacing w:before="2" w:line="369" w:lineRule="auto"/>
              <w:ind w:left="107"/>
              <w:jc w:val="both"/>
              <w:rPr>
                <w:rFonts w:ascii="Times New Roman" w:hAnsi="Times New Roman" w:cs="Times New Roman"/>
              </w:rPr>
            </w:pPr>
            <w:r w:rsidRPr="00F6232C">
              <w:rPr>
                <w:rFonts w:ascii="Times New Roman" w:hAnsi="Times New Roman" w:cs="Times New Roman"/>
              </w:rPr>
              <w:t xml:space="preserve">S-2.3.2 Okulum Temiz Belgelendirme Sisteminin devamı için okuldaki öğretmenleri bilgilendirmek amacıyla eğitimler düzenlenecektir.  </w:t>
            </w:r>
          </w:p>
        </w:tc>
      </w:tr>
      <w:tr w:rsidR="00C549DA" w:rsidRPr="0088374D" w14:paraId="6BCC0B96" w14:textId="77777777" w:rsidTr="00F2121C">
        <w:trPr>
          <w:trHeight w:val="666"/>
          <w:jc w:val="center"/>
        </w:trPr>
        <w:tc>
          <w:tcPr>
            <w:tcW w:w="2592" w:type="dxa"/>
            <w:shd w:val="clear" w:color="auto" w:fill="92CDDC" w:themeFill="accent5" w:themeFillTint="99"/>
            <w:vAlign w:val="center"/>
          </w:tcPr>
          <w:p w14:paraId="18E14D39"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65C3E3B" w14:textId="77777777" w:rsidR="00C549DA" w:rsidRPr="0088374D" w:rsidRDefault="00C549DA" w:rsidP="00F2121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C549DA" w:rsidRPr="0088374D" w14:paraId="1C007A8F" w14:textId="77777777" w:rsidTr="00F2121C">
        <w:trPr>
          <w:trHeight w:val="737"/>
          <w:jc w:val="center"/>
        </w:trPr>
        <w:tc>
          <w:tcPr>
            <w:tcW w:w="2592" w:type="dxa"/>
            <w:shd w:val="clear" w:color="auto" w:fill="92CDDC" w:themeFill="accent5" w:themeFillTint="99"/>
            <w:vAlign w:val="center"/>
          </w:tcPr>
          <w:p w14:paraId="0DE57580"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6D97AA7" w14:textId="77777777" w:rsidR="00C549DA" w:rsidRPr="00F6232C" w:rsidRDefault="00C549DA" w:rsidP="00F2121C">
            <w:pPr>
              <w:pStyle w:val="TableParagraph"/>
              <w:spacing w:line="350" w:lineRule="atLeast"/>
              <w:ind w:left="107"/>
              <w:rPr>
                <w:rFonts w:ascii="Times New Roman" w:hAnsi="Times New Roman" w:cs="Times New Roman"/>
                <w:sz w:val="20"/>
                <w:szCs w:val="20"/>
              </w:rPr>
            </w:pPr>
            <w:r w:rsidRPr="00F6232C">
              <w:rPr>
                <w:rFonts w:ascii="Times New Roman" w:hAnsi="Times New Roman" w:cs="Times New Roman"/>
                <w:sz w:val="20"/>
                <w:szCs w:val="20"/>
              </w:rPr>
              <w:t>• Okulumuzda çevre ve iklim değişikliği konusunda yeterli duyarlılık ve farkındalığın olmaması</w:t>
            </w:r>
          </w:p>
          <w:p w14:paraId="504339A0" w14:textId="77777777" w:rsidR="00C549DA" w:rsidRPr="00F6232C" w:rsidRDefault="00C549DA" w:rsidP="00F2121C">
            <w:pPr>
              <w:pStyle w:val="TableParagraph"/>
              <w:spacing w:line="350" w:lineRule="atLeast"/>
              <w:ind w:left="107"/>
              <w:rPr>
                <w:rFonts w:ascii="Times New Roman" w:hAnsi="Times New Roman" w:cs="Times New Roman"/>
                <w:sz w:val="20"/>
                <w:szCs w:val="20"/>
              </w:rPr>
            </w:pPr>
            <w:r w:rsidRPr="00F6232C">
              <w:rPr>
                <w:rFonts w:ascii="Times New Roman" w:hAnsi="Times New Roman" w:cs="Times New Roman"/>
                <w:sz w:val="20"/>
                <w:szCs w:val="20"/>
              </w:rPr>
              <w:t>• İklim değişikliğine bağlı olarak ortaya çıkabilecek afetlerde gerekli önlemlerin eksikliği</w:t>
            </w:r>
          </w:p>
          <w:p w14:paraId="3E068A9D" w14:textId="77777777" w:rsidR="00C549DA" w:rsidRPr="0088374D" w:rsidRDefault="00C549DA" w:rsidP="00F2121C">
            <w:pPr>
              <w:pStyle w:val="TableParagraph"/>
              <w:spacing w:line="350" w:lineRule="atLeast"/>
              <w:ind w:left="107"/>
              <w:rPr>
                <w:rFonts w:ascii="Times New Roman" w:hAnsi="Times New Roman" w:cs="Times New Roman"/>
                <w:sz w:val="20"/>
                <w:szCs w:val="20"/>
              </w:rPr>
            </w:pPr>
            <w:r w:rsidRPr="00F6232C">
              <w:rPr>
                <w:rFonts w:ascii="Times New Roman" w:hAnsi="Times New Roman" w:cs="Times New Roman"/>
                <w:sz w:val="20"/>
                <w:szCs w:val="20"/>
              </w:rPr>
              <w:t>• Doğal kaynakların korunması ve tasarrufuna karşı tedbirler alınmaması</w:t>
            </w:r>
          </w:p>
        </w:tc>
      </w:tr>
      <w:tr w:rsidR="00C549DA" w:rsidRPr="0088374D" w14:paraId="72967EF9" w14:textId="77777777" w:rsidTr="00F2121C">
        <w:trPr>
          <w:trHeight w:val="737"/>
          <w:jc w:val="center"/>
        </w:trPr>
        <w:tc>
          <w:tcPr>
            <w:tcW w:w="2592" w:type="dxa"/>
            <w:shd w:val="clear" w:color="auto" w:fill="92CDDC" w:themeFill="accent5" w:themeFillTint="99"/>
            <w:vAlign w:val="center"/>
          </w:tcPr>
          <w:p w14:paraId="596A8B67"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6772C4E2" w14:textId="77777777" w:rsidR="00C549DA" w:rsidRPr="00F6232C" w:rsidRDefault="00C549DA" w:rsidP="00F2121C">
            <w:pPr>
              <w:pStyle w:val="TableParagraph"/>
              <w:spacing w:before="122"/>
              <w:ind w:left="107"/>
              <w:rPr>
                <w:rFonts w:ascii="Times New Roman" w:hAnsi="Times New Roman" w:cs="Times New Roman"/>
                <w:sz w:val="20"/>
                <w:szCs w:val="20"/>
              </w:rPr>
            </w:pPr>
            <w:r w:rsidRPr="00F6232C">
              <w:rPr>
                <w:rFonts w:ascii="Times New Roman" w:hAnsi="Times New Roman" w:cs="Times New Roman"/>
                <w:sz w:val="20"/>
                <w:szCs w:val="20"/>
              </w:rPr>
              <w:t>Toplumda çevre ve iklim değişikliği bilincinin oluşturulması</w:t>
            </w:r>
          </w:p>
          <w:p w14:paraId="38F80378" w14:textId="77777777" w:rsidR="00C549DA" w:rsidRPr="00F6232C" w:rsidRDefault="00C549DA" w:rsidP="00F2121C">
            <w:pPr>
              <w:pStyle w:val="TableParagraph"/>
              <w:spacing w:before="122"/>
              <w:ind w:left="107"/>
              <w:rPr>
                <w:rFonts w:ascii="Times New Roman" w:hAnsi="Times New Roman" w:cs="Times New Roman"/>
                <w:sz w:val="20"/>
                <w:szCs w:val="20"/>
              </w:rPr>
            </w:pPr>
            <w:r w:rsidRPr="00F6232C">
              <w:rPr>
                <w:rFonts w:ascii="Times New Roman" w:hAnsi="Times New Roman" w:cs="Times New Roman"/>
                <w:sz w:val="20"/>
                <w:szCs w:val="20"/>
              </w:rPr>
              <w:t>• Enerji verimliliğinin sağlanması</w:t>
            </w:r>
          </w:p>
          <w:p w14:paraId="1DA9E59E" w14:textId="77777777" w:rsidR="00C549DA" w:rsidRPr="00F6232C" w:rsidRDefault="00C549DA" w:rsidP="00F2121C">
            <w:pPr>
              <w:pStyle w:val="TableParagraph"/>
              <w:spacing w:before="122"/>
              <w:ind w:left="107"/>
              <w:rPr>
                <w:rFonts w:ascii="Times New Roman" w:hAnsi="Times New Roman" w:cs="Times New Roman"/>
                <w:sz w:val="20"/>
                <w:szCs w:val="20"/>
              </w:rPr>
            </w:pPr>
            <w:r w:rsidRPr="00F6232C">
              <w:rPr>
                <w:rFonts w:ascii="Times New Roman" w:hAnsi="Times New Roman" w:cs="Times New Roman"/>
                <w:sz w:val="20"/>
                <w:szCs w:val="20"/>
              </w:rPr>
              <w:t>• Su tasarrufunun sağlanması</w:t>
            </w:r>
          </w:p>
          <w:p w14:paraId="19DA9BC4" w14:textId="77777777" w:rsidR="00C549DA" w:rsidRPr="0088374D" w:rsidRDefault="00C549DA" w:rsidP="00F2121C">
            <w:pPr>
              <w:pStyle w:val="TableParagraph"/>
              <w:spacing w:before="122"/>
              <w:ind w:left="107"/>
              <w:rPr>
                <w:rFonts w:ascii="Times New Roman" w:hAnsi="Times New Roman" w:cs="Times New Roman"/>
                <w:sz w:val="20"/>
                <w:szCs w:val="20"/>
              </w:rPr>
            </w:pPr>
            <w:r w:rsidRPr="00F6232C">
              <w:rPr>
                <w:rFonts w:ascii="Times New Roman" w:hAnsi="Times New Roman" w:cs="Times New Roman"/>
                <w:sz w:val="20"/>
                <w:szCs w:val="20"/>
              </w:rPr>
              <w:t>• Atıkların yönetilmesi</w:t>
            </w:r>
          </w:p>
        </w:tc>
      </w:tr>
    </w:tbl>
    <w:p w14:paraId="12920F52" w14:textId="77777777" w:rsidR="00C549DA" w:rsidRDefault="00C549DA" w:rsidP="00C549DA">
      <w:pPr>
        <w:spacing w:line="276" w:lineRule="auto"/>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88374D" w14:paraId="19166AEC" w14:textId="77777777" w:rsidTr="00F2121C">
        <w:trPr>
          <w:trHeight w:val="558"/>
          <w:jc w:val="center"/>
        </w:trPr>
        <w:tc>
          <w:tcPr>
            <w:tcW w:w="2592" w:type="dxa"/>
            <w:shd w:val="clear" w:color="auto" w:fill="92CDDC" w:themeFill="accent5" w:themeFillTint="99"/>
            <w:vAlign w:val="center"/>
          </w:tcPr>
          <w:p w14:paraId="08626FD2" w14:textId="77777777" w:rsidR="00C549DA" w:rsidRPr="0088374D" w:rsidRDefault="00C549DA" w:rsidP="00F2121C">
            <w:pPr>
              <w:pStyle w:val="TableParagraph"/>
              <w:spacing w:before="2"/>
              <w:ind w:left="107"/>
              <w:jc w:val="center"/>
              <w:rPr>
                <w:rFonts w:ascii="Times New Roman" w:hAnsi="Times New Roman" w:cs="Times New Roman"/>
                <w:b/>
                <w:spacing w:val="4"/>
                <w:sz w:val="24"/>
                <w:szCs w:val="24"/>
              </w:rPr>
            </w:pPr>
            <w:r>
              <w:lastRenderedPageBreak/>
              <w:br w:type="page"/>
              <w:t>T</w:t>
            </w:r>
            <w:r w:rsidRPr="0088374D">
              <w:rPr>
                <w:rFonts w:ascii="Times New Roman" w:hAnsi="Times New Roman" w:cs="Times New Roman"/>
                <w:b/>
                <w:spacing w:val="4"/>
                <w:sz w:val="24"/>
                <w:szCs w:val="24"/>
              </w:rPr>
              <w:t>EMA</w:t>
            </w:r>
          </w:p>
        </w:tc>
        <w:tc>
          <w:tcPr>
            <w:tcW w:w="7591" w:type="dxa"/>
            <w:gridSpan w:val="9"/>
            <w:shd w:val="clear" w:color="auto" w:fill="92CDDC" w:themeFill="accent5" w:themeFillTint="99"/>
            <w:vAlign w:val="center"/>
          </w:tcPr>
          <w:p w14:paraId="43687327" w14:textId="77777777" w:rsidR="00C549DA" w:rsidRPr="0088374D" w:rsidRDefault="00C549DA" w:rsidP="00F2121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C549DA" w:rsidRPr="0088374D" w14:paraId="4AC24285" w14:textId="77777777" w:rsidTr="00F2121C">
        <w:trPr>
          <w:trHeight w:val="737"/>
          <w:jc w:val="center"/>
        </w:trPr>
        <w:tc>
          <w:tcPr>
            <w:tcW w:w="2592" w:type="dxa"/>
            <w:shd w:val="clear" w:color="auto" w:fill="92CDDC" w:themeFill="accent5" w:themeFillTint="99"/>
            <w:vAlign w:val="center"/>
          </w:tcPr>
          <w:p w14:paraId="0C10ABB7" w14:textId="77777777" w:rsidR="00C549DA" w:rsidRPr="001F1794" w:rsidRDefault="00C549DA" w:rsidP="00F2121C">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769845FF" w14:textId="77777777" w:rsidR="00C549DA" w:rsidRPr="005A3389" w:rsidRDefault="00C549DA" w:rsidP="00F2121C">
            <w:pPr>
              <w:pStyle w:val="TableParagraph"/>
              <w:ind w:left="108" w:right="232"/>
              <w:rPr>
                <w:rFonts w:ascii="Times New Roman" w:hAnsi="Times New Roman" w:cs="Times New Roman"/>
                <w:b/>
                <w:i/>
                <w:iCs/>
                <w:spacing w:val="-2"/>
                <w:w w:val="105"/>
                <w:sz w:val="20"/>
                <w:szCs w:val="20"/>
              </w:rPr>
            </w:pPr>
            <w:r w:rsidRPr="005A3389">
              <w:rPr>
                <w:rFonts w:ascii="Times New Roman" w:hAnsi="Times New Roman" w:cs="Times New Roman"/>
                <w:b/>
                <w:i/>
                <w:iCs/>
                <w:spacing w:val="-2"/>
                <w:w w:val="105"/>
                <w:sz w:val="20"/>
                <w:szCs w:val="20"/>
              </w:rPr>
              <w:t>Türkiye Yüzyılı vizyonu doğrultusunda fiziki ve teknolojik altyapısıyla güçlü, nitelikli personelle eğitime erişimi ve eğitimde kaliteyi artıracak, etkin ve hesap verebilen kurumsal yapıyı geliştirmek.</w:t>
            </w:r>
          </w:p>
        </w:tc>
      </w:tr>
      <w:tr w:rsidR="00C549DA" w:rsidRPr="0088374D" w14:paraId="74235C66" w14:textId="77777777" w:rsidTr="00F2121C">
        <w:trPr>
          <w:trHeight w:val="737"/>
          <w:jc w:val="center"/>
        </w:trPr>
        <w:tc>
          <w:tcPr>
            <w:tcW w:w="2592" w:type="dxa"/>
            <w:shd w:val="clear" w:color="auto" w:fill="92CDDC" w:themeFill="accent5" w:themeFillTint="99"/>
            <w:vAlign w:val="center"/>
          </w:tcPr>
          <w:p w14:paraId="197EBDF6" w14:textId="77777777" w:rsidR="00C549DA" w:rsidRPr="001F1794" w:rsidRDefault="00C549DA" w:rsidP="00F2121C">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2E4A5172" w14:textId="77777777" w:rsidR="00C549DA" w:rsidRPr="005A3389" w:rsidRDefault="00C549DA" w:rsidP="00F2121C">
            <w:pPr>
              <w:pStyle w:val="TableParagraph"/>
              <w:ind w:left="108" w:right="232"/>
              <w:jc w:val="both"/>
              <w:rPr>
                <w:rFonts w:ascii="Times New Roman" w:hAnsi="Times New Roman" w:cs="Times New Roman"/>
                <w:b/>
                <w:i/>
                <w:iCs/>
                <w:spacing w:val="-2"/>
                <w:w w:val="105"/>
                <w:sz w:val="20"/>
                <w:szCs w:val="20"/>
              </w:rPr>
            </w:pPr>
            <w:r w:rsidRPr="005A3389">
              <w:rPr>
                <w:rFonts w:ascii="Times New Roman" w:hAnsi="Times New Roman" w:cs="Times New Roman"/>
                <w:b/>
                <w:i/>
                <w:iCs/>
                <w:spacing w:val="-2"/>
                <w:w w:val="105"/>
                <w:sz w:val="20"/>
                <w:szCs w:val="20"/>
              </w:rPr>
              <w:t>Personel nitelikleri artırılarak, çağın gerektirdiği mesleki gelişim ihtiyaçlarına uygun olarak öğretmen yetiştirme ve geliştirme süreci güçlendirilecektir.</w:t>
            </w:r>
          </w:p>
        </w:tc>
      </w:tr>
      <w:tr w:rsidR="00C549DA" w:rsidRPr="0088374D" w14:paraId="7E376E86" w14:textId="77777777" w:rsidTr="00F2121C">
        <w:trPr>
          <w:trHeight w:val="737"/>
          <w:jc w:val="center"/>
        </w:trPr>
        <w:tc>
          <w:tcPr>
            <w:tcW w:w="2592" w:type="dxa"/>
            <w:shd w:val="clear" w:color="auto" w:fill="92CDDC" w:themeFill="accent5" w:themeFillTint="99"/>
            <w:vAlign w:val="center"/>
          </w:tcPr>
          <w:p w14:paraId="0B9CBB08" w14:textId="77777777" w:rsidR="00C549DA" w:rsidRPr="0088374D" w:rsidRDefault="00C549DA" w:rsidP="00F2121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16BFCCB1" w14:textId="77777777" w:rsidR="00C549DA" w:rsidRPr="0088374D" w:rsidRDefault="00C549DA" w:rsidP="00F2121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71C7146" w14:textId="77777777" w:rsidR="00C549DA" w:rsidRPr="0088374D" w:rsidRDefault="00C549DA" w:rsidP="00F2121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9327580" w14:textId="77777777" w:rsidR="00C549DA" w:rsidRPr="0088374D" w:rsidRDefault="00C549DA" w:rsidP="00F2121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1FD29EFF"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6E2A5AE6"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9EE2795"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0716D0C"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A71511B" w14:textId="77777777" w:rsidR="00C549DA" w:rsidRPr="0088374D" w:rsidRDefault="00C549DA" w:rsidP="00F2121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78415A70" w14:textId="77777777" w:rsidR="00C549DA" w:rsidRPr="0088374D" w:rsidRDefault="00C549DA" w:rsidP="00F2121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549DA" w:rsidRPr="0088374D" w14:paraId="2FC69950" w14:textId="77777777" w:rsidTr="00F2121C">
        <w:trPr>
          <w:trHeight w:val="737"/>
          <w:jc w:val="center"/>
        </w:trPr>
        <w:tc>
          <w:tcPr>
            <w:tcW w:w="2592" w:type="dxa"/>
            <w:shd w:val="clear" w:color="auto" w:fill="92CDDC" w:themeFill="accent5" w:themeFillTint="99"/>
            <w:vAlign w:val="center"/>
          </w:tcPr>
          <w:p w14:paraId="2F9803FD" w14:textId="77777777" w:rsidR="00C549DA" w:rsidRPr="005A3389" w:rsidRDefault="00C549DA" w:rsidP="00F2121C">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5A3389">
              <w:rPr>
                <w:rFonts w:ascii="Times New Roman" w:hAnsi="Times New Roman" w:cs="Times New Roman"/>
                <w:b/>
                <w:spacing w:val="-2"/>
                <w:w w:val="105"/>
                <w:szCs w:val="24"/>
              </w:rPr>
              <w:t>Öğretmen</w:t>
            </w:r>
          </w:p>
          <w:p w14:paraId="75DDDDBE" w14:textId="77777777" w:rsidR="00C549DA" w:rsidRPr="005A3389" w:rsidRDefault="00C549DA" w:rsidP="00F2121C">
            <w:pPr>
              <w:pStyle w:val="TableParagraph"/>
              <w:spacing w:before="2"/>
              <w:ind w:left="107"/>
              <w:rPr>
                <w:rFonts w:ascii="Times New Roman" w:hAnsi="Times New Roman" w:cs="Times New Roman"/>
                <w:b/>
                <w:spacing w:val="-2"/>
                <w:w w:val="105"/>
                <w:szCs w:val="24"/>
              </w:rPr>
            </w:pPr>
            <w:r w:rsidRPr="005A3389">
              <w:rPr>
                <w:rFonts w:ascii="Times New Roman" w:hAnsi="Times New Roman" w:cs="Times New Roman"/>
                <w:b/>
                <w:spacing w:val="-2"/>
                <w:w w:val="105"/>
                <w:szCs w:val="24"/>
              </w:rPr>
              <w:t>başına düşen yıllık</w:t>
            </w:r>
          </w:p>
          <w:p w14:paraId="5B90C43F" w14:textId="77777777" w:rsidR="00C549DA" w:rsidRPr="005A3389" w:rsidRDefault="00C549DA" w:rsidP="00F2121C">
            <w:pPr>
              <w:pStyle w:val="TableParagraph"/>
              <w:spacing w:before="2"/>
              <w:ind w:left="107"/>
              <w:rPr>
                <w:rFonts w:ascii="Times New Roman" w:hAnsi="Times New Roman" w:cs="Times New Roman"/>
                <w:b/>
                <w:spacing w:val="-2"/>
                <w:w w:val="105"/>
                <w:szCs w:val="24"/>
              </w:rPr>
            </w:pPr>
            <w:r w:rsidRPr="005A3389">
              <w:rPr>
                <w:rFonts w:ascii="Times New Roman" w:hAnsi="Times New Roman" w:cs="Times New Roman"/>
                <w:b/>
                <w:spacing w:val="-2"/>
                <w:w w:val="105"/>
                <w:szCs w:val="24"/>
              </w:rPr>
              <w:t>hizmet içi eğitim</w:t>
            </w:r>
          </w:p>
          <w:p w14:paraId="5BC59966" w14:textId="77777777" w:rsidR="00C549DA" w:rsidRPr="001F1794" w:rsidRDefault="00C549DA" w:rsidP="00F2121C">
            <w:pPr>
              <w:pStyle w:val="TableParagraph"/>
              <w:spacing w:before="2"/>
              <w:ind w:left="107"/>
              <w:rPr>
                <w:rFonts w:ascii="Times New Roman" w:hAnsi="Times New Roman" w:cs="Times New Roman"/>
                <w:b/>
                <w:szCs w:val="24"/>
              </w:rPr>
            </w:pPr>
            <w:r w:rsidRPr="005A3389">
              <w:rPr>
                <w:rFonts w:ascii="Times New Roman" w:hAnsi="Times New Roman" w:cs="Times New Roman"/>
                <w:b/>
                <w:spacing w:val="-2"/>
                <w:w w:val="105"/>
                <w:szCs w:val="24"/>
              </w:rPr>
              <w:t>süresi (Saat)</w:t>
            </w:r>
          </w:p>
        </w:tc>
        <w:tc>
          <w:tcPr>
            <w:tcW w:w="991" w:type="dxa"/>
            <w:shd w:val="clear" w:color="auto" w:fill="DAEEF3" w:themeFill="accent5" w:themeFillTint="33"/>
            <w:vAlign w:val="center"/>
          </w:tcPr>
          <w:p w14:paraId="469AC934"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3B259FFD"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4,7</w:t>
            </w:r>
          </w:p>
        </w:tc>
        <w:tc>
          <w:tcPr>
            <w:tcW w:w="797" w:type="dxa"/>
            <w:shd w:val="clear" w:color="auto" w:fill="DAEEF3" w:themeFill="accent5" w:themeFillTint="33"/>
            <w:vAlign w:val="center"/>
          </w:tcPr>
          <w:p w14:paraId="2D778D6B"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5</w:t>
            </w:r>
          </w:p>
        </w:tc>
        <w:tc>
          <w:tcPr>
            <w:tcW w:w="720" w:type="dxa"/>
            <w:shd w:val="clear" w:color="auto" w:fill="DAEEF3" w:themeFill="accent5" w:themeFillTint="33"/>
            <w:vAlign w:val="center"/>
          </w:tcPr>
          <w:p w14:paraId="5E7919E9"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6</w:t>
            </w:r>
          </w:p>
        </w:tc>
        <w:tc>
          <w:tcPr>
            <w:tcW w:w="718" w:type="dxa"/>
            <w:shd w:val="clear" w:color="auto" w:fill="DAEEF3" w:themeFill="accent5" w:themeFillTint="33"/>
            <w:vAlign w:val="center"/>
          </w:tcPr>
          <w:p w14:paraId="66E3E9E4"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7</w:t>
            </w:r>
          </w:p>
        </w:tc>
        <w:tc>
          <w:tcPr>
            <w:tcW w:w="720" w:type="dxa"/>
            <w:shd w:val="clear" w:color="auto" w:fill="DAEEF3" w:themeFill="accent5" w:themeFillTint="33"/>
            <w:vAlign w:val="center"/>
          </w:tcPr>
          <w:p w14:paraId="5090BF65"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8</w:t>
            </w:r>
          </w:p>
        </w:tc>
        <w:tc>
          <w:tcPr>
            <w:tcW w:w="720" w:type="dxa"/>
            <w:shd w:val="clear" w:color="auto" w:fill="DAEEF3" w:themeFill="accent5" w:themeFillTint="33"/>
            <w:vAlign w:val="center"/>
          </w:tcPr>
          <w:p w14:paraId="5C0B7149" w14:textId="77777777" w:rsidR="00C549DA" w:rsidRPr="00001340" w:rsidRDefault="00C549DA" w:rsidP="00F2121C">
            <w:pPr>
              <w:pStyle w:val="TableParagraph"/>
              <w:jc w:val="center"/>
              <w:rPr>
                <w:rFonts w:ascii="Times New Roman" w:hAnsi="Times New Roman" w:cs="Times New Roman"/>
                <w:sz w:val="20"/>
                <w:szCs w:val="20"/>
              </w:rPr>
            </w:pPr>
            <w:r w:rsidRPr="00001340">
              <w:rPr>
                <w:rFonts w:ascii="Times New Roman" w:hAnsi="Times New Roman" w:cs="Times New Roman"/>
                <w:sz w:val="20"/>
                <w:szCs w:val="20"/>
              </w:rPr>
              <w:t>10</w:t>
            </w:r>
          </w:p>
        </w:tc>
        <w:tc>
          <w:tcPr>
            <w:tcW w:w="864" w:type="dxa"/>
            <w:shd w:val="clear" w:color="auto" w:fill="DAEEF3" w:themeFill="accent5" w:themeFillTint="33"/>
            <w:vAlign w:val="center"/>
          </w:tcPr>
          <w:p w14:paraId="3E05F76E" w14:textId="77777777" w:rsidR="00C549DA" w:rsidRPr="0088374D" w:rsidRDefault="00C549DA" w:rsidP="00F2121C">
            <w:pPr>
              <w:pStyle w:val="TableParagraph"/>
              <w:jc w:val="center"/>
              <w:rPr>
                <w:rFonts w:ascii="Times New Roman" w:hAnsi="Times New Roman" w:cs="Times New Roman"/>
                <w:sz w:val="20"/>
                <w:szCs w:val="20"/>
              </w:rPr>
            </w:pPr>
            <w:r w:rsidRPr="000912EB">
              <w:rPr>
                <w:rFonts w:asciiTheme="minorHAnsi" w:hAnsiTheme="minorHAnsi" w:cstheme="minorHAnsi"/>
                <w:color w:val="231F20"/>
              </w:rPr>
              <w:t>6 Ay</w:t>
            </w:r>
          </w:p>
        </w:tc>
        <w:tc>
          <w:tcPr>
            <w:tcW w:w="926" w:type="dxa"/>
            <w:shd w:val="clear" w:color="auto" w:fill="DAEEF3" w:themeFill="accent5" w:themeFillTint="33"/>
            <w:vAlign w:val="center"/>
          </w:tcPr>
          <w:p w14:paraId="05F1FEBF" w14:textId="77777777" w:rsidR="00C549DA" w:rsidRPr="0088374D" w:rsidRDefault="00C549DA" w:rsidP="00F2121C">
            <w:pPr>
              <w:pStyle w:val="TableParagraph"/>
              <w:jc w:val="center"/>
              <w:rPr>
                <w:rFonts w:ascii="Times New Roman" w:hAnsi="Times New Roman" w:cs="Times New Roman"/>
                <w:sz w:val="20"/>
                <w:szCs w:val="20"/>
              </w:rPr>
            </w:pPr>
            <w:r w:rsidRPr="000912EB">
              <w:rPr>
                <w:rFonts w:asciiTheme="minorHAnsi" w:hAnsiTheme="minorHAnsi" w:cstheme="minorHAnsi"/>
                <w:color w:val="231F20"/>
              </w:rPr>
              <w:t>6 Ay</w:t>
            </w:r>
          </w:p>
        </w:tc>
      </w:tr>
      <w:tr w:rsidR="00C549DA" w:rsidRPr="0088374D" w14:paraId="5A6BC135" w14:textId="77777777" w:rsidTr="00F2121C">
        <w:trPr>
          <w:trHeight w:val="737"/>
          <w:jc w:val="center"/>
        </w:trPr>
        <w:tc>
          <w:tcPr>
            <w:tcW w:w="2592" w:type="dxa"/>
            <w:shd w:val="clear" w:color="auto" w:fill="92CDDC" w:themeFill="accent5" w:themeFillTint="99"/>
            <w:vAlign w:val="center"/>
          </w:tcPr>
          <w:p w14:paraId="70F4672E" w14:textId="77777777" w:rsidR="00C549DA" w:rsidRPr="0088374D" w:rsidRDefault="00C549DA" w:rsidP="00F2121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6B2736BC" w14:textId="77777777" w:rsidR="00C549DA" w:rsidRPr="005A3389" w:rsidRDefault="00C549DA" w:rsidP="00F2121C">
            <w:pPr>
              <w:pStyle w:val="TableParagraph"/>
              <w:spacing w:before="121"/>
              <w:ind w:left="107"/>
              <w:rPr>
                <w:rFonts w:ascii="Times New Roman" w:hAnsi="Times New Roman" w:cs="Times New Roman"/>
              </w:rPr>
            </w:pPr>
            <w:r w:rsidRPr="005A3389">
              <w:rPr>
                <w:rFonts w:ascii="Times New Roman" w:hAnsi="Times New Roman" w:cs="Times New Roman"/>
              </w:rPr>
              <w:t>Okul Müdürlüğü</w:t>
            </w:r>
          </w:p>
        </w:tc>
      </w:tr>
      <w:tr w:rsidR="00C549DA" w:rsidRPr="0088374D" w14:paraId="0D4BC100" w14:textId="77777777" w:rsidTr="00F2121C">
        <w:trPr>
          <w:trHeight w:val="737"/>
          <w:jc w:val="center"/>
        </w:trPr>
        <w:tc>
          <w:tcPr>
            <w:tcW w:w="2592" w:type="dxa"/>
            <w:shd w:val="clear" w:color="auto" w:fill="92CDDC" w:themeFill="accent5" w:themeFillTint="99"/>
            <w:vAlign w:val="center"/>
          </w:tcPr>
          <w:p w14:paraId="72DFF248"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45EA0CE" w14:textId="77777777" w:rsidR="00C549DA" w:rsidRPr="005A3389" w:rsidRDefault="00C549DA" w:rsidP="00F2121C">
            <w:pPr>
              <w:pStyle w:val="TableParagraph"/>
              <w:spacing w:before="6" w:line="369" w:lineRule="auto"/>
              <w:ind w:left="107"/>
              <w:rPr>
                <w:rFonts w:ascii="Times New Roman" w:hAnsi="Times New Roman" w:cs="Times New Roman"/>
              </w:rPr>
            </w:pPr>
            <w:r w:rsidRPr="005A3389">
              <w:rPr>
                <w:rFonts w:ascii="Times New Roman" w:hAnsi="Times New Roman" w:cs="Times New Roman"/>
              </w:rPr>
              <w:t>İlçe Milli Eğitim Müdürlüğü, Öğretmenler</w:t>
            </w:r>
          </w:p>
        </w:tc>
      </w:tr>
      <w:tr w:rsidR="00C549DA" w:rsidRPr="0088374D" w14:paraId="188E7048" w14:textId="77777777" w:rsidTr="00F2121C">
        <w:trPr>
          <w:trHeight w:val="737"/>
          <w:jc w:val="center"/>
        </w:trPr>
        <w:tc>
          <w:tcPr>
            <w:tcW w:w="2592" w:type="dxa"/>
            <w:shd w:val="clear" w:color="auto" w:fill="92CDDC" w:themeFill="accent5" w:themeFillTint="99"/>
            <w:vAlign w:val="center"/>
          </w:tcPr>
          <w:p w14:paraId="2E37DF63"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081B042" w14:textId="77777777" w:rsidR="00C549DA" w:rsidRDefault="00C549DA" w:rsidP="00F2121C">
            <w:pPr>
              <w:pStyle w:val="TableParagraph"/>
              <w:spacing w:before="2"/>
              <w:ind w:left="107"/>
              <w:rPr>
                <w:rFonts w:ascii="Times New Roman" w:hAnsi="Times New Roman" w:cs="Times New Roman"/>
                <w:sz w:val="20"/>
                <w:szCs w:val="20"/>
              </w:rPr>
            </w:pPr>
          </w:p>
          <w:p w14:paraId="7A539EE7" w14:textId="77777777" w:rsidR="00C549DA" w:rsidRPr="004A51BA" w:rsidRDefault="00C549DA" w:rsidP="00F2121C">
            <w:pPr>
              <w:pStyle w:val="TableParagraph"/>
              <w:spacing w:before="2"/>
              <w:ind w:left="107"/>
              <w:rPr>
                <w:rFonts w:ascii="Times New Roman" w:hAnsi="Times New Roman" w:cs="Times New Roman"/>
              </w:rPr>
            </w:pPr>
            <w:r w:rsidRPr="00315377">
              <w:rPr>
                <w:rFonts w:ascii="Times New Roman" w:hAnsi="Times New Roman" w:cs="Times New Roman"/>
                <w:sz w:val="20"/>
                <w:szCs w:val="20"/>
              </w:rPr>
              <w:t xml:space="preserve">• </w:t>
            </w:r>
            <w:r w:rsidRPr="004A51BA">
              <w:rPr>
                <w:rFonts w:ascii="Times New Roman" w:hAnsi="Times New Roman" w:cs="Times New Roman"/>
              </w:rPr>
              <w:t>Politika değişiklikleri yaşanması</w:t>
            </w:r>
          </w:p>
          <w:p w14:paraId="7503F655" w14:textId="77777777" w:rsidR="00C549DA" w:rsidRPr="004A51BA" w:rsidRDefault="00C549DA" w:rsidP="00F2121C">
            <w:pPr>
              <w:pStyle w:val="TableParagraph"/>
              <w:spacing w:before="2"/>
              <w:ind w:left="107"/>
              <w:rPr>
                <w:rFonts w:ascii="Times New Roman" w:hAnsi="Times New Roman" w:cs="Times New Roman"/>
              </w:rPr>
            </w:pPr>
            <w:r w:rsidRPr="004A51BA">
              <w:rPr>
                <w:rFonts w:ascii="Times New Roman" w:hAnsi="Times New Roman" w:cs="Times New Roman"/>
              </w:rPr>
              <w:t>• Değişen teknolojik gelişmelere karşı uyum</w:t>
            </w:r>
          </w:p>
          <w:p w14:paraId="340E02CE" w14:textId="77777777" w:rsidR="00C549DA" w:rsidRPr="0088374D" w:rsidRDefault="00C549DA" w:rsidP="00F2121C">
            <w:pPr>
              <w:pStyle w:val="TableParagraph"/>
              <w:spacing w:before="2"/>
              <w:rPr>
                <w:rFonts w:ascii="Times New Roman" w:hAnsi="Times New Roman" w:cs="Times New Roman"/>
                <w:sz w:val="20"/>
                <w:szCs w:val="20"/>
              </w:rPr>
            </w:pPr>
          </w:p>
        </w:tc>
      </w:tr>
      <w:tr w:rsidR="00C549DA" w:rsidRPr="0088374D" w14:paraId="51999A7D" w14:textId="77777777" w:rsidTr="00F2121C">
        <w:trPr>
          <w:trHeight w:val="737"/>
          <w:jc w:val="center"/>
        </w:trPr>
        <w:tc>
          <w:tcPr>
            <w:tcW w:w="2592" w:type="dxa"/>
            <w:shd w:val="clear" w:color="auto" w:fill="92CDDC" w:themeFill="accent5" w:themeFillTint="99"/>
            <w:vAlign w:val="center"/>
          </w:tcPr>
          <w:p w14:paraId="2B762CA9"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F9C1334" w14:textId="77777777" w:rsidR="00C549DA" w:rsidRPr="0088374D" w:rsidRDefault="00C549DA" w:rsidP="00F2121C">
            <w:pPr>
              <w:pStyle w:val="TableParagraph"/>
              <w:spacing w:before="2" w:line="369" w:lineRule="auto"/>
              <w:ind w:left="107"/>
              <w:jc w:val="both"/>
              <w:rPr>
                <w:rFonts w:ascii="Times New Roman" w:hAnsi="Times New Roman" w:cs="Times New Roman"/>
                <w:sz w:val="20"/>
                <w:szCs w:val="20"/>
              </w:rPr>
            </w:pPr>
            <w:r w:rsidRPr="005A3389">
              <w:rPr>
                <w:rFonts w:ascii="Times New Roman" w:hAnsi="Times New Roman" w:cs="Times New Roman"/>
                <w:sz w:val="20"/>
                <w:szCs w:val="20"/>
              </w:rPr>
              <w:t>S-</w:t>
            </w:r>
            <w:r>
              <w:rPr>
                <w:rFonts w:ascii="Times New Roman" w:hAnsi="Times New Roman" w:cs="Times New Roman"/>
                <w:sz w:val="20"/>
                <w:szCs w:val="20"/>
              </w:rPr>
              <w:t>3</w:t>
            </w:r>
            <w:r w:rsidRPr="005A3389">
              <w:rPr>
                <w:rFonts w:ascii="Times New Roman" w:hAnsi="Times New Roman" w:cs="Times New Roman"/>
                <w:sz w:val="20"/>
                <w:szCs w:val="20"/>
              </w:rPr>
              <w:t>.1.1 Öğretmenlerimizin ve yöneticilerimizin mesleki gelişimlerini sürekli</w:t>
            </w:r>
            <w:r>
              <w:rPr>
                <w:rFonts w:ascii="Times New Roman" w:hAnsi="Times New Roman" w:cs="Times New Roman"/>
                <w:sz w:val="20"/>
                <w:szCs w:val="20"/>
              </w:rPr>
              <w:t xml:space="preserve"> </w:t>
            </w:r>
            <w:r w:rsidRPr="005A3389">
              <w:rPr>
                <w:rFonts w:ascii="Times New Roman" w:hAnsi="Times New Roman" w:cs="Times New Roman"/>
                <w:sz w:val="20"/>
                <w:szCs w:val="20"/>
              </w:rPr>
              <w:t>desteklemek üzere üniversitelerle ve STK’lara yüz yüze, örgün ve/veya uzaktan eğitim</w:t>
            </w:r>
            <w:r>
              <w:rPr>
                <w:rFonts w:ascii="Times New Roman" w:hAnsi="Times New Roman" w:cs="Times New Roman"/>
                <w:sz w:val="20"/>
                <w:szCs w:val="20"/>
              </w:rPr>
              <w:t xml:space="preserve"> </w:t>
            </w:r>
            <w:r w:rsidRPr="005A3389">
              <w:rPr>
                <w:rFonts w:ascii="Times New Roman" w:hAnsi="Times New Roman" w:cs="Times New Roman"/>
                <w:sz w:val="20"/>
                <w:szCs w:val="20"/>
              </w:rPr>
              <w:t xml:space="preserve">işbirlikleri hayata geçirilerek </w:t>
            </w:r>
            <w:r>
              <w:rPr>
                <w:rFonts w:ascii="Times New Roman" w:hAnsi="Times New Roman" w:cs="Times New Roman"/>
                <w:sz w:val="20"/>
                <w:szCs w:val="20"/>
              </w:rPr>
              <w:t xml:space="preserve">düzenlenen </w:t>
            </w:r>
            <w:r w:rsidRPr="0059682D">
              <w:rPr>
                <w:rFonts w:ascii="Times New Roman" w:hAnsi="Times New Roman" w:cs="Times New Roman"/>
                <w:sz w:val="20"/>
                <w:szCs w:val="20"/>
              </w:rPr>
              <w:t>eğitimler</w:t>
            </w:r>
            <w:r>
              <w:rPr>
                <w:rFonts w:ascii="Times New Roman" w:hAnsi="Times New Roman" w:cs="Times New Roman"/>
                <w:sz w:val="20"/>
                <w:szCs w:val="20"/>
              </w:rPr>
              <w:t xml:space="preserve">e </w:t>
            </w:r>
            <w:r w:rsidRPr="005A3389">
              <w:rPr>
                <w:rFonts w:ascii="Times New Roman" w:hAnsi="Times New Roman" w:cs="Times New Roman"/>
                <w:sz w:val="20"/>
                <w:szCs w:val="20"/>
              </w:rPr>
              <w:t xml:space="preserve">öğretmenlerin </w:t>
            </w:r>
            <w:r>
              <w:rPr>
                <w:rFonts w:ascii="Times New Roman" w:hAnsi="Times New Roman" w:cs="Times New Roman"/>
                <w:sz w:val="20"/>
                <w:szCs w:val="20"/>
              </w:rPr>
              <w:t xml:space="preserve">katılımları teşvik edilecektir.  </w:t>
            </w:r>
          </w:p>
        </w:tc>
      </w:tr>
      <w:tr w:rsidR="00C549DA" w:rsidRPr="0088374D" w14:paraId="5C31C632" w14:textId="77777777" w:rsidTr="00F2121C">
        <w:trPr>
          <w:trHeight w:val="737"/>
          <w:jc w:val="center"/>
        </w:trPr>
        <w:tc>
          <w:tcPr>
            <w:tcW w:w="2592" w:type="dxa"/>
            <w:shd w:val="clear" w:color="auto" w:fill="92CDDC" w:themeFill="accent5" w:themeFillTint="99"/>
            <w:vAlign w:val="center"/>
          </w:tcPr>
          <w:p w14:paraId="0CC89D22"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0740CE2A" w14:textId="77777777" w:rsidR="00C549DA" w:rsidRPr="0088374D" w:rsidRDefault="00C549DA" w:rsidP="00F2121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C549DA" w:rsidRPr="0088374D" w14:paraId="3CC840D8" w14:textId="77777777" w:rsidTr="00F2121C">
        <w:trPr>
          <w:trHeight w:val="737"/>
          <w:jc w:val="center"/>
        </w:trPr>
        <w:tc>
          <w:tcPr>
            <w:tcW w:w="2592" w:type="dxa"/>
            <w:shd w:val="clear" w:color="auto" w:fill="92CDDC" w:themeFill="accent5" w:themeFillTint="99"/>
            <w:vAlign w:val="center"/>
          </w:tcPr>
          <w:p w14:paraId="7C8D5B0E"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5EB21B2" w14:textId="77777777" w:rsidR="00C549DA" w:rsidRPr="006D7BE6" w:rsidRDefault="00C549DA" w:rsidP="00F2121C">
            <w:pPr>
              <w:pStyle w:val="TableParagraph"/>
              <w:spacing w:line="350" w:lineRule="atLeast"/>
              <w:jc w:val="both"/>
              <w:rPr>
                <w:rFonts w:ascii="Times New Roman" w:hAnsi="Times New Roman" w:cs="Times New Roman"/>
              </w:rPr>
            </w:pPr>
            <w:r w:rsidRPr="006D7BE6">
              <w:rPr>
                <w:rFonts w:ascii="Times New Roman" w:hAnsi="Times New Roman" w:cs="Times New Roman"/>
              </w:rPr>
              <w:t xml:space="preserve">• </w:t>
            </w:r>
            <w:r>
              <w:rPr>
                <w:rFonts w:ascii="Times New Roman" w:hAnsi="Times New Roman" w:cs="Times New Roman"/>
              </w:rPr>
              <w:t xml:space="preserve"> </w:t>
            </w:r>
            <w:r w:rsidRPr="006D7BE6">
              <w:rPr>
                <w:rFonts w:ascii="Times New Roman" w:hAnsi="Times New Roman" w:cs="Times New Roman"/>
              </w:rPr>
              <w:t>Öğretmenlerin mesleki gelişim eğitimlerinde üniversiteler ile yeterli düzeyde işbirliği imkanı</w:t>
            </w:r>
            <w:r>
              <w:rPr>
                <w:rFonts w:ascii="Times New Roman" w:hAnsi="Times New Roman" w:cs="Times New Roman"/>
              </w:rPr>
              <w:t xml:space="preserve"> </w:t>
            </w:r>
            <w:r w:rsidRPr="006D7BE6">
              <w:rPr>
                <w:rFonts w:ascii="Times New Roman" w:hAnsi="Times New Roman" w:cs="Times New Roman"/>
              </w:rPr>
              <w:t>sağlanması.</w:t>
            </w:r>
          </w:p>
          <w:p w14:paraId="38787C03" w14:textId="77777777" w:rsidR="00C549DA" w:rsidRPr="006D7BE6" w:rsidRDefault="00C549DA" w:rsidP="00F2121C">
            <w:pPr>
              <w:pStyle w:val="TableParagraph"/>
              <w:spacing w:line="350" w:lineRule="atLeast"/>
              <w:jc w:val="both"/>
              <w:rPr>
                <w:rFonts w:ascii="Times New Roman" w:hAnsi="Times New Roman" w:cs="Times New Roman"/>
              </w:rPr>
            </w:pPr>
            <w:r w:rsidRPr="006D7BE6">
              <w:rPr>
                <w:rFonts w:ascii="Times New Roman" w:hAnsi="Times New Roman" w:cs="Times New Roman"/>
              </w:rPr>
              <w:t>•</w:t>
            </w:r>
            <w:r>
              <w:rPr>
                <w:rFonts w:ascii="Times New Roman" w:hAnsi="Times New Roman" w:cs="Times New Roman"/>
              </w:rPr>
              <w:t xml:space="preserve"> </w:t>
            </w:r>
            <w:r w:rsidRPr="006D7BE6">
              <w:rPr>
                <w:rFonts w:ascii="Times New Roman" w:hAnsi="Times New Roman" w:cs="Times New Roman"/>
              </w:rPr>
              <w:t>Öğretmenlerin verilen mesleki gelişim eğitimlerinin nitelik ve niceliğinin geliştirilmeye açık</w:t>
            </w:r>
            <w:r>
              <w:rPr>
                <w:rFonts w:ascii="Times New Roman" w:hAnsi="Times New Roman" w:cs="Times New Roman"/>
              </w:rPr>
              <w:t xml:space="preserve"> </w:t>
            </w:r>
            <w:r w:rsidRPr="006D7BE6">
              <w:rPr>
                <w:rFonts w:ascii="Times New Roman" w:hAnsi="Times New Roman" w:cs="Times New Roman"/>
              </w:rPr>
              <w:t xml:space="preserve">olması    </w:t>
            </w:r>
          </w:p>
          <w:p w14:paraId="013A4A79" w14:textId="77777777" w:rsidR="00C549DA" w:rsidRPr="006D7BE6" w:rsidRDefault="00C549DA" w:rsidP="00F2121C">
            <w:pPr>
              <w:pStyle w:val="TableParagraph"/>
              <w:spacing w:line="350" w:lineRule="atLeast"/>
              <w:jc w:val="both"/>
              <w:rPr>
                <w:rFonts w:ascii="Times New Roman" w:hAnsi="Times New Roman" w:cs="Times New Roman"/>
              </w:rPr>
            </w:pPr>
            <w:r w:rsidRPr="006D7BE6">
              <w:rPr>
                <w:rFonts w:ascii="Times New Roman" w:hAnsi="Times New Roman" w:cs="Times New Roman"/>
              </w:rPr>
              <w:t xml:space="preserve">• </w:t>
            </w:r>
            <w:r>
              <w:rPr>
                <w:rFonts w:ascii="Times New Roman" w:hAnsi="Times New Roman" w:cs="Times New Roman"/>
              </w:rPr>
              <w:t xml:space="preserve"> </w:t>
            </w:r>
            <w:r w:rsidRPr="006D7BE6">
              <w:rPr>
                <w:rFonts w:ascii="Times New Roman" w:hAnsi="Times New Roman" w:cs="Times New Roman"/>
              </w:rPr>
              <w:t>Öğretmenlerin talep ettikleri düzeyde eğitim alması.</w:t>
            </w:r>
          </w:p>
          <w:p w14:paraId="3447AD18" w14:textId="77777777" w:rsidR="00C549DA" w:rsidRPr="006D7BE6" w:rsidRDefault="00C549DA" w:rsidP="00F2121C">
            <w:pPr>
              <w:pStyle w:val="TableParagraph"/>
              <w:spacing w:line="350" w:lineRule="atLeast"/>
              <w:jc w:val="both"/>
              <w:rPr>
                <w:rFonts w:ascii="Times New Roman" w:hAnsi="Times New Roman" w:cs="Times New Roman"/>
              </w:rPr>
            </w:pPr>
            <w:r w:rsidRPr="006D7BE6">
              <w:rPr>
                <w:rFonts w:ascii="Times New Roman" w:hAnsi="Times New Roman" w:cs="Times New Roman"/>
              </w:rPr>
              <w:t>• Öğretmenlerin mesleki gelişim ihtiyaç ve önceliklerini belirlemede okulların ihtiyaçlarının</w:t>
            </w:r>
            <w:r>
              <w:rPr>
                <w:rFonts w:ascii="Times New Roman" w:hAnsi="Times New Roman" w:cs="Times New Roman"/>
              </w:rPr>
              <w:t xml:space="preserve"> </w:t>
            </w:r>
            <w:r w:rsidRPr="006D7BE6">
              <w:rPr>
                <w:rFonts w:ascii="Times New Roman" w:hAnsi="Times New Roman" w:cs="Times New Roman"/>
              </w:rPr>
              <w:t>yeterli düzeyde dikkate alınması.</w:t>
            </w:r>
          </w:p>
        </w:tc>
      </w:tr>
      <w:tr w:rsidR="00C549DA" w:rsidRPr="0088374D" w14:paraId="43948E8D" w14:textId="77777777" w:rsidTr="00F2121C">
        <w:trPr>
          <w:trHeight w:val="737"/>
          <w:jc w:val="center"/>
        </w:trPr>
        <w:tc>
          <w:tcPr>
            <w:tcW w:w="2592" w:type="dxa"/>
            <w:shd w:val="clear" w:color="auto" w:fill="92CDDC" w:themeFill="accent5" w:themeFillTint="99"/>
            <w:vAlign w:val="center"/>
          </w:tcPr>
          <w:p w14:paraId="696C7C9D"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1F588FA" w14:textId="77777777" w:rsidR="00C549DA" w:rsidRPr="006D7BE6" w:rsidRDefault="00C549DA" w:rsidP="00F2121C">
            <w:pPr>
              <w:pStyle w:val="TableParagraph"/>
              <w:spacing w:before="122"/>
              <w:ind w:left="107"/>
              <w:rPr>
                <w:rFonts w:ascii="Times New Roman" w:hAnsi="Times New Roman" w:cs="Times New Roman"/>
              </w:rPr>
            </w:pPr>
            <w:r w:rsidRPr="006D7BE6">
              <w:rPr>
                <w:rFonts w:ascii="Times New Roman" w:hAnsi="Times New Roman" w:cs="Times New Roman"/>
              </w:rPr>
              <w:t>• İhtiyaç duyulan alanlarda öğretmen ve yöneticilere üniversiteler aracılığıyla mesleki</w:t>
            </w:r>
            <w:r>
              <w:rPr>
                <w:rFonts w:ascii="Times New Roman" w:hAnsi="Times New Roman" w:cs="Times New Roman"/>
              </w:rPr>
              <w:t xml:space="preserve"> </w:t>
            </w:r>
            <w:r w:rsidRPr="006D7BE6">
              <w:rPr>
                <w:rFonts w:ascii="Times New Roman" w:hAnsi="Times New Roman" w:cs="Times New Roman"/>
              </w:rPr>
              <w:t>gelişim eğitimlerinin verilmesi</w:t>
            </w:r>
          </w:p>
        </w:tc>
      </w:tr>
    </w:tbl>
    <w:p w14:paraId="352D85C0" w14:textId="77777777" w:rsidR="00C549DA" w:rsidRDefault="00C549DA" w:rsidP="00C549DA">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549DA" w:rsidRPr="0088374D" w14:paraId="16033EBB" w14:textId="77777777" w:rsidTr="00F2121C">
        <w:trPr>
          <w:trHeight w:val="558"/>
          <w:jc w:val="center"/>
        </w:trPr>
        <w:tc>
          <w:tcPr>
            <w:tcW w:w="2592" w:type="dxa"/>
            <w:shd w:val="clear" w:color="auto" w:fill="92CDDC" w:themeFill="accent5" w:themeFillTint="99"/>
            <w:vAlign w:val="center"/>
          </w:tcPr>
          <w:p w14:paraId="2E70EF04" w14:textId="77777777" w:rsidR="00C549DA" w:rsidRPr="0088374D" w:rsidRDefault="00C549DA" w:rsidP="00F2121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3D8E453E" w14:textId="77777777" w:rsidR="00C549DA" w:rsidRPr="0088374D" w:rsidRDefault="00C549DA" w:rsidP="00F2121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C549DA" w:rsidRPr="0088374D" w14:paraId="39D817C3" w14:textId="77777777" w:rsidTr="00F2121C">
        <w:trPr>
          <w:trHeight w:val="737"/>
          <w:jc w:val="center"/>
        </w:trPr>
        <w:tc>
          <w:tcPr>
            <w:tcW w:w="2592" w:type="dxa"/>
            <w:shd w:val="clear" w:color="auto" w:fill="92CDDC" w:themeFill="accent5" w:themeFillTint="99"/>
            <w:vAlign w:val="center"/>
          </w:tcPr>
          <w:p w14:paraId="158A524B" w14:textId="77777777" w:rsidR="00C549DA" w:rsidRPr="00014DB7" w:rsidRDefault="00C549DA" w:rsidP="00F2121C">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7683D039" w14:textId="77777777" w:rsidR="00C549DA" w:rsidRPr="009C7A93" w:rsidRDefault="00C549DA" w:rsidP="00F2121C">
            <w:pPr>
              <w:pStyle w:val="TableParagraph"/>
              <w:ind w:left="108" w:right="232"/>
              <w:jc w:val="both"/>
              <w:rPr>
                <w:rFonts w:ascii="Times New Roman" w:hAnsi="Times New Roman" w:cs="Times New Roman"/>
                <w:b/>
                <w:i/>
                <w:iCs/>
                <w:spacing w:val="-2"/>
                <w:w w:val="105"/>
                <w:sz w:val="20"/>
                <w:szCs w:val="20"/>
              </w:rPr>
            </w:pPr>
            <w:r w:rsidRPr="009C7A93">
              <w:rPr>
                <w:rFonts w:ascii="Times New Roman" w:hAnsi="Times New Roman" w:cs="Times New Roman"/>
                <w:b/>
                <w:i/>
                <w:iCs/>
                <w:spacing w:val="-2"/>
                <w:w w:val="105"/>
                <w:sz w:val="20"/>
                <w:szCs w:val="20"/>
              </w:rPr>
              <w:t>Türkiye Yüzyılı vizyonu doğrultusunda fiziki ve teknolojik altyapısıyla güçlü, nitelikli personelle eğitime erişimi ve eğitimde kaliteyi artıracak, etkin ve hesap verebilen kurumsal yapıyı geliştirmek.</w:t>
            </w:r>
          </w:p>
        </w:tc>
      </w:tr>
      <w:tr w:rsidR="00C549DA" w:rsidRPr="0088374D" w14:paraId="4A380B86" w14:textId="77777777" w:rsidTr="00F2121C">
        <w:trPr>
          <w:trHeight w:val="737"/>
          <w:jc w:val="center"/>
        </w:trPr>
        <w:tc>
          <w:tcPr>
            <w:tcW w:w="2592" w:type="dxa"/>
            <w:shd w:val="clear" w:color="auto" w:fill="92CDDC" w:themeFill="accent5" w:themeFillTint="99"/>
            <w:vAlign w:val="center"/>
          </w:tcPr>
          <w:p w14:paraId="321473D3" w14:textId="77777777" w:rsidR="00C549DA" w:rsidRPr="00014DB7" w:rsidRDefault="00C549DA" w:rsidP="00F2121C">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55AC3347" w14:textId="77777777" w:rsidR="00C549DA" w:rsidRPr="009C7A93" w:rsidRDefault="00C549DA" w:rsidP="00F2121C">
            <w:pPr>
              <w:pStyle w:val="TableParagraph"/>
              <w:ind w:left="108" w:right="232"/>
              <w:jc w:val="both"/>
              <w:rPr>
                <w:rFonts w:ascii="Times New Roman" w:hAnsi="Times New Roman" w:cs="Times New Roman"/>
                <w:b/>
                <w:i/>
                <w:iCs/>
                <w:spacing w:val="-2"/>
                <w:w w:val="105"/>
                <w:sz w:val="20"/>
                <w:szCs w:val="20"/>
              </w:rPr>
            </w:pPr>
            <w:r w:rsidRPr="009C7A93">
              <w:rPr>
                <w:rFonts w:ascii="Times New Roman" w:hAnsi="Times New Roman" w:cs="Times New Roman"/>
                <w:b/>
                <w:i/>
                <w:iCs/>
                <w:spacing w:val="-2"/>
                <w:w w:val="105"/>
                <w:sz w:val="20"/>
                <w:szCs w:val="20"/>
              </w:rPr>
              <w:t>Eğitim sistemimizi en uygun teknoloji ile bütünleştirerek eğitim faaliyetlerinin kesintisiz olarak sürdürülmesine ve ülkemizin bilgi toplumu olmasına katkı sağlanacaktır.</w:t>
            </w:r>
          </w:p>
        </w:tc>
      </w:tr>
      <w:tr w:rsidR="00C549DA" w:rsidRPr="0088374D" w14:paraId="742C07D7" w14:textId="77777777" w:rsidTr="00F2121C">
        <w:trPr>
          <w:trHeight w:val="737"/>
          <w:jc w:val="center"/>
        </w:trPr>
        <w:tc>
          <w:tcPr>
            <w:tcW w:w="2592" w:type="dxa"/>
            <w:shd w:val="clear" w:color="auto" w:fill="92CDDC" w:themeFill="accent5" w:themeFillTint="99"/>
            <w:vAlign w:val="center"/>
          </w:tcPr>
          <w:p w14:paraId="631F00A0" w14:textId="77777777" w:rsidR="00C549DA" w:rsidRPr="00014DB7" w:rsidRDefault="00C549DA" w:rsidP="00F2121C">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3767D803" w14:textId="77777777" w:rsidR="00C549DA" w:rsidRPr="0088374D" w:rsidRDefault="00C549DA" w:rsidP="00F2121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25D6B56C" w14:textId="77777777" w:rsidR="00C549DA" w:rsidRPr="0088374D" w:rsidRDefault="00C549DA" w:rsidP="00F2121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38FAAAE7" w14:textId="77777777" w:rsidR="00C549DA" w:rsidRPr="0088374D" w:rsidRDefault="00C549DA" w:rsidP="00F2121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037B4261"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AAE2A47" w14:textId="77777777" w:rsidR="00C549DA" w:rsidRPr="0088374D" w:rsidRDefault="00C549DA" w:rsidP="00F212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698B19E"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5AE2F3B5" w14:textId="77777777" w:rsidR="00C549DA" w:rsidRPr="0088374D" w:rsidRDefault="00C549DA" w:rsidP="00F212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FAC4397" w14:textId="77777777" w:rsidR="00C549DA" w:rsidRPr="0088374D" w:rsidRDefault="00C549DA" w:rsidP="00F2121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EA9D3B8" w14:textId="77777777" w:rsidR="00C549DA" w:rsidRPr="0088374D" w:rsidRDefault="00C549DA" w:rsidP="00F2121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549DA" w:rsidRPr="0088374D" w14:paraId="4C12D360" w14:textId="77777777" w:rsidTr="00F2121C">
        <w:trPr>
          <w:trHeight w:val="737"/>
          <w:jc w:val="center"/>
        </w:trPr>
        <w:tc>
          <w:tcPr>
            <w:tcW w:w="2592" w:type="dxa"/>
            <w:shd w:val="clear" w:color="auto" w:fill="92CDDC" w:themeFill="accent5" w:themeFillTint="99"/>
            <w:vAlign w:val="center"/>
          </w:tcPr>
          <w:p w14:paraId="5835C6AE" w14:textId="77777777" w:rsidR="00C549DA" w:rsidRPr="00EE43AE" w:rsidRDefault="00C549DA" w:rsidP="00F2121C">
            <w:pPr>
              <w:pStyle w:val="TableParagraph"/>
              <w:spacing w:before="2"/>
              <w:ind w:left="107"/>
              <w:rPr>
                <w:rFonts w:asciiTheme="majorHAnsi" w:hAnsiTheme="majorHAnsi" w:cstheme="minorHAnsi"/>
                <w:b/>
                <w:bCs/>
                <w:spacing w:val="-2"/>
                <w:w w:val="105"/>
                <w:sz w:val="20"/>
                <w:szCs w:val="20"/>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t xml:space="preserve"> </w:t>
            </w:r>
            <w:r w:rsidRPr="00EE43AE">
              <w:rPr>
                <w:rFonts w:asciiTheme="majorHAnsi" w:hAnsiTheme="majorHAnsi" w:cstheme="minorHAnsi"/>
                <w:b/>
                <w:bCs/>
                <w:sz w:val="20"/>
                <w:szCs w:val="20"/>
              </w:rPr>
              <w:t>Okulumuzda oluşturulan y</w:t>
            </w:r>
            <w:r w:rsidRPr="00EE43AE">
              <w:rPr>
                <w:rFonts w:asciiTheme="majorHAnsi" w:hAnsiTheme="majorHAnsi" w:cstheme="minorHAnsi"/>
                <w:b/>
                <w:bCs/>
                <w:spacing w:val="-2"/>
                <w:w w:val="105"/>
                <w:sz w:val="20"/>
                <w:szCs w:val="20"/>
              </w:rPr>
              <w:t>enilikçi</w:t>
            </w:r>
          </w:p>
          <w:p w14:paraId="2213D98E" w14:textId="77777777" w:rsidR="00C549DA" w:rsidRPr="00014DB7" w:rsidRDefault="00C549DA" w:rsidP="00F2121C">
            <w:pPr>
              <w:pStyle w:val="TableParagraph"/>
              <w:spacing w:before="2"/>
              <w:ind w:left="107"/>
              <w:rPr>
                <w:rFonts w:ascii="Times New Roman" w:hAnsi="Times New Roman" w:cs="Times New Roman"/>
                <w:b/>
                <w:szCs w:val="24"/>
              </w:rPr>
            </w:pPr>
            <w:r w:rsidRPr="00EE43AE">
              <w:rPr>
                <w:rFonts w:asciiTheme="majorHAnsi" w:hAnsiTheme="majorHAnsi" w:cstheme="minorHAnsi"/>
                <w:b/>
                <w:bCs/>
                <w:spacing w:val="-2"/>
                <w:w w:val="105"/>
                <w:sz w:val="20"/>
                <w:szCs w:val="20"/>
              </w:rPr>
              <w:t>sınıf sayısı</w:t>
            </w:r>
          </w:p>
        </w:tc>
        <w:tc>
          <w:tcPr>
            <w:tcW w:w="991" w:type="dxa"/>
            <w:shd w:val="clear" w:color="auto" w:fill="DAEEF3" w:themeFill="accent5" w:themeFillTint="33"/>
            <w:vAlign w:val="center"/>
          </w:tcPr>
          <w:p w14:paraId="6E8DD5FA"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5256DD44" w14:textId="77777777" w:rsidR="00C549DA" w:rsidRPr="00904941" w:rsidRDefault="00C549DA"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0</w:t>
            </w:r>
          </w:p>
        </w:tc>
        <w:tc>
          <w:tcPr>
            <w:tcW w:w="797" w:type="dxa"/>
            <w:shd w:val="clear" w:color="auto" w:fill="DAEEF3" w:themeFill="accent5" w:themeFillTint="33"/>
            <w:vAlign w:val="center"/>
          </w:tcPr>
          <w:p w14:paraId="697366DF" w14:textId="77777777" w:rsidR="00C549DA" w:rsidRPr="00904941" w:rsidRDefault="00C549DA"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0</w:t>
            </w:r>
          </w:p>
        </w:tc>
        <w:tc>
          <w:tcPr>
            <w:tcW w:w="720" w:type="dxa"/>
            <w:shd w:val="clear" w:color="auto" w:fill="DAEEF3" w:themeFill="accent5" w:themeFillTint="33"/>
            <w:vAlign w:val="center"/>
          </w:tcPr>
          <w:p w14:paraId="0B3E6BCE" w14:textId="77777777" w:rsidR="00C549DA" w:rsidRPr="00904941" w:rsidRDefault="00C549DA"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1</w:t>
            </w:r>
          </w:p>
        </w:tc>
        <w:tc>
          <w:tcPr>
            <w:tcW w:w="718" w:type="dxa"/>
            <w:shd w:val="clear" w:color="auto" w:fill="DAEEF3" w:themeFill="accent5" w:themeFillTint="33"/>
            <w:vAlign w:val="center"/>
          </w:tcPr>
          <w:p w14:paraId="74BA7BCC" w14:textId="77777777" w:rsidR="00C549DA" w:rsidRPr="00904941" w:rsidRDefault="00C549DA"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1</w:t>
            </w:r>
          </w:p>
        </w:tc>
        <w:tc>
          <w:tcPr>
            <w:tcW w:w="720" w:type="dxa"/>
            <w:shd w:val="clear" w:color="auto" w:fill="DAEEF3" w:themeFill="accent5" w:themeFillTint="33"/>
            <w:vAlign w:val="center"/>
          </w:tcPr>
          <w:p w14:paraId="312C49A1" w14:textId="1AEEAED4" w:rsidR="00C549DA" w:rsidRPr="00904941" w:rsidRDefault="00476A0B"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1</w:t>
            </w:r>
          </w:p>
        </w:tc>
        <w:tc>
          <w:tcPr>
            <w:tcW w:w="720" w:type="dxa"/>
            <w:shd w:val="clear" w:color="auto" w:fill="DAEEF3" w:themeFill="accent5" w:themeFillTint="33"/>
            <w:vAlign w:val="center"/>
          </w:tcPr>
          <w:p w14:paraId="0B117D88" w14:textId="77777777" w:rsidR="00C549DA" w:rsidRPr="00904941" w:rsidRDefault="00C549DA" w:rsidP="00F2121C">
            <w:pPr>
              <w:pStyle w:val="TableParagraph"/>
              <w:jc w:val="center"/>
              <w:rPr>
                <w:rFonts w:ascii="Times New Roman" w:hAnsi="Times New Roman" w:cs="Times New Roman"/>
                <w:sz w:val="20"/>
                <w:szCs w:val="20"/>
              </w:rPr>
            </w:pPr>
            <w:r w:rsidRPr="00904941">
              <w:rPr>
                <w:rFonts w:ascii="Times New Roman" w:hAnsi="Times New Roman" w:cs="Times New Roman"/>
                <w:sz w:val="20"/>
                <w:szCs w:val="20"/>
              </w:rPr>
              <w:t>2</w:t>
            </w:r>
          </w:p>
        </w:tc>
        <w:tc>
          <w:tcPr>
            <w:tcW w:w="864" w:type="dxa"/>
            <w:shd w:val="clear" w:color="auto" w:fill="DAEEF3" w:themeFill="accent5" w:themeFillTint="33"/>
            <w:vAlign w:val="center"/>
          </w:tcPr>
          <w:p w14:paraId="39098E4B"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EA49C74" w14:textId="77777777" w:rsidR="00C549DA" w:rsidRPr="0088374D" w:rsidRDefault="00C549DA" w:rsidP="00F2121C">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C549DA" w:rsidRPr="0088374D" w14:paraId="04AEB3BF" w14:textId="77777777" w:rsidTr="00F2121C">
        <w:trPr>
          <w:trHeight w:val="737"/>
          <w:jc w:val="center"/>
        </w:trPr>
        <w:tc>
          <w:tcPr>
            <w:tcW w:w="2592" w:type="dxa"/>
            <w:shd w:val="clear" w:color="auto" w:fill="92CDDC" w:themeFill="accent5" w:themeFillTint="99"/>
            <w:vAlign w:val="center"/>
          </w:tcPr>
          <w:p w14:paraId="0943DD6C" w14:textId="77777777" w:rsidR="00C549DA" w:rsidRPr="0088374D" w:rsidRDefault="00C549DA" w:rsidP="00F2121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B924005" w14:textId="77777777" w:rsidR="00C549DA" w:rsidRPr="004F12FC" w:rsidRDefault="00C549DA" w:rsidP="00F2121C">
            <w:pPr>
              <w:pStyle w:val="TableParagraph"/>
              <w:spacing w:before="121"/>
              <w:ind w:left="107"/>
              <w:rPr>
                <w:rFonts w:ascii="Times New Roman" w:hAnsi="Times New Roman" w:cs="Times New Roman"/>
              </w:rPr>
            </w:pPr>
            <w:r w:rsidRPr="004F12FC">
              <w:rPr>
                <w:rFonts w:ascii="Times New Roman" w:hAnsi="Times New Roman" w:cs="Times New Roman"/>
              </w:rPr>
              <w:t>Okul Müdürlüğü</w:t>
            </w:r>
          </w:p>
        </w:tc>
      </w:tr>
      <w:tr w:rsidR="00C549DA" w:rsidRPr="0088374D" w14:paraId="48443548" w14:textId="77777777" w:rsidTr="00F2121C">
        <w:trPr>
          <w:trHeight w:val="737"/>
          <w:jc w:val="center"/>
        </w:trPr>
        <w:tc>
          <w:tcPr>
            <w:tcW w:w="2592" w:type="dxa"/>
            <w:shd w:val="clear" w:color="auto" w:fill="92CDDC" w:themeFill="accent5" w:themeFillTint="99"/>
            <w:vAlign w:val="center"/>
          </w:tcPr>
          <w:p w14:paraId="3D325524"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4EF92D1B" w14:textId="77777777" w:rsidR="00C549DA" w:rsidRPr="004F12FC" w:rsidRDefault="00C549DA" w:rsidP="00F2121C">
            <w:pPr>
              <w:pStyle w:val="TableParagraph"/>
              <w:spacing w:before="6" w:line="369" w:lineRule="auto"/>
              <w:ind w:left="107"/>
              <w:rPr>
                <w:rFonts w:ascii="Times New Roman" w:hAnsi="Times New Roman" w:cs="Times New Roman"/>
              </w:rPr>
            </w:pPr>
            <w:r w:rsidRPr="004F12FC">
              <w:rPr>
                <w:rFonts w:ascii="Times New Roman" w:hAnsi="Times New Roman" w:cs="Times New Roman"/>
              </w:rPr>
              <w:t>İlçe Milli Eğitim Müdürlüğü</w:t>
            </w:r>
          </w:p>
        </w:tc>
      </w:tr>
      <w:tr w:rsidR="00C549DA" w:rsidRPr="0088374D" w14:paraId="5F02FB7F" w14:textId="77777777" w:rsidTr="00F2121C">
        <w:trPr>
          <w:trHeight w:val="737"/>
          <w:jc w:val="center"/>
        </w:trPr>
        <w:tc>
          <w:tcPr>
            <w:tcW w:w="2592" w:type="dxa"/>
            <w:shd w:val="clear" w:color="auto" w:fill="92CDDC" w:themeFill="accent5" w:themeFillTint="99"/>
            <w:vAlign w:val="center"/>
          </w:tcPr>
          <w:p w14:paraId="7BBCE824"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DAEEF3" w:themeFill="accent5" w:themeFillTint="33"/>
            <w:vAlign w:val="center"/>
          </w:tcPr>
          <w:p w14:paraId="192296E1" w14:textId="77777777" w:rsidR="00C549DA" w:rsidRPr="004F12FC" w:rsidRDefault="00C549DA" w:rsidP="00F2121C">
            <w:pPr>
              <w:pStyle w:val="TableParagraph"/>
              <w:spacing w:before="2"/>
              <w:ind w:left="107"/>
              <w:rPr>
                <w:rFonts w:ascii="Times New Roman" w:hAnsi="Times New Roman" w:cs="Times New Roman"/>
              </w:rPr>
            </w:pPr>
            <w:r w:rsidRPr="004F12FC">
              <w:rPr>
                <w:rFonts w:ascii="Times New Roman" w:hAnsi="Times New Roman" w:cs="Times New Roman"/>
              </w:rPr>
              <w:t>• Teknolojinin beklenenden daha hızlı gelişmesi</w:t>
            </w:r>
          </w:p>
        </w:tc>
      </w:tr>
      <w:tr w:rsidR="00C549DA" w:rsidRPr="0088374D" w14:paraId="68803326" w14:textId="77777777" w:rsidTr="00F2121C">
        <w:trPr>
          <w:trHeight w:val="737"/>
          <w:jc w:val="center"/>
        </w:trPr>
        <w:tc>
          <w:tcPr>
            <w:tcW w:w="2592" w:type="dxa"/>
            <w:shd w:val="clear" w:color="auto" w:fill="92CDDC" w:themeFill="accent5" w:themeFillTint="99"/>
            <w:vAlign w:val="center"/>
          </w:tcPr>
          <w:p w14:paraId="1077151A"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3713161" w14:textId="77777777" w:rsidR="00C549DA" w:rsidRPr="004F12FC" w:rsidRDefault="00C549DA" w:rsidP="00F2121C">
            <w:pPr>
              <w:pStyle w:val="TableParagraph"/>
              <w:spacing w:before="2" w:line="369" w:lineRule="auto"/>
              <w:ind w:left="107"/>
              <w:rPr>
                <w:rFonts w:ascii="Times New Roman" w:hAnsi="Times New Roman" w:cs="Times New Roman"/>
              </w:rPr>
            </w:pPr>
            <w:r w:rsidRPr="004F12FC">
              <w:rPr>
                <w:rFonts w:ascii="Times New Roman" w:hAnsi="Times New Roman" w:cs="Times New Roman"/>
              </w:rPr>
              <w:t>S-3.2.1 Okulumuza “Yenilikçi Sınıflar” kurulacaktır</w:t>
            </w:r>
          </w:p>
        </w:tc>
      </w:tr>
      <w:tr w:rsidR="00C549DA" w:rsidRPr="0088374D" w14:paraId="1DF2A44E" w14:textId="77777777" w:rsidTr="00F2121C">
        <w:trPr>
          <w:trHeight w:val="737"/>
          <w:jc w:val="center"/>
        </w:trPr>
        <w:tc>
          <w:tcPr>
            <w:tcW w:w="2592" w:type="dxa"/>
            <w:shd w:val="clear" w:color="auto" w:fill="92CDDC" w:themeFill="accent5" w:themeFillTint="99"/>
            <w:vAlign w:val="center"/>
          </w:tcPr>
          <w:p w14:paraId="19371BA3"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22C0617" w14:textId="77777777" w:rsidR="00C549DA" w:rsidRPr="0088374D" w:rsidRDefault="00C549DA" w:rsidP="00F2121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3.000.000</w:t>
            </w:r>
          </w:p>
        </w:tc>
      </w:tr>
      <w:tr w:rsidR="00C549DA" w:rsidRPr="0088374D" w14:paraId="6168C23B" w14:textId="77777777" w:rsidTr="00F2121C">
        <w:trPr>
          <w:trHeight w:val="737"/>
          <w:jc w:val="center"/>
        </w:trPr>
        <w:tc>
          <w:tcPr>
            <w:tcW w:w="2592" w:type="dxa"/>
            <w:shd w:val="clear" w:color="auto" w:fill="92CDDC" w:themeFill="accent5" w:themeFillTint="99"/>
            <w:vAlign w:val="center"/>
          </w:tcPr>
          <w:p w14:paraId="0096193C" w14:textId="77777777" w:rsidR="00C549DA" w:rsidRPr="0088374D" w:rsidRDefault="00C549DA" w:rsidP="00F2121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1952BE8F" w14:textId="77777777" w:rsidR="00C549DA" w:rsidRPr="004F12FC" w:rsidRDefault="00C549DA" w:rsidP="00F2121C">
            <w:pPr>
              <w:pStyle w:val="TableParagraph"/>
              <w:spacing w:line="350" w:lineRule="atLeast"/>
              <w:ind w:left="107"/>
              <w:rPr>
                <w:rFonts w:ascii="Times New Roman" w:hAnsi="Times New Roman" w:cs="Times New Roman"/>
              </w:rPr>
            </w:pPr>
            <w:r w:rsidRPr="004F12FC">
              <w:rPr>
                <w:rFonts w:ascii="Times New Roman" w:hAnsi="Times New Roman" w:cs="Times New Roman"/>
              </w:rPr>
              <w:t>• Teknolojik altyapı ve donanım açısından bölgesel farklılıklar</w:t>
            </w:r>
          </w:p>
          <w:p w14:paraId="16652A6D" w14:textId="77777777" w:rsidR="00C549DA" w:rsidRPr="004F12FC" w:rsidRDefault="00C549DA" w:rsidP="00F2121C">
            <w:pPr>
              <w:pStyle w:val="TableParagraph"/>
              <w:spacing w:line="350" w:lineRule="atLeast"/>
              <w:ind w:left="107"/>
              <w:rPr>
                <w:rFonts w:ascii="Times New Roman" w:hAnsi="Times New Roman" w:cs="Times New Roman"/>
              </w:rPr>
            </w:pPr>
            <w:r w:rsidRPr="004F12FC">
              <w:rPr>
                <w:rFonts w:ascii="Times New Roman" w:hAnsi="Times New Roman" w:cs="Times New Roman"/>
              </w:rPr>
              <w:t>• Eğitim ortamlarında teknolojik olanaklardan daha fazla yararlanma imkânı</w:t>
            </w:r>
          </w:p>
          <w:p w14:paraId="42195899" w14:textId="77777777" w:rsidR="00C549DA" w:rsidRPr="0088374D" w:rsidRDefault="00C549DA" w:rsidP="00F2121C">
            <w:pPr>
              <w:pStyle w:val="TableParagraph"/>
              <w:spacing w:line="350" w:lineRule="atLeast"/>
              <w:ind w:left="107"/>
              <w:rPr>
                <w:rFonts w:ascii="Times New Roman" w:hAnsi="Times New Roman" w:cs="Times New Roman"/>
                <w:sz w:val="20"/>
                <w:szCs w:val="20"/>
              </w:rPr>
            </w:pPr>
            <w:r w:rsidRPr="004F12FC">
              <w:rPr>
                <w:rFonts w:ascii="Times New Roman" w:hAnsi="Times New Roman" w:cs="Times New Roman"/>
              </w:rPr>
              <w:t>• Öğrencilerin eğitim teknolojilerini kullanmaya yatkınlığı</w:t>
            </w:r>
          </w:p>
        </w:tc>
      </w:tr>
      <w:tr w:rsidR="00C549DA" w:rsidRPr="0088374D" w14:paraId="5B9A4D42" w14:textId="77777777" w:rsidTr="00F2121C">
        <w:trPr>
          <w:trHeight w:val="737"/>
          <w:jc w:val="center"/>
        </w:trPr>
        <w:tc>
          <w:tcPr>
            <w:tcW w:w="2592" w:type="dxa"/>
            <w:shd w:val="clear" w:color="auto" w:fill="92CDDC" w:themeFill="accent5" w:themeFillTint="99"/>
            <w:vAlign w:val="center"/>
          </w:tcPr>
          <w:p w14:paraId="0AF02F19" w14:textId="77777777" w:rsidR="00C549DA" w:rsidRPr="0088374D" w:rsidRDefault="00C549DA" w:rsidP="00F2121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B4B8782" w14:textId="77777777" w:rsidR="00C549DA" w:rsidRPr="004F12FC" w:rsidRDefault="00C549DA" w:rsidP="00F2121C">
            <w:pPr>
              <w:pStyle w:val="TableParagraph"/>
              <w:spacing w:before="122"/>
              <w:ind w:left="107"/>
              <w:jc w:val="both"/>
              <w:rPr>
                <w:rFonts w:ascii="Times New Roman" w:hAnsi="Times New Roman" w:cs="Times New Roman"/>
              </w:rPr>
            </w:pPr>
            <w:r w:rsidRPr="004F12FC">
              <w:rPr>
                <w:rFonts w:ascii="Times New Roman" w:hAnsi="Times New Roman" w:cs="Times New Roman"/>
              </w:rPr>
              <w:t>• Teknolojik altyapı ve donanım açısından bölgesel farklılıklarının ortadan kaldırılması amacıyla ağ altyapısı, internet erişimi ve fiziki yeterliliklerin geliştirilmesi</w:t>
            </w:r>
          </w:p>
        </w:tc>
      </w:tr>
    </w:tbl>
    <w:p w14:paraId="4992BE4F" w14:textId="77777777" w:rsidR="00C549DA" w:rsidRDefault="00C549DA" w:rsidP="00C549DA">
      <w:r>
        <w:br w:type="page"/>
      </w:r>
    </w:p>
    <w:p w14:paraId="1D9BB4AB" w14:textId="77777777" w:rsidR="00C549DA" w:rsidRDefault="00C549DA" w:rsidP="00C549DA">
      <w:pPr>
        <w:jc w:val="center"/>
        <w:rPr>
          <w:rFonts w:ascii="Times New Roman" w:hAnsi="Times New Roman" w:cs="Times New Roman"/>
          <w:sz w:val="24"/>
        </w:rPr>
      </w:pPr>
    </w:p>
    <w:p w14:paraId="796EC109" w14:textId="77777777" w:rsidR="00C549DA" w:rsidRDefault="00C549DA" w:rsidP="00C549DA">
      <w:pPr>
        <w:jc w:val="center"/>
        <w:rPr>
          <w:rFonts w:ascii="Times New Roman" w:hAnsi="Times New Roman" w:cs="Times New Roman"/>
          <w:sz w:val="24"/>
        </w:rPr>
      </w:pPr>
    </w:p>
    <w:p w14:paraId="28F069F6" w14:textId="77777777" w:rsidR="00C549DA" w:rsidRDefault="00C549DA" w:rsidP="00C549DA">
      <w:pPr>
        <w:jc w:val="center"/>
        <w:rPr>
          <w:rFonts w:ascii="Times New Roman" w:hAnsi="Times New Roman" w:cs="Times New Roman"/>
          <w:sz w:val="24"/>
        </w:rPr>
      </w:pPr>
    </w:p>
    <w:p w14:paraId="2A1DC73A" w14:textId="77777777" w:rsidR="00C549DA" w:rsidRDefault="00C549DA" w:rsidP="00C549DA">
      <w:pPr>
        <w:jc w:val="center"/>
        <w:rPr>
          <w:rFonts w:ascii="Times New Roman" w:hAnsi="Times New Roman" w:cs="Times New Roman"/>
          <w:sz w:val="24"/>
        </w:rPr>
      </w:pPr>
    </w:p>
    <w:p w14:paraId="5370D323" w14:textId="77777777" w:rsidR="00C549DA" w:rsidRDefault="00C549DA" w:rsidP="00C549DA">
      <w:pPr>
        <w:jc w:val="center"/>
        <w:rPr>
          <w:rFonts w:ascii="Times New Roman" w:hAnsi="Times New Roman" w:cs="Times New Roman"/>
          <w:sz w:val="24"/>
        </w:rPr>
      </w:pPr>
    </w:p>
    <w:p w14:paraId="2A60C21A" w14:textId="77777777" w:rsidR="00C549DA" w:rsidRDefault="00C549DA" w:rsidP="00C549DA">
      <w:pPr>
        <w:jc w:val="center"/>
        <w:rPr>
          <w:rFonts w:ascii="Times New Roman" w:hAnsi="Times New Roman" w:cs="Times New Roman"/>
          <w:sz w:val="24"/>
        </w:rPr>
      </w:pPr>
    </w:p>
    <w:p w14:paraId="5D0337DC" w14:textId="77777777" w:rsidR="00C549DA" w:rsidRDefault="00C549DA" w:rsidP="00C549DA">
      <w:pPr>
        <w:jc w:val="center"/>
        <w:rPr>
          <w:rFonts w:ascii="Times New Roman" w:hAnsi="Times New Roman" w:cs="Times New Roman"/>
          <w:sz w:val="24"/>
        </w:rPr>
      </w:pPr>
    </w:p>
    <w:p w14:paraId="5F82D9A6" w14:textId="77777777" w:rsidR="00C549DA" w:rsidRDefault="00C549DA" w:rsidP="00C549DA">
      <w:pPr>
        <w:jc w:val="center"/>
        <w:rPr>
          <w:rFonts w:ascii="Times New Roman" w:hAnsi="Times New Roman" w:cs="Times New Roman"/>
          <w:sz w:val="24"/>
        </w:rPr>
      </w:pPr>
    </w:p>
    <w:p w14:paraId="39E49045" w14:textId="77777777" w:rsidR="00C549DA" w:rsidRDefault="00C549DA" w:rsidP="00C549DA">
      <w:pPr>
        <w:jc w:val="center"/>
        <w:rPr>
          <w:rFonts w:ascii="Times New Roman" w:hAnsi="Times New Roman" w:cs="Times New Roman"/>
          <w:sz w:val="24"/>
        </w:rPr>
      </w:pPr>
    </w:p>
    <w:p w14:paraId="107F6E2D" w14:textId="77777777" w:rsidR="00C549DA" w:rsidRPr="0045734B" w:rsidRDefault="00C549DA" w:rsidP="00C549DA">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03B2764A" w14:textId="77777777" w:rsidR="00C549DA" w:rsidRPr="00055777" w:rsidRDefault="00C549DA" w:rsidP="00C549DA">
      <w:pPr>
        <w:jc w:val="center"/>
        <w:rPr>
          <w:rFonts w:ascii="Times New Roman" w:hAnsi="Times New Roman" w:cs="Times New Roman"/>
          <w:b/>
          <w:bCs/>
          <w:sz w:val="36"/>
          <w:szCs w:val="36"/>
        </w:rPr>
      </w:pPr>
    </w:p>
    <w:p w14:paraId="7070A25D" w14:textId="77777777" w:rsidR="00C549DA" w:rsidRPr="00055777" w:rsidRDefault="00C549DA" w:rsidP="00C549DA">
      <w:pPr>
        <w:jc w:val="center"/>
        <w:rPr>
          <w:rFonts w:ascii="Times New Roman" w:hAnsi="Times New Roman" w:cs="Times New Roman"/>
          <w:b/>
          <w:bCs/>
          <w:sz w:val="36"/>
          <w:szCs w:val="36"/>
        </w:rPr>
      </w:pPr>
    </w:p>
    <w:p w14:paraId="2C11AD71" w14:textId="77777777" w:rsidR="00C549DA" w:rsidRPr="00055777" w:rsidRDefault="00C549DA" w:rsidP="00C549DA">
      <w:pPr>
        <w:jc w:val="center"/>
        <w:rPr>
          <w:rFonts w:ascii="Times New Roman" w:hAnsi="Times New Roman" w:cs="Times New Roman"/>
          <w:b/>
          <w:bCs/>
          <w:sz w:val="36"/>
          <w:szCs w:val="36"/>
        </w:rPr>
      </w:pPr>
    </w:p>
    <w:p w14:paraId="3D379201" w14:textId="77777777" w:rsidR="00C549DA" w:rsidRDefault="00C549DA" w:rsidP="00C549DA">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17E914EB" w14:textId="77777777" w:rsidR="00C549DA" w:rsidRDefault="00C549DA" w:rsidP="00C549DA">
      <w:pPr>
        <w:rPr>
          <w:rFonts w:ascii="Times New Roman" w:hAnsi="Times New Roman" w:cs="Times New Roman"/>
          <w:b/>
          <w:bCs/>
          <w:sz w:val="72"/>
          <w:szCs w:val="72"/>
        </w:rPr>
      </w:pPr>
      <w:r>
        <w:rPr>
          <w:rFonts w:ascii="Times New Roman" w:hAnsi="Times New Roman" w:cs="Times New Roman"/>
          <w:b/>
          <w:bCs/>
          <w:sz w:val="72"/>
          <w:szCs w:val="72"/>
        </w:rPr>
        <w:br w:type="page"/>
      </w:r>
    </w:p>
    <w:p w14:paraId="63D44C11" w14:textId="77777777" w:rsidR="00C549DA" w:rsidRPr="00B96865" w:rsidRDefault="00C549DA" w:rsidP="00C549DA">
      <w:pPr>
        <w:pStyle w:val="Balk1"/>
      </w:pPr>
      <w:r>
        <w:lastRenderedPageBreak/>
        <w:t xml:space="preserve">4. </w:t>
      </w:r>
      <w:r w:rsidRPr="00B96865">
        <w:t>MALİYETLENDİRME</w:t>
      </w:r>
    </w:p>
    <w:p w14:paraId="62771A11" w14:textId="77777777" w:rsidR="00C549DA" w:rsidRPr="00364FEE" w:rsidRDefault="00C549DA" w:rsidP="00C549DA">
      <w:pPr>
        <w:spacing w:line="276" w:lineRule="auto"/>
        <w:rPr>
          <w:rFonts w:ascii="Times New Roman" w:hAnsi="Times New Roman" w:cs="Times New Roman"/>
          <w:sz w:val="24"/>
          <w:szCs w:val="24"/>
        </w:rPr>
      </w:pPr>
    </w:p>
    <w:p w14:paraId="0E2FDB9D" w14:textId="77777777" w:rsidR="00C549DA" w:rsidRPr="00364FEE" w:rsidRDefault="00C549DA" w:rsidP="00C549DA">
      <w:pPr>
        <w:spacing w:line="276" w:lineRule="auto"/>
        <w:rPr>
          <w:rFonts w:ascii="Times New Roman" w:hAnsi="Times New Roman" w:cs="Times New Roman"/>
          <w:sz w:val="24"/>
          <w:szCs w:val="24"/>
        </w:rPr>
      </w:pPr>
    </w:p>
    <w:p w14:paraId="5D08DCEA" w14:textId="77777777" w:rsidR="00C549DA" w:rsidRDefault="00C549DA" w:rsidP="00C549DA">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Pr>
          <w:rFonts w:ascii="Times New Roman" w:hAnsi="Times New Roman" w:cs="Times New Roman"/>
          <w:b/>
          <w:bCs/>
          <w:i/>
          <w:iCs/>
          <w:sz w:val="24"/>
          <w:szCs w:val="24"/>
        </w:rPr>
        <w:t>20.</w:t>
      </w:r>
      <w:r w:rsidRPr="00364FEE">
        <w:rPr>
          <w:rFonts w:ascii="Times New Roman" w:hAnsi="Times New Roman" w:cs="Times New Roman"/>
          <w:i/>
          <w:iCs/>
          <w:sz w:val="24"/>
          <w:szCs w:val="24"/>
        </w:rPr>
        <w:t xml:space="preserve"> Tahmini Maliyet Tablosu</w:t>
      </w:r>
    </w:p>
    <w:p w14:paraId="380FF6C4" w14:textId="77777777" w:rsidR="00C549DA" w:rsidRPr="00364FEE" w:rsidRDefault="00C549DA" w:rsidP="00C549DA">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C549DA" w:rsidRPr="00A44AAA" w14:paraId="104F6C3D" w14:textId="77777777" w:rsidTr="00F2121C">
        <w:trPr>
          <w:trHeight w:val="624"/>
          <w:jc w:val="center"/>
        </w:trPr>
        <w:tc>
          <w:tcPr>
            <w:tcW w:w="1413" w:type="dxa"/>
            <w:shd w:val="clear" w:color="auto" w:fill="92CDDC" w:themeFill="accent5" w:themeFillTint="99"/>
            <w:vAlign w:val="center"/>
          </w:tcPr>
          <w:p w14:paraId="577A9D69" w14:textId="77777777" w:rsidR="00C549DA" w:rsidRPr="00364FEE" w:rsidRDefault="00C549DA" w:rsidP="00F2121C">
            <w:pPr>
              <w:pStyle w:val="TableParagraph"/>
              <w:rPr>
                <w:rFonts w:ascii="Times New Roman" w:hAnsi="Times New Roman" w:cs="Times New Roman"/>
              </w:rPr>
            </w:pPr>
          </w:p>
        </w:tc>
        <w:tc>
          <w:tcPr>
            <w:tcW w:w="1182" w:type="dxa"/>
            <w:shd w:val="clear" w:color="auto" w:fill="92CDDC" w:themeFill="accent5" w:themeFillTint="99"/>
            <w:vAlign w:val="center"/>
          </w:tcPr>
          <w:p w14:paraId="15F5A7AE" w14:textId="77777777" w:rsidR="00C549DA" w:rsidRPr="00364FEE" w:rsidRDefault="00C549DA" w:rsidP="00F212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0C2E6C38" w14:textId="77777777" w:rsidR="00C549DA" w:rsidRPr="00364FEE" w:rsidRDefault="00C549DA" w:rsidP="00F2121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6BFA680C" w14:textId="77777777" w:rsidR="00C549DA" w:rsidRPr="00364FEE" w:rsidRDefault="00C549DA" w:rsidP="00F212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00768E0C" w14:textId="77777777" w:rsidR="00C549DA" w:rsidRPr="00364FEE" w:rsidRDefault="00C549DA" w:rsidP="00F212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5F34153C" w14:textId="77777777" w:rsidR="00C549DA" w:rsidRPr="00364FEE" w:rsidRDefault="00C549DA" w:rsidP="00F212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6C1F8573" w14:textId="77777777" w:rsidR="00C549DA" w:rsidRPr="00364FEE" w:rsidRDefault="00C549DA" w:rsidP="00F2121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C549DA" w:rsidRPr="00A44AAA" w14:paraId="1CE39294" w14:textId="77777777" w:rsidTr="00F2121C">
        <w:trPr>
          <w:trHeight w:val="624"/>
          <w:jc w:val="center"/>
        </w:trPr>
        <w:tc>
          <w:tcPr>
            <w:tcW w:w="1413" w:type="dxa"/>
            <w:shd w:val="clear" w:color="auto" w:fill="DAEEF3" w:themeFill="accent5" w:themeFillTint="33"/>
            <w:vAlign w:val="center"/>
          </w:tcPr>
          <w:p w14:paraId="51F82385" w14:textId="77777777" w:rsidR="00C549DA" w:rsidRPr="00364FEE" w:rsidRDefault="00C549DA" w:rsidP="00F2121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37778A78" w14:textId="56B5DB06"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0007FFAE" w14:textId="38432AA0"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4DE860C5" w14:textId="04C85741"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66D54600" w14:textId="5B170DEC"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1EEB4CB6" w14:textId="60384C6F"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00.000</w:t>
            </w:r>
          </w:p>
        </w:tc>
        <w:tc>
          <w:tcPr>
            <w:tcW w:w="1944" w:type="dxa"/>
            <w:shd w:val="clear" w:color="auto" w:fill="DAEEF3" w:themeFill="accent5" w:themeFillTint="33"/>
            <w:vAlign w:val="center"/>
          </w:tcPr>
          <w:p w14:paraId="43EAAC5F" w14:textId="730356DE" w:rsidR="00C549DA" w:rsidRPr="004613C7" w:rsidRDefault="00586185"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w:t>
            </w:r>
            <w:r w:rsidRPr="004613C7">
              <w:rPr>
                <w:rFonts w:ascii="Times New Roman" w:hAnsi="Times New Roman" w:cs="Times New Roman"/>
              </w:rPr>
              <w:t>5</w:t>
            </w:r>
            <w:r w:rsidR="00C549DA" w:rsidRPr="004613C7">
              <w:rPr>
                <w:rFonts w:ascii="Times New Roman" w:hAnsi="Times New Roman" w:cs="Times New Roman"/>
              </w:rPr>
              <w:t>00.000</w:t>
            </w:r>
          </w:p>
        </w:tc>
      </w:tr>
      <w:tr w:rsidR="00C549DA" w:rsidRPr="00A44AAA" w14:paraId="2D06706C" w14:textId="77777777" w:rsidTr="00F2121C">
        <w:trPr>
          <w:trHeight w:val="624"/>
          <w:jc w:val="center"/>
        </w:trPr>
        <w:tc>
          <w:tcPr>
            <w:tcW w:w="1413" w:type="dxa"/>
            <w:shd w:val="clear" w:color="auto" w:fill="DAEEF3" w:themeFill="accent5" w:themeFillTint="33"/>
            <w:vAlign w:val="center"/>
          </w:tcPr>
          <w:p w14:paraId="617AF7FA" w14:textId="77777777" w:rsidR="00C549DA" w:rsidRPr="00364FEE" w:rsidRDefault="00C549DA" w:rsidP="00F2121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45882536" w14:textId="41DC0769"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130857F8" w14:textId="1506598C"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42238648" w14:textId="3EE87C48"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67E3530B" w14:textId="7EF4339E"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00.000</w:t>
            </w:r>
          </w:p>
        </w:tc>
        <w:tc>
          <w:tcPr>
            <w:tcW w:w="1183" w:type="dxa"/>
            <w:shd w:val="clear" w:color="auto" w:fill="DAEEF3" w:themeFill="accent5" w:themeFillTint="33"/>
            <w:vAlign w:val="center"/>
          </w:tcPr>
          <w:p w14:paraId="16F5B380" w14:textId="6E9BBD46"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00.000</w:t>
            </w:r>
          </w:p>
        </w:tc>
        <w:tc>
          <w:tcPr>
            <w:tcW w:w="1944" w:type="dxa"/>
            <w:shd w:val="clear" w:color="auto" w:fill="DAEEF3" w:themeFill="accent5" w:themeFillTint="33"/>
            <w:vAlign w:val="center"/>
          </w:tcPr>
          <w:p w14:paraId="6AF3FB8E" w14:textId="124B2E7C" w:rsidR="00C549DA" w:rsidRPr="004613C7" w:rsidRDefault="00810CE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w:t>
            </w:r>
            <w:r w:rsidRPr="004613C7">
              <w:rPr>
                <w:rFonts w:ascii="Times New Roman" w:hAnsi="Times New Roman" w:cs="Times New Roman"/>
              </w:rPr>
              <w:t>0</w:t>
            </w:r>
            <w:r w:rsidR="00C549DA" w:rsidRPr="004613C7">
              <w:rPr>
                <w:rFonts w:ascii="Times New Roman" w:hAnsi="Times New Roman" w:cs="Times New Roman"/>
              </w:rPr>
              <w:t>00.000</w:t>
            </w:r>
          </w:p>
        </w:tc>
      </w:tr>
      <w:tr w:rsidR="00C549DA" w:rsidRPr="00A44AAA" w14:paraId="68D12775" w14:textId="77777777" w:rsidTr="00F2121C">
        <w:trPr>
          <w:trHeight w:val="624"/>
          <w:jc w:val="center"/>
        </w:trPr>
        <w:tc>
          <w:tcPr>
            <w:tcW w:w="1413" w:type="dxa"/>
            <w:shd w:val="clear" w:color="auto" w:fill="DAEEF3" w:themeFill="accent5" w:themeFillTint="33"/>
            <w:vAlign w:val="center"/>
          </w:tcPr>
          <w:p w14:paraId="6B13A032" w14:textId="77777777" w:rsidR="00C549DA" w:rsidRPr="00364FEE" w:rsidRDefault="00C549DA" w:rsidP="00F2121C">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6AF58A82"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300.000</w:t>
            </w:r>
          </w:p>
        </w:tc>
        <w:tc>
          <w:tcPr>
            <w:tcW w:w="1183" w:type="dxa"/>
            <w:shd w:val="clear" w:color="auto" w:fill="DAEEF3" w:themeFill="accent5" w:themeFillTint="33"/>
            <w:vAlign w:val="center"/>
          </w:tcPr>
          <w:p w14:paraId="68CF903D"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300.000</w:t>
            </w:r>
          </w:p>
        </w:tc>
        <w:tc>
          <w:tcPr>
            <w:tcW w:w="1183" w:type="dxa"/>
            <w:shd w:val="clear" w:color="auto" w:fill="DAEEF3" w:themeFill="accent5" w:themeFillTint="33"/>
            <w:vAlign w:val="center"/>
          </w:tcPr>
          <w:p w14:paraId="7DDD6D77"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300.000</w:t>
            </w:r>
          </w:p>
        </w:tc>
        <w:tc>
          <w:tcPr>
            <w:tcW w:w="1183" w:type="dxa"/>
            <w:shd w:val="clear" w:color="auto" w:fill="DAEEF3" w:themeFill="accent5" w:themeFillTint="33"/>
            <w:vAlign w:val="center"/>
          </w:tcPr>
          <w:p w14:paraId="32BD715B"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300.000</w:t>
            </w:r>
          </w:p>
        </w:tc>
        <w:tc>
          <w:tcPr>
            <w:tcW w:w="1183" w:type="dxa"/>
            <w:shd w:val="clear" w:color="auto" w:fill="DAEEF3" w:themeFill="accent5" w:themeFillTint="33"/>
            <w:vAlign w:val="center"/>
          </w:tcPr>
          <w:p w14:paraId="28B2851B"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300.000</w:t>
            </w:r>
          </w:p>
        </w:tc>
        <w:tc>
          <w:tcPr>
            <w:tcW w:w="1944" w:type="dxa"/>
            <w:shd w:val="clear" w:color="auto" w:fill="DAEEF3" w:themeFill="accent5" w:themeFillTint="33"/>
            <w:vAlign w:val="center"/>
          </w:tcPr>
          <w:p w14:paraId="63A91680"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1.500.000</w:t>
            </w:r>
          </w:p>
        </w:tc>
      </w:tr>
      <w:tr w:rsidR="00C549DA" w:rsidRPr="00A44AAA" w14:paraId="047CEBC9" w14:textId="77777777" w:rsidTr="00F2121C">
        <w:trPr>
          <w:trHeight w:val="624"/>
          <w:jc w:val="center"/>
        </w:trPr>
        <w:tc>
          <w:tcPr>
            <w:tcW w:w="1413" w:type="dxa"/>
            <w:shd w:val="clear" w:color="auto" w:fill="DAEEF3" w:themeFill="accent5" w:themeFillTint="33"/>
            <w:vAlign w:val="center"/>
          </w:tcPr>
          <w:p w14:paraId="3AE3901E" w14:textId="77777777" w:rsidR="00C549DA" w:rsidRPr="00364FEE" w:rsidRDefault="00C549DA" w:rsidP="00F2121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471C95DB" w14:textId="7CC7073D"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0.000</w:t>
            </w:r>
          </w:p>
        </w:tc>
        <w:tc>
          <w:tcPr>
            <w:tcW w:w="1183" w:type="dxa"/>
            <w:shd w:val="clear" w:color="auto" w:fill="DAEEF3" w:themeFill="accent5" w:themeFillTint="33"/>
            <w:vAlign w:val="center"/>
          </w:tcPr>
          <w:p w14:paraId="2EADCCEC" w14:textId="090D83BD"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0.000</w:t>
            </w:r>
          </w:p>
        </w:tc>
        <w:tc>
          <w:tcPr>
            <w:tcW w:w="1183" w:type="dxa"/>
            <w:shd w:val="clear" w:color="auto" w:fill="DAEEF3" w:themeFill="accent5" w:themeFillTint="33"/>
            <w:vAlign w:val="center"/>
          </w:tcPr>
          <w:p w14:paraId="5C9B55D2" w14:textId="61FC5BB6"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0.000</w:t>
            </w:r>
          </w:p>
        </w:tc>
        <w:tc>
          <w:tcPr>
            <w:tcW w:w="1183" w:type="dxa"/>
            <w:shd w:val="clear" w:color="auto" w:fill="DAEEF3" w:themeFill="accent5" w:themeFillTint="33"/>
            <w:vAlign w:val="center"/>
          </w:tcPr>
          <w:p w14:paraId="4E383C32" w14:textId="15FE01A3"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0.000</w:t>
            </w:r>
          </w:p>
        </w:tc>
        <w:tc>
          <w:tcPr>
            <w:tcW w:w="1183" w:type="dxa"/>
            <w:shd w:val="clear" w:color="auto" w:fill="DAEEF3" w:themeFill="accent5" w:themeFillTint="33"/>
            <w:vAlign w:val="center"/>
          </w:tcPr>
          <w:p w14:paraId="5E6A1B03" w14:textId="459FB5A9"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0.000</w:t>
            </w:r>
          </w:p>
        </w:tc>
        <w:tc>
          <w:tcPr>
            <w:tcW w:w="1944" w:type="dxa"/>
            <w:shd w:val="clear" w:color="auto" w:fill="DAEEF3" w:themeFill="accent5" w:themeFillTint="33"/>
            <w:vAlign w:val="center"/>
          </w:tcPr>
          <w:p w14:paraId="279B1B8E" w14:textId="437F88DD"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50.000</w:t>
            </w:r>
          </w:p>
        </w:tc>
      </w:tr>
      <w:tr w:rsidR="00C549DA" w:rsidRPr="00A44AAA" w14:paraId="3A96AFD6" w14:textId="77777777" w:rsidTr="00F2121C">
        <w:trPr>
          <w:trHeight w:val="624"/>
          <w:jc w:val="center"/>
        </w:trPr>
        <w:tc>
          <w:tcPr>
            <w:tcW w:w="1413" w:type="dxa"/>
            <w:shd w:val="clear" w:color="auto" w:fill="DAEEF3" w:themeFill="accent5" w:themeFillTint="33"/>
            <w:vAlign w:val="center"/>
          </w:tcPr>
          <w:p w14:paraId="476E1F4A" w14:textId="77777777" w:rsidR="00C549DA" w:rsidRPr="00364FEE" w:rsidRDefault="00C549DA" w:rsidP="00F2121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66B3263C" w14:textId="0C4BEF54"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7</w:t>
            </w:r>
            <w:r w:rsidR="00C549DA" w:rsidRPr="004613C7">
              <w:rPr>
                <w:rFonts w:ascii="Times New Roman" w:hAnsi="Times New Roman" w:cs="Times New Roman"/>
              </w:rPr>
              <w:t>.000</w:t>
            </w:r>
          </w:p>
        </w:tc>
        <w:tc>
          <w:tcPr>
            <w:tcW w:w="1183" w:type="dxa"/>
            <w:shd w:val="clear" w:color="auto" w:fill="DAEEF3" w:themeFill="accent5" w:themeFillTint="33"/>
            <w:vAlign w:val="center"/>
          </w:tcPr>
          <w:p w14:paraId="01CEA929" w14:textId="569FC3AE"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7</w:t>
            </w:r>
            <w:r w:rsidR="00C549DA" w:rsidRPr="004613C7">
              <w:rPr>
                <w:rFonts w:ascii="Times New Roman" w:hAnsi="Times New Roman" w:cs="Times New Roman"/>
              </w:rPr>
              <w:t>.000</w:t>
            </w:r>
          </w:p>
        </w:tc>
        <w:tc>
          <w:tcPr>
            <w:tcW w:w="1183" w:type="dxa"/>
            <w:shd w:val="clear" w:color="auto" w:fill="DAEEF3" w:themeFill="accent5" w:themeFillTint="33"/>
            <w:vAlign w:val="center"/>
          </w:tcPr>
          <w:p w14:paraId="703C49CE" w14:textId="28F099E9"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7</w:t>
            </w:r>
            <w:r w:rsidR="00C549DA" w:rsidRPr="004613C7">
              <w:rPr>
                <w:rFonts w:ascii="Times New Roman" w:hAnsi="Times New Roman" w:cs="Times New Roman"/>
              </w:rPr>
              <w:t>.000</w:t>
            </w:r>
          </w:p>
        </w:tc>
        <w:tc>
          <w:tcPr>
            <w:tcW w:w="1183" w:type="dxa"/>
            <w:shd w:val="clear" w:color="auto" w:fill="DAEEF3" w:themeFill="accent5" w:themeFillTint="33"/>
            <w:vAlign w:val="center"/>
          </w:tcPr>
          <w:p w14:paraId="53E861B8" w14:textId="7D0E2296"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7</w:t>
            </w:r>
            <w:r w:rsidR="00C549DA" w:rsidRPr="004613C7">
              <w:rPr>
                <w:rFonts w:ascii="Times New Roman" w:hAnsi="Times New Roman" w:cs="Times New Roman"/>
              </w:rPr>
              <w:t>.000</w:t>
            </w:r>
          </w:p>
        </w:tc>
        <w:tc>
          <w:tcPr>
            <w:tcW w:w="1183" w:type="dxa"/>
            <w:shd w:val="clear" w:color="auto" w:fill="DAEEF3" w:themeFill="accent5" w:themeFillTint="33"/>
            <w:vAlign w:val="center"/>
          </w:tcPr>
          <w:p w14:paraId="14F9A065" w14:textId="692D1AC3"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7</w:t>
            </w:r>
            <w:r w:rsidR="00C549DA" w:rsidRPr="004613C7">
              <w:rPr>
                <w:rFonts w:ascii="Times New Roman" w:hAnsi="Times New Roman" w:cs="Times New Roman"/>
              </w:rPr>
              <w:t>.000</w:t>
            </w:r>
          </w:p>
        </w:tc>
        <w:tc>
          <w:tcPr>
            <w:tcW w:w="1944" w:type="dxa"/>
            <w:shd w:val="clear" w:color="auto" w:fill="DAEEF3" w:themeFill="accent5" w:themeFillTint="33"/>
            <w:vAlign w:val="center"/>
          </w:tcPr>
          <w:p w14:paraId="478B0048" w14:textId="05F36E65" w:rsidR="00C549DA" w:rsidRPr="004613C7" w:rsidRDefault="006553D8" w:rsidP="00F2121C">
            <w:pPr>
              <w:pStyle w:val="TableParagraph"/>
              <w:jc w:val="center"/>
              <w:rPr>
                <w:rFonts w:ascii="Times New Roman" w:hAnsi="Times New Roman" w:cs="Times New Roman"/>
              </w:rPr>
            </w:pPr>
            <w:r w:rsidRPr="004613C7">
              <w:rPr>
                <w:rFonts w:ascii="Times New Roman" w:hAnsi="Times New Roman" w:cs="Times New Roman"/>
              </w:rPr>
              <w:t>35</w:t>
            </w:r>
            <w:r w:rsidR="00C549DA" w:rsidRPr="004613C7">
              <w:rPr>
                <w:rFonts w:ascii="Times New Roman" w:hAnsi="Times New Roman" w:cs="Times New Roman"/>
              </w:rPr>
              <w:t>.000</w:t>
            </w:r>
          </w:p>
        </w:tc>
      </w:tr>
      <w:tr w:rsidR="00C549DA" w:rsidRPr="00A44AAA" w14:paraId="5C659297" w14:textId="77777777" w:rsidTr="00F2121C">
        <w:trPr>
          <w:trHeight w:val="624"/>
          <w:jc w:val="center"/>
        </w:trPr>
        <w:tc>
          <w:tcPr>
            <w:tcW w:w="1413" w:type="dxa"/>
            <w:shd w:val="clear" w:color="auto" w:fill="DAEEF3" w:themeFill="accent5" w:themeFillTint="33"/>
            <w:vAlign w:val="center"/>
          </w:tcPr>
          <w:p w14:paraId="41E46AE0" w14:textId="77777777" w:rsidR="00C549DA" w:rsidRPr="00364FEE" w:rsidRDefault="00C549DA" w:rsidP="00F2121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72E4EDD0"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20.000</w:t>
            </w:r>
          </w:p>
        </w:tc>
        <w:tc>
          <w:tcPr>
            <w:tcW w:w="1183" w:type="dxa"/>
            <w:shd w:val="clear" w:color="auto" w:fill="DAEEF3" w:themeFill="accent5" w:themeFillTint="33"/>
            <w:vAlign w:val="center"/>
          </w:tcPr>
          <w:p w14:paraId="5384279E"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20.000</w:t>
            </w:r>
          </w:p>
        </w:tc>
        <w:tc>
          <w:tcPr>
            <w:tcW w:w="1183" w:type="dxa"/>
            <w:shd w:val="clear" w:color="auto" w:fill="DAEEF3" w:themeFill="accent5" w:themeFillTint="33"/>
            <w:vAlign w:val="center"/>
          </w:tcPr>
          <w:p w14:paraId="0FF0B756"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20.000</w:t>
            </w:r>
          </w:p>
        </w:tc>
        <w:tc>
          <w:tcPr>
            <w:tcW w:w="1183" w:type="dxa"/>
            <w:shd w:val="clear" w:color="auto" w:fill="DAEEF3" w:themeFill="accent5" w:themeFillTint="33"/>
            <w:vAlign w:val="center"/>
          </w:tcPr>
          <w:p w14:paraId="20B6170A"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20.000</w:t>
            </w:r>
          </w:p>
        </w:tc>
        <w:tc>
          <w:tcPr>
            <w:tcW w:w="1183" w:type="dxa"/>
            <w:shd w:val="clear" w:color="auto" w:fill="DAEEF3" w:themeFill="accent5" w:themeFillTint="33"/>
            <w:vAlign w:val="center"/>
          </w:tcPr>
          <w:p w14:paraId="049EA856"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20.000</w:t>
            </w:r>
          </w:p>
        </w:tc>
        <w:tc>
          <w:tcPr>
            <w:tcW w:w="1944" w:type="dxa"/>
            <w:shd w:val="clear" w:color="auto" w:fill="DAEEF3" w:themeFill="accent5" w:themeFillTint="33"/>
            <w:vAlign w:val="center"/>
          </w:tcPr>
          <w:p w14:paraId="55ACAC94"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100.000</w:t>
            </w:r>
          </w:p>
        </w:tc>
      </w:tr>
      <w:tr w:rsidR="00C549DA" w:rsidRPr="00A44AAA" w14:paraId="3F63D879" w14:textId="77777777" w:rsidTr="00F2121C">
        <w:trPr>
          <w:trHeight w:val="624"/>
          <w:jc w:val="center"/>
        </w:trPr>
        <w:tc>
          <w:tcPr>
            <w:tcW w:w="1413" w:type="dxa"/>
            <w:shd w:val="clear" w:color="auto" w:fill="DAEEF3" w:themeFill="accent5" w:themeFillTint="33"/>
            <w:vAlign w:val="center"/>
          </w:tcPr>
          <w:p w14:paraId="3FB5891E" w14:textId="77777777" w:rsidR="00C549DA" w:rsidRPr="00364FEE" w:rsidRDefault="00C549DA" w:rsidP="00F2121C">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325A0AB5"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183" w:type="dxa"/>
            <w:shd w:val="clear" w:color="auto" w:fill="DAEEF3" w:themeFill="accent5" w:themeFillTint="33"/>
            <w:vAlign w:val="center"/>
          </w:tcPr>
          <w:p w14:paraId="43598E2E" w14:textId="1E582855"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1.</w:t>
            </w:r>
            <w:r w:rsidR="00FB7702" w:rsidRPr="004613C7">
              <w:rPr>
                <w:rFonts w:ascii="Times New Roman" w:hAnsi="Times New Roman" w:cs="Times New Roman"/>
              </w:rPr>
              <w:t>1</w:t>
            </w:r>
            <w:r w:rsidRPr="004613C7">
              <w:rPr>
                <w:rFonts w:ascii="Times New Roman" w:hAnsi="Times New Roman" w:cs="Times New Roman"/>
              </w:rPr>
              <w:t>00.000</w:t>
            </w:r>
          </w:p>
        </w:tc>
        <w:tc>
          <w:tcPr>
            <w:tcW w:w="1183" w:type="dxa"/>
            <w:shd w:val="clear" w:color="auto" w:fill="DAEEF3" w:themeFill="accent5" w:themeFillTint="33"/>
            <w:vAlign w:val="center"/>
          </w:tcPr>
          <w:p w14:paraId="5DB05F0A"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183" w:type="dxa"/>
            <w:shd w:val="clear" w:color="auto" w:fill="DAEEF3" w:themeFill="accent5" w:themeFillTint="33"/>
            <w:vAlign w:val="center"/>
          </w:tcPr>
          <w:p w14:paraId="523AE4CA" w14:textId="235DD892" w:rsidR="00C549DA" w:rsidRPr="004613C7" w:rsidRDefault="00FB7702" w:rsidP="00F2121C">
            <w:pPr>
              <w:pStyle w:val="TableParagraph"/>
              <w:jc w:val="center"/>
              <w:rPr>
                <w:rFonts w:ascii="Times New Roman" w:hAnsi="Times New Roman" w:cs="Times New Roman"/>
              </w:rPr>
            </w:pPr>
            <w:r w:rsidRPr="004613C7">
              <w:rPr>
                <w:rFonts w:ascii="Times New Roman" w:hAnsi="Times New Roman" w:cs="Times New Roman"/>
              </w:rPr>
              <w:t>1.100.000</w:t>
            </w:r>
          </w:p>
        </w:tc>
        <w:tc>
          <w:tcPr>
            <w:tcW w:w="1183" w:type="dxa"/>
            <w:shd w:val="clear" w:color="auto" w:fill="DAEEF3" w:themeFill="accent5" w:themeFillTint="33"/>
            <w:vAlign w:val="center"/>
          </w:tcPr>
          <w:p w14:paraId="3867F146"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944" w:type="dxa"/>
            <w:shd w:val="clear" w:color="auto" w:fill="DAEEF3" w:themeFill="accent5" w:themeFillTint="33"/>
            <w:vAlign w:val="center"/>
          </w:tcPr>
          <w:p w14:paraId="069FE6BF" w14:textId="40239B15" w:rsidR="00C549DA" w:rsidRPr="004613C7" w:rsidRDefault="00FB7702"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w:t>
            </w:r>
            <w:r w:rsidRPr="004613C7">
              <w:rPr>
                <w:rFonts w:ascii="Times New Roman" w:hAnsi="Times New Roman" w:cs="Times New Roman"/>
              </w:rPr>
              <w:t>2</w:t>
            </w:r>
            <w:r w:rsidR="00C549DA" w:rsidRPr="004613C7">
              <w:rPr>
                <w:rFonts w:ascii="Times New Roman" w:hAnsi="Times New Roman" w:cs="Times New Roman"/>
              </w:rPr>
              <w:t>00.000</w:t>
            </w:r>
          </w:p>
        </w:tc>
      </w:tr>
      <w:tr w:rsidR="00C549DA" w:rsidRPr="00A44AAA" w14:paraId="0F72CADB" w14:textId="77777777" w:rsidTr="00F2121C">
        <w:trPr>
          <w:trHeight w:val="624"/>
          <w:jc w:val="center"/>
        </w:trPr>
        <w:tc>
          <w:tcPr>
            <w:tcW w:w="1413" w:type="dxa"/>
            <w:shd w:val="clear" w:color="auto" w:fill="DAEEF3" w:themeFill="accent5" w:themeFillTint="33"/>
            <w:vAlign w:val="center"/>
          </w:tcPr>
          <w:p w14:paraId="74745E70" w14:textId="77777777" w:rsidR="00C549DA" w:rsidRPr="00364FEE" w:rsidRDefault="00C549DA" w:rsidP="00F2121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2F57EFA4"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183" w:type="dxa"/>
            <w:shd w:val="clear" w:color="auto" w:fill="DAEEF3" w:themeFill="accent5" w:themeFillTint="33"/>
            <w:vAlign w:val="center"/>
          </w:tcPr>
          <w:p w14:paraId="5B913148" w14:textId="1A37A2C0"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1.</w:t>
            </w:r>
            <w:r w:rsidR="00FB7702" w:rsidRPr="004613C7">
              <w:rPr>
                <w:rFonts w:ascii="Times New Roman" w:hAnsi="Times New Roman" w:cs="Times New Roman"/>
              </w:rPr>
              <w:t>1</w:t>
            </w:r>
            <w:r w:rsidRPr="004613C7">
              <w:rPr>
                <w:rFonts w:ascii="Times New Roman" w:hAnsi="Times New Roman" w:cs="Times New Roman"/>
              </w:rPr>
              <w:t>00.000</w:t>
            </w:r>
          </w:p>
        </w:tc>
        <w:tc>
          <w:tcPr>
            <w:tcW w:w="1183" w:type="dxa"/>
            <w:shd w:val="clear" w:color="auto" w:fill="DAEEF3" w:themeFill="accent5" w:themeFillTint="33"/>
            <w:vAlign w:val="center"/>
          </w:tcPr>
          <w:p w14:paraId="6C1C74AA"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183" w:type="dxa"/>
            <w:shd w:val="clear" w:color="auto" w:fill="DAEEF3" w:themeFill="accent5" w:themeFillTint="33"/>
            <w:vAlign w:val="center"/>
          </w:tcPr>
          <w:p w14:paraId="1AB491F9" w14:textId="2A9AC4C2"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1.</w:t>
            </w:r>
            <w:r w:rsidR="00FB7702" w:rsidRPr="004613C7">
              <w:rPr>
                <w:rFonts w:ascii="Times New Roman" w:hAnsi="Times New Roman" w:cs="Times New Roman"/>
              </w:rPr>
              <w:t>1</w:t>
            </w:r>
            <w:r w:rsidRPr="004613C7">
              <w:rPr>
                <w:rFonts w:ascii="Times New Roman" w:hAnsi="Times New Roman" w:cs="Times New Roman"/>
              </w:rPr>
              <w:t>00.000</w:t>
            </w:r>
          </w:p>
        </w:tc>
        <w:tc>
          <w:tcPr>
            <w:tcW w:w="1183" w:type="dxa"/>
            <w:shd w:val="clear" w:color="auto" w:fill="DAEEF3" w:themeFill="accent5" w:themeFillTint="33"/>
            <w:vAlign w:val="center"/>
          </w:tcPr>
          <w:p w14:paraId="1C50CCCF" w14:textId="77777777" w:rsidR="00C549DA" w:rsidRPr="004613C7" w:rsidRDefault="00C549DA" w:rsidP="00F2121C">
            <w:pPr>
              <w:pStyle w:val="TableParagraph"/>
              <w:jc w:val="center"/>
              <w:rPr>
                <w:rFonts w:ascii="Times New Roman" w:hAnsi="Times New Roman" w:cs="Times New Roman"/>
              </w:rPr>
            </w:pPr>
            <w:r w:rsidRPr="004613C7">
              <w:rPr>
                <w:rFonts w:ascii="Times New Roman" w:hAnsi="Times New Roman" w:cs="Times New Roman"/>
              </w:rPr>
              <w:t>-</w:t>
            </w:r>
          </w:p>
        </w:tc>
        <w:tc>
          <w:tcPr>
            <w:tcW w:w="1944" w:type="dxa"/>
            <w:shd w:val="clear" w:color="auto" w:fill="DAEEF3" w:themeFill="accent5" w:themeFillTint="33"/>
            <w:vAlign w:val="center"/>
          </w:tcPr>
          <w:p w14:paraId="62CDE263" w14:textId="668158F1" w:rsidR="00C549DA" w:rsidRPr="004613C7" w:rsidRDefault="00FB7702" w:rsidP="00F2121C">
            <w:pPr>
              <w:pStyle w:val="TableParagraph"/>
              <w:jc w:val="center"/>
              <w:rPr>
                <w:rFonts w:ascii="Times New Roman" w:hAnsi="Times New Roman" w:cs="Times New Roman"/>
              </w:rPr>
            </w:pPr>
            <w:r w:rsidRPr="004613C7">
              <w:rPr>
                <w:rFonts w:ascii="Times New Roman" w:hAnsi="Times New Roman" w:cs="Times New Roman"/>
              </w:rPr>
              <w:t>2</w:t>
            </w:r>
            <w:r w:rsidR="00C549DA" w:rsidRPr="004613C7">
              <w:rPr>
                <w:rFonts w:ascii="Times New Roman" w:hAnsi="Times New Roman" w:cs="Times New Roman"/>
              </w:rPr>
              <w:t>.</w:t>
            </w:r>
            <w:r w:rsidRPr="004613C7">
              <w:rPr>
                <w:rFonts w:ascii="Times New Roman" w:hAnsi="Times New Roman" w:cs="Times New Roman"/>
              </w:rPr>
              <w:t>2</w:t>
            </w:r>
            <w:r w:rsidR="00C549DA" w:rsidRPr="004613C7">
              <w:rPr>
                <w:rFonts w:ascii="Times New Roman" w:hAnsi="Times New Roman" w:cs="Times New Roman"/>
              </w:rPr>
              <w:t>00.000</w:t>
            </w:r>
          </w:p>
        </w:tc>
      </w:tr>
      <w:tr w:rsidR="00C549DA" w:rsidRPr="00A44AAA" w14:paraId="72806059" w14:textId="77777777" w:rsidTr="00F2121C">
        <w:trPr>
          <w:trHeight w:val="624"/>
          <w:jc w:val="center"/>
        </w:trPr>
        <w:tc>
          <w:tcPr>
            <w:tcW w:w="1413" w:type="dxa"/>
            <w:shd w:val="clear" w:color="auto" w:fill="DAEEF3" w:themeFill="accent5" w:themeFillTint="33"/>
            <w:vAlign w:val="center"/>
          </w:tcPr>
          <w:p w14:paraId="41DCF3B3" w14:textId="77777777" w:rsidR="00C549DA" w:rsidRPr="00364FEE" w:rsidRDefault="00C549DA" w:rsidP="00F2121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547DE016" w14:textId="5AEC9BEE" w:rsidR="00C549DA" w:rsidRPr="004613C7" w:rsidRDefault="00E8189E"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30.000</w:t>
            </w:r>
          </w:p>
        </w:tc>
        <w:tc>
          <w:tcPr>
            <w:tcW w:w="1183" w:type="dxa"/>
            <w:shd w:val="clear" w:color="auto" w:fill="DAEEF3" w:themeFill="accent5" w:themeFillTint="33"/>
            <w:vAlign w:val="center"/>
          </w:tcPr>
          <w:p w14:paraId="7C0A7F75" w14:textId="0CE4CB60" w:rsidR="00C549DA" w:rsidRPr="004613C7" w:rsidRDefault="009B12AB"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w:t>
            </w:r>
            <w:r w:rsidRPr="004613C7">
              <w:rPr>
                <w:rFonts w:ascii="Times New Roman" w:hAnsi="Times New Roman" w:cs="Times New Roman"/>
              </w:rPr>
              <w:t>6</w:t>
            </w:r>
            <w:r w:rsidR="00C549DA" w:rsidRPr="004613C7">
              <w:rPr>
                <w:rFonts w:ascii="Times New Roman" w:hAnsi="Times New Roman" w:cs="Times New Roman"/>
              </w:rPr>
              <w:t>30.000</w:t>
            </w:r>
          </w:p>
        </w:tc>
        <w:tc>
          <w:tcPr>
            <w:tcW w:w="1183" w:type="dxa"/>
            <w:shd w:val="clear" w:color="auto" w:fill="DAEEF3" w:themeFill="accent5" w:themeFillTint="33"/>
            <w:vAlign w:val="center"/>
          </w:tcPr>
          <w:p w14:paraId="39C8B90B" w14:textId="2F4B24EF" w:rsidR="00C549DA" w:rsidRPr="004613C7" w:rsidRDefault="00223697"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30.000</w:t>
            </w:r>
          </w:p>
        </w:tc>
        <w:tc>
          <w:tcPr>
            <w:tcW w:w="1183" w:type="dxa"/>
            <w:shd w:val="clear" w:color="auto" w:fill="DAEEF3" w:themeFill="accent5" w:themeFillTint="33"/>
            <w:vAlign w:val="center"/>
          </w:tcPr>
          <w:p w14:paraId="646FB97B" w14:textId="61604441" w:rsidR="00C549DA" w:rsidRPr="004613C7" w:rsidRDefault="00EE1D6A" w:rsidP="00F2121C">
            <w:pPr>
              <w:pStyle w:val="TableParagraph"/>
              <w:jc w:val="center"/>
              <w:rPr>
                <w:rFonts w:ascii="Times New Roman" w:hAnsi="Times New Roman" w:cs="Times New Roman"/>
              </w:rPr>
            </w:pPr>
            <w:r w:rsidRPr="004613C7">
              <w:rPr>
                <w:rFonts w:ascii="Times New Roman" w:hAnsi="Times New Roman" w:cs="Times New Roman"/>
              </w:rPr>
              <w:t>1</w:t>
            </w:r>
            <w:r w:rsidR="00C549DA" w:rsidRPr="004613C7">
              <w:rPr>
                <w:rFonts w:ascii="Times New Roman" w:hAnsi="Times New Roman" w:cs="Times New Roman"/>
              </w:rPr>
              <w:t>.</w:t>
            </w:r>
            <w:r w:rsidRPr="004613C7">
              <w:rPr>
                <w:rFonts w:ascii="Times New Roman" w:hAnsi="Times New Roman" w:cs="Times New Roman"/>
              </w:rPr>
              <w:t>6</w:t>
            </w:r>
            <w:r w:rsidR="00C549DA" w:rsidRPr="004613C7">
              <w:rPr>
                <w:rFonts w:ascii="Times New Roman" w:hAnsi="Times New Roman" w:cs="Times New Roman"/>
              </w:rPr>
              <w:t>30.000</w:t>
            </w:r>
          </w:p>
        </w:tc>
        <w:tc>
          <w:tcPr>
            <w:tcW w:w="1183" w:type="dxa"/>
            <w:shd w:val="clear" w:color="auto" w:fill="DAEEF3" w:themeFill="accent5" w:themeFillTint="33"/>
            <w:vAlign w:val="center"/>
          </w:tcPr>
          <w:p w14:paraId="2D2B7F66" w14:textId="22099328" w:rsidR="00C549DA" w:rsidRPr="004613C7" w:rsidRDefault="00AB770F" w:rsidP="00F2121C">
            <w:pPr>
              <w:pStyle w:val="TableParagraph"/>
              <w:jc w:val="center"/>
              <w:rPr>
                <w:rFonts w:ascii="Times New Roman" w:hAnsi="Times New Roman" w:cs="Times New Roman"/>
              </w:rPr>
            </w:pPr>
            <w:r w:rsidRPr="004613C7">
              <w:rPr>
                <w:rFonts w:ascii="Times New Roman" w:hAnsi="Times New Roman" w:cs="Times New Roman"/>
              </w:rPr>
              <w:t>5</w:t>
            </w:r>
            <w:r w:rsidR="00C549DA" w:rsidRPr="004613C7">
              <w:rPr>
                <w:rFonts w:ascii="Times New Roman" w:hAnsi="Times New Roman" w:cs="Times New Roman"/>
              </w:rPr>
              <w:t>30.000</w:t>
            </w:r>
          </w:p>
        </w:tc>
        <w:tc>
          <w:tcPr>
            <w:tcW w:w="1944" w:type="dxa"/>
            <w:shd w:val="clear" w:color="auto" w:fill="DAEEF3" w:themeFill="accent5" w:themeFillTint="33"/>
            <w:vAlign w:val="center"/>
          </w:tcPr>
          <w:p w14:paraId="78C32C1E" w14:textId="31C36E8E" w:rsidR="00C549DA" w:rsidRPr="004613C7" w:rsidRDefault="00D66875" w:rsidP="00F2121C">
            <w:pPr>
              <w:pStyle w:val="TableParagraph"/>
              <w:jc w:val="center"/>
              <w:rPr>
                <w:rFonts w:ascii="Times New Roman" w:hAnsi="Times New Roman" w:cs="Times New Roman"/>
              </w:rPr>
            </w:pPr>
            <w:r w:rsidRPr="004613C7">
              <w:rPr>
                <w:rFonts w:ascii="Times New Roman" w:hAnsi="Times New Roman" w:cs="Times New Roman"/>
              </w:rPr>
              <w:t>4</w:t>
            </w:r>
            <w:r w:rsidR="00C549DA" w:rsidRPr="004613C7">
              <w:rPr>
                <w:rFonts w:ascii="Times New Roman" w:hAnsi="Times New Roman" w:cs="Times New Roman"/>
              </w:rPr>
              <w:t>.</w:t>
            </w:r>
            <w:r w:rsidRPr="004613C7">
              <w:rPr>
                <w:rFonts w:ascii="Times New Roman" w:hAnsi="Times New Roman" w:cs="Times New Roman"/>
              </w:rPr>
              <w:t>8</w:t>
            </w:r>
            <w:r w:rsidR="00C549DA" w:rsidRPr="004613C7">
              <w:rPr>
                <w:rFonts w:ascii="Times New Roman" w:hAnsi="Times New Roman" w:cs="Times New Roman"/>
              </w:rPr>
              <w:t>50.000</w:t>
            </w:r>
          </w:p>
        </w:tc>
      </w:tr>
    </w:tbl>
    <w:p w14:paraId="41FD3470" w14:textId="77777777" w:rsidR="00C549DA" w:rsidRPr="00A44AAA" w:rsidRDefault="00C549DA" w:rsidP="00C549DA">
      <w:pPr>
        <w:pStyle w:val="GvdeMetni"/>
        <w:rPr>
          <w:rFonts w:ascii="Times New Roman" w:hAnsi="Times New Roman" w:cs="Times New Roman"/>
          <w:b/>
          <w:sz w:val="20"/>
        </w:rPr>
      </w:pPr>
    </w:p>
    <w:p w14:paraId="29D17B24" w14:textId="77777777" w:rsidR="00C549DA" w:rsidRPr="005D241C" w:rsidRDefault="00C549DA" w:rsidP="00467346">
      <w:pPr>
        <w:pStyle w:val="ListeParagraf"/>
        <w:numPr>
          <w:ilvl w:val="0"/>
          <w:numId w:val="24"/>
        </w:numPr>
        <w:spacing w:before="0" w:line="276" w:lineRule="auto"/>
        <w:jc w:val="both"/>
        <w:rPr>
          <w:rFonts w:ascii="Times New Roman" w:hAnsi="Times New Roman" w:cs="Times New Roman"/>
          <w:color w:val="FF0000"/>
          <w:sz w:val="24"/>
          <w:szCs w:val="24"/>
        </w:rPr>
      </w:pPr>
      <w:r w:rsidRPr="005D241C">
        <w:rPr>
          <w:rFonts w:ascii="Times New Roman" w:hAnsi="Times New Roman" w:cs="Times New Roman"/>
          <w:color w:val="FF0000"/>
          <w:sz w:val="24"/>
          <w:szCs w:val="24"/>
        </w:rPr>
        <w:br w:type="page"/>
      </w:r>
    </w:p>
    <w:p w14:paraId="646DCE5F" w14:textId="77777777" w:rsidR="00C549DA" w:rsidRDefault="00C549DA" w:rsidP="00C549DA">
      <w:pPr>
        <w:jc w:val="center"/>
        <w:rPr>
          <w:rFonts w:ascii="Times New Roman" w:hAnsi="Times New Roman" w:cs="Times New Roman"/>
          <w:sz w:val="24"/>
        </w:rPr>
      </w:pPr>
    </w:p>
    <w:p w14:paraId="6392F87D" w14:textId="77777777" w:rsidR="00C549DA" w:rsidRDefault="00C549DA" w:rsidP="00C549DA">
      <w:pPr>
        <w:jc w:val="center"/>
        <w:rPr>
          <w:rFonts w:ascii="Times New Roman" w:hAnsi="Times New Roman" w:cs="Times New Roman"/>
          <w:sz w:val="24"/>
        </w:rPr>
      </w:pPr>
    </w:p>
    <w:p w14:paraId="1853B56B" w14:textId="77777777" w:rsidR="00C549DA" w:rsidRDefault="00C549DA" w:rsidP="00C549DA">
      <w:pPr>
        <w:jc w:val="center"/>
        <w:rPr>
          <w:rFonts w:ascii="Times New Roman" w:hAnsi="Times New Roman" w:cs="Times New Roman"/>
          <w:sz w:val="24"/>
        </w:rPr>
      </w:pPr>
    </w:p>
    <w:p w14:paraId="5E6393D3" w14:textId="77777777" w:rsidR="00C549DA" w:rsidRDefault="00C549DA" w:rsidP="00C549DA">
      <w:pPr>
        <w:jc w:val="center"/>
        <w:rPr>
          <w:rFonts w:ascii="Times New Roman" w:hAnsi="Times New Roman" w:cs="Times New Roman"/>
          <w:sz w:val="24"/>
        </w:rPr>
      </w:pPr>
    </w:p>
    <w:p w14:paraId="2D2AEA35" w14:textId="77777777" w:rsidR="00C549DA" w:rsidRDefault="00C549DA" w:rsidP="00C549DA">
      <w:pPr>
        <w:jc w:val="center"/>
        <w:rPr>
          <w:rFonts w:ascii="Times New Roman" w:hAnsi="Times New Roman" w:cs="Times New Roman"/>
          <w:sz w:val="24"/>
        </w:rPr>
      </w:pPr>
    </w:p>
    <w:p w14:paraId="6267C3F3" w14:textId="77777777" w:rsidR="00C549DA" w:rsidRDefault="00C549DA" w:rsidP="00C549DA">
      <w:pPr>
        <w:jc w:val="center"/>
        <w:rPr>
          <w:rFonts w:ascii="Times New Roman" w:hAnsi="Times New Roman" w:cs="Times New Roman"/>
          <w:sz w:val="24"/>
        </w:rPr>
      </w:pPr>
    </w:p>
    <w:p w14:paraId="41D5332B" w14:textId="77777777" w:rsidR="00C549DA" w:rsidRDefault="00C549DA" w:rsidP="00C549DA">
      <w:pPr>
        <w:jc w:val="center"/>
        <w:rPr>
          <w:rFonts w:ascii="Times New Roman" w:hAnsi="Times New Roman" w:cs="Times New Roman"/>
          <w:sz w:val="24"/>
        </w:rPr>
      </w:pPr>
    </w:p>
    <w:p w14:paraId="2B18D60F" w14:textId="77777777" w:rsidR="00C549DA" w:rsidRDefault="00C549DA" w:rsidP="00C549DA">
      <w:pPr>
        <w:jc w:val="center"/>
        <w:rPr>
          <w:rFonts w:ascii="Times New Roman" w:hAnsi="Times New Roman" w:cs="Times New Roman"/>
          <w:sz w:val="24"/>
        </w:rPr>
      </w:pPr>
    </w:p>
    <w:p w14:paraId="72D8C454" w14:textId="77777777" w:rsidR="00C549DA" w:rsidRPr="0045734B" w:rsidRDefault="00C549DA" w:rsidP="00C549DA">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00F0C447" w14:textId="77777777" w:rsidR="00C549DA" w:rsidRPr="00055777" w:rsidRDefault="00C549DA" w:rsidP="00C549DA">
      <w:pPr>
        <w:jc w:val="center"/>
        <w:rPr>
          <w:rFonts w:ascii="Times New Roman" w:hAnsi="Times New Roman" w:cs="Times New Roman"/>
          <w:b/>
          <w:bCs/>
          <w:sz w:val="36"/>
          <w:szCs w:val="36"/>
        </w:rPr>
      </w:pPr>
    </w:p>
    <w:p w14:paraId="2FA691B7" w14:textId="77777777" w:rsidR="00C549DA" w:rsidRPr="00055777" w:rsidRDefault="00C549DA" w:rsidP="00C549DA">
      <w:pPr>
        <w:jc w:val="center"/>
        <w:rPr>
          <w:rFonts w:ascii="Times New Roman" w:hAnsi="Times New Roman" w:cs="Times New Roman"/>
          <w:b/>
          <w:bCs/>
          <w:sz w:val="36"/>
          <w:szCs w:val="36"/>
        </w:rPr>
      </w:pPr>
    </w:p>
    <w:p w14:paraId="2430DC9F" w14:textId="77777777" w:rsidR="00C549DA" w:rsidRPr="00055777" w:rsidRDefault="00C549DA" w:rsidP="00C549DA">
      <w:pPr>
        <w:jc w:val="center"/>
        <w:rPr>
          <w:rFonts w:ascii="Times New Roman" w:hAnsi="Times New Roman" w:cs="Times New Roman"/>
          <w:b/>
          <w:bCs/>
          <w:sz w:val="36"/>
          <w:szCs w:val="36"/>
        </w:rPr>
      </w:pPr>
    </w:p>
    <w:p w14:paraId="018C7527" w14:textId="77777777" w:rsidR="00C549DA" w:rsidRDefault="00C549DA" w:rsidP="00C549DA">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0477098A" w14:textId="77777777" w:rsidR="00C549DA" w:rsidRDefault="00C549DA" w:rsidP="00C549DA">
      <w:pPr>
        <w:rPr>
          <w:rFonts w:ascii="Times New Roman" w:hAnsi="Times New Roman" w:cs="Times New Roman"/>
          <w:b/>
          <w:bCs/>
          <w:sz w:val="72"/>
          <w:szCs w:val="72"/>
        </w:rPr>
      </w:pPr>
      <w:r>
        <w:rPr>
          <w:rFonts w:ascii="Times New Roman" w:hAnsi="Times New Roman" w:cs="Times New Roman"/>
          <w:b/>
          <w:bCs/>
          <w:sz w:val="72"/>
          <w:szCs w:val="72"/>
        </w:rPr>
        <w:br w:type="page"/>
      </w:r>
    </w:p>
    <w:p w14:paraId="65B59CFB" w14:textId="77777777" w:rsidR="00C549DA" w:rsidRPr="00B96865" w:rsidRDefault="00C549DA" w:rsidP="00C549DA">
      <w:pPr>
        <w:pStyle w:val="Balk1"/>
      </w:pPr>
      <w:r>
        <w:lastRenderedPageBreak/>
        <w:t xml:space="preserve">5. </w:t>
      </w:r>
      <w:r w:rsidRPr="00B96865">
        <w:t>İZLEME VE DEĞERLENDİRME</w:t>
      </w:r>
    </w:p>
    <w:p w14:paraId="03542C77" w14:textId="77777777" w:rsidR="00C549DA" w:rsidRPr="00B96865" w:rsidRDefault="00C549DA" w:rsidP="00C549DA">
      <w:pPr>
        <w:spacing w:line="276" w:lineRule="auto"/>
        <w:jc w:val="both"/>
        <w:rPr>
          <w:rFonts w:ascii="Times New Roman" w:hAnsi="Times New Roman" w:cs="Times New Roman"/>
          <w:sz w:val="24"/>
          <w:szCs w:val="24"/>
        </w:rPr>
      </w:pPr>
    </w:p>
    <w:p w14:paraId="2A86C058" w14:textId="77777777" w:rsidR="007A1F32" w:rsidRPr="007A1F32" w:rsidRDefault="00C549DA" w:rsidP="007A1F32">
      <w:pPr>
        <w:spacing w:line="360" w:lineRule="auto"/>
        <w:jc w:val="both"/>
        <w:rPr>
          <w:sz w:val="24"/>
          <w:szCs w:val="24"/>
        </w:rPr>
      </w:pPr>
      <w:r w:rsidRPr="007A1F32">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7A1F32">
        <w:rPr>
          <w:sz w:val="24"/>
          <w:szCs w:val="24"/>
        </w:rPr>
        <w:t xml:space="preserve"> </w:t>
      </w:r>
    </w:p>
    <w:p w14:paraId="6EB230D2" w14:textId="77777777" w:rsidR="007A1F32" w:rsidRPr="007A1F32" w:rsidRDefault="007A1F32" w:rsidP="00C549DA">
      <w:pPr>
        <w:spacing w:line="276" w:lineRule="auto"/>
        <w:jc w:val="both"/>
        <w:rPr>
          <w:sz w:val="24"/>
          <w:szCs w:val="24"/>
        </w:rPr>
      </w:pPr>
    </w:p>
    <w:p w14:paraId="170CCF42" w14:textId="26CA4E5D"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w:t>
      </w:r>
    </w:p>
    <w:p w14:paraId="6177D6BD" w14:textId="77777777"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Selçuk Hatun Ortaokulu Müdürlüğü 2024-2028 Stratejik Planı İzleme ve Değerlendirme Modeli’nin çerçevesini;</w:t>
      </w:r>
    </w:p>
    <w:p w14:paraId="4D76009A" w14:textId="77777777"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1. 2024-2028 Stratejik Planı ve performans programlarında yer alan performans göstergelerinin gerçekleşme durumlarının tespit edilmesi,</w:t>
      </w:r>
    </w:p>
    <w:p w14:paraId="4301FC05" w14:textId="77777777"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2. Performans göstergelerinin gerçekleşme durumlarının hedeflerle kıyaslanması,</w:t>
      </w:r>
    </w:p>
    <w:p w14:paraId="3E2E311F" w14:textId="77777777"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3. Sonuçların raporlanması ve paydaşlarla paylaşımı,</w:t>
      </w:r>
    </w:p>
    <w:p w14:paraId="0D1F3BEB" w14:textId="77777777"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4. Gerekli tedbirlerin alınması süreçleri oluşturmaktadır.</w:t>
      </w:r>
    </w:p>
    <w:p w14:paraId="7C9326E7" w14:textId="3FDE904F" w:rsidR="007A1F32" w:rsidRPr="007A1F32" w:rsidRDefault="007A1F32" w:rsidP="007A1F32">
      <w:pPr>
        <w:spacing w:line="360" w:lineRule="auto"/>
        <w:jc w:val="both"/>
        <w:rPr>
          <w:rFonts w:ascii="Times New Roman" w:hAnsi="Times New Roman" w:cs="Times New Roman"/>
          <w:sz w:val="24"/>
          <w:szCs w:val="24"/>
        </w:rPr>
      </w:pPr>
      <w:r w:rsidRPr="007A1F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F32">
        <w:rPr>
          <w:rFonts w:ascii="Times New Roman" w:hAnsi="Times New Roman" w:cs="Times New Roman"/>
          <w:sz w:val="24"/>
          <w:szCs w:val="24"/>
        </w:rP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Pr>
          <w:rFonts w:ascii="Times New Roman" w:hAnsi="Times New Roman" w:cs="Times New Roman"/>
          <w:sz w:val="24"/>
          <w:szCs w:val="24"/>
        </w:rPr>
        <w:t xml:space="preserve"> </w:t>
      </w:r>
      <w:r w:rsidRPr="007A1F32">
        <w:rPr>
          <w:rFonts w:ascii="Times New Roman" w:hAnsi="Times New Roman" w:cs="Times New Roman"/>
          <w:sz w:val="24"/>
          <w:szCs w:val="24"/>
        </w:rPr>
        <w:t>tedbirlerin alınması sağlanacaktır.</w:t>
      </w:r>
    </w:p>
    <w:p w14:paraId="2011F8F2" w14:textId="77777777" w:rsidR="005007AA" w:rsidRDefault="007A1F32" w:rsidP="007A1F32">
      <w:pPr>
        <w:spacing w:line="360" w:lineRule="auto"/>
        <w:jc w:val="both"/>
        <w:rPr>
          <w:sz w:val="24"/>
          <w:szCs w:val="24"/>
        </w:rPr>
      </w:pPr>
      <w:r w:rsidRPr="007A1F3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A1F32">
        <w:rPr>
          <w:rFonts w:ascii="Times New Roman" w:hAnsi="Times New Roman" w:cs="Times New Roman"/>
          <w:sz w:val="24"/>
          <w:szCs w:val="24"/>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sağlanacaktır</w:t>
      </w:r>
      <w:r>
        <w:rPr>
          <w:sz w:val="24"/>
          <w:szCs w:val="24"/>
        </w:rPr>
        <w:t>.</w:t>
      </w:r>
    </w:p>
    <w:p w14:paraId="3D80A172" w14:textId="77777777" w:rsidR="005007AA" w:rsidRDefault="005007AA" w:rsidP="007A1F32">
      <w:pPr>
        <w:spacing w:line="360" w:lineRule="auto"/>
        <w:jc w:val="both"/>
        <w:rPr>
          <w:sz w:val="24"/>
          <w:szCs w:val="24"/>
        </w:rPr>
      </w:pPr>
    </w:p>
    <w:p w14:paraId="2108B812" w14:textId="77777777" w:rsidR="005007AA" w:rsidRPr="00E22CA1" w:rsidRDefault="005007AA" w:rsidP="005007AA">
      <w:pPr>
        <w:tabs>
          <w:tab w:val="left" w:pos="1177"/>
        </w:tabs>
        <w:rPr>
          <w:rFonts w:ascii="Times New Roman" w:hAnsi="Times New Roman" w:cs="Times New Roman"/>
          <w:color w:val="000000"/>
          <w:sz w:val="20"/>
          <w:szCs w:val="20"/>
        </w:rPr>
      </w:pPr>
      <w:r w:rsidRPr="00E22CA1">
        <w:rPr>
          <w:b/>
          <w:bCs/>
          <w:color w:val="000000"/>
          <w:sz w:val="20"/>
          <w:szCs w:val="20"/>
        </w:rPr>
        <w:t>İzleme ve Değerlendirme Modeli</w:t>
      </w:r>
    </w:p>
    <w:p w14:paraId="668A42BC" w14:textId="77777777" w:rsidR="005007AA" w:rsidRDefault="005007AA" w:rsidP="005007AA">
      <w:pPr>
        <w:tabs>
          <w:tab w:val="left" w:pos="1177"/>
        </w:tabs>
        <w:rPr>
          <w:rFonts w:ascii="Times New Roman" w:hAnsi="Times New Roman" w:cs="Times New Roman"/>
          <w:color w:val="000000"/>
          <w:sz w:val="20"/>
          <w:szCs w:val="20"/>
        </w:rPr>
      </w:pPr>
    </w:p>
    <w:p w14:paraId="612F08FA" w14:textId="77777777" w:rsidR="005007AA" w:rsidRPr="00AA6369" w:rsidRDefault="005007AA" w:rsidP="005007AA">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64784120" w14:textId="77777777" w:rsidR="005007AA" w:rsidRPr="005007AA" w:rsidRDefault="005007AA" w:rsidP="005007AA">
      <w:pPr>
        <w:rPr>
          <w:rFonts w:ascii="Times New Roman" w:eastAsia="Times New Roman" w:hAnsi="Times New Roman" w:cs="Times New Roman"/>
          <w:b/>
          <w:bCs/>
          <w:color w:val="000000"/>
          <w:sz w:val="20"/>
          <w:szCs w:val="20"/>
        </w:rPr>
      </w:pPr>
      <w:r>
        <w:rPr>
          <w:rFonts w:ascii="Times New Roman" w:hAnsi="Times New Roman" w:cs="Times New Roman"/>
          <w:sz w:val="20"/>
          <w:szCs w:val="20"/>
        </w:rPr>
        <w:tab/>
      </w:r>
      <w:r w:rsidRPr="005007AA">
        <w:rPr>
          <w:rFonts w:ascii="Times New Roman" w:eastAsia="Times New Roman" w:hAnsi="Times New Roman" w:cs="Times New Roman"/>
          <w:b/>
          <w:bCs/>
          <w:color w:val="000000"/>
          <w:sz w:val="20"/>
          <w:szCs w:val="20"/>
        </w:rPr>
        <w:t>Stratejik Plan İzleme Değerlendirme Süreci</w:t>
      </w:r>
    </w:p>
    <w:p w14:paraId="74674E73" w14:textId="77777777" w:rsidR="005007AA" w:rsidRPr="00AA6369" w:rsidRDefault="005007AA" w:rsidP="005007AA">
      <w:pPr>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5007AA" w:rsidRPr="00AA6369" w14:paraId="2028529C" w14:textId="77777777" w:rsidTr="005007AA">
        <w:tc>
          <w:tcPr>
            <w:tcW w:w="193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A398C36" w14:textId="77777777" w:rsidR="005007AA" w:rsidRPr="00AA6369" w:rsidRDefault="005007AA" w:rsidP="005007AA">
            <w:pPr>
              <w:jc w:val="cente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CC4C5F7" w14:textId="77777777" w:rsidR="005007AA" w:rsidRPr="00AA6369" w:rsidRDefault="005007AA" w:rsidP="005007AA">
            <w:pPr>
              <w:jc w:val="cente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3EB601C" w14:textId="77777777" w:rsidR="005007AA" w:rsidRPr="00AA6369" w:rsidRDefault="005007AA" w:rsidP="005007AA">
            <w:pPr>
              <w:jc w:val="cente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7D2E1AB" w14:textId="77777777" w:rsidR="005007AA" w:rsidRPr="00AA6369" w:rsidRDefault="005007AA" w:rsidP="005007AA">
            <w:pPr>
              <w:jc w:val="cente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5007AA" w:rsidRPr="00AA6369" w14:paraId="578DEF39" w14:textId="77777777" w:rsidTr="00F2121C">
        <w:tc>
          <w:tcPr>
            <w:tcW w:w="1935" w:type="dxa"/>
            <w:tcBorders>
              <w:top w:val="single" w:sz="4" w:space="0" w:color="auto"/>
              <w:left w:val="single" w:sz="4" w:space="0" w:color="auto"/>
              <w:bottom w:val="single" w:sz="4" w:space="0" w:color="auto"/>
              <w:right w:val="single" w:sz="4" w:space="0" w:color="auto"/>
            </w:tcBorders>
            <w:vAlign w:val="center"/>
            <w:hideMark/>
          </w:tcPr>
          <w:p w14:paraId="45F5FD51"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903F3AE"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77A81939"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6DC96B2"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5007AA" w:rsidRPr="00AA6369" w14:paraId="24A9ECC4" w14:textId="77777777" w:rsidTr="00F2121C">
        <w:tc>
          <w:tcPr>
            <w:tcW w:w="1935" w:type="dxa"/>
            <w:tcBorders>
              <w:top w:val="single" w:sz="4" w:space="0" w:color="auto"/>
              <w:left w:val="single" w:sz="4" w:space="0" w:color="auto"/>
              <w:bottom w:val="single" w:sz="4" w:space="0" w:color="auto"/>
              <w:right w:val="single" w:sz="4" w:space="0" w:color="auto"/>
            </w:tcBorders>
            <w:vAlign w:val="center"/>
            <w:hideMark/>
          </w:tcPr>
          <w:p w14:paraId="7B1F3F43"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8CADA35"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1922209D" w14:textId="77777777" w:rsidR="005007AA" w:rsidRPr="00AA6369" w:rsidRDefault="005007AA" w:rsidP="00F2121C">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4D49D62A" w14:textId="77777777" w:rsidR="005007AA" w:rsidRPr="00AA6369" w:rsidRDefault="005007AA" w:rsidP="00F2121C">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14F76704" w14:textId="77777777" w:rsidR="005007AA" w:rsidRDefault="005007AA" w:rsidP="007A1F32">
      <w:pPr>
        <w:spacing w:line="360" w:lineRule="auto"/>
        <w:jc w:val="both"/>
        <w:rPr>
          <w:sz w:val="24"/>
          <w:szCs w:val="24"/>
        </w:rPr>
      </w:pPr>
    </w:p>
    <w:p w14:paraId="5EB4B5D7" w14:textId="77777777" w:rsidR="005007AA" w:rsidRDefault="005007AA" w:rsidP="007A1F32">
      <w:pPr>
        <w:spacing w:line="360" w:lineRule="auto"/>
        <w:jc w:val="both"/>
        <w:rPr>
          <w:sz w:val="24"/>
          <w:szCs w:val="24"/>
        </w:rPr>
      </w:pPr>
    </w:p>
    <w:p w14:paraId="0DD6BA3A" w14:textId="77777777" w:rsidR="005007AA" w:rsidRDefault="005007AA" w:rsidP="007A1F32">
      <w:pPr>
        <w:spacing w:line="360" w:lineRule="auto"/>
        <w:jc w:val="both"/>
        <w:rPr>
          <w:sz w:val="24"/>
          <w:szCs w:val="24"/>
        </w:rPr>
      </w:pPr>
    </w:p>
    <w:p w14:paraId="4D2A022E" w14:textId="77777777" w:rsidR="005007AA" w:rsidRDefault="005007AA" w:rsidP="007A1F32">
      <w:pPr>
        <w:spacing w:line="360" w:lineRule="auto"/>
        <w:jc w:val="both"/>
        <w:rPr>
          <w:sz w:val="24"/>
          <w:szCs w:val="24"/>
        </w:rPr>
      </w:pPr>
    </w:p>
    <w:p w14:paraId="5A9C34F3" w14:textId="6787B858" w:rsidR="005007AA" w:rsidRPr="005007AA" w:rsidRDefault="00AC31FA" w:rsidP="005007AA">
      <w:pPr>
        <w:spacing w:line="360" w:lineRule="auto"/>
        <w:jc w:val="center"/>
        <w:rPr>
          <w:b/>
          <w:bCs/>
          <w:i/>
          <w:iCs/>
          <w:sz w:val="24"/>
          <w:szCs w:val="24"/>
        </w:rPr>
      </w:pPr>
      <w:r>
        <w:rPr>
          <w:b/>
          <w:bCs/>
          <w:i/>
          <w:iCs/>
          <w:sz w:val="24"/>
          <w:szCs w:val="24"/>
        </w:rPr>
        <w:t>Şehit Piyade Binbaşı Ercüment Türkmen</w:t>
      </w:r>
      <w:r w:rsidR="005007AA" w:rsidRPr="005007AA">
        <w:rPr>
          <w:b/>
          <w:bCs/>
          <w:i/>
          <w:iCs/>
          <w:sz w:val="24"/>
          <w:szCs w:val="24"/>
        </w:rPr>
        <w:t xml:space="preserve"> Ortaokulu Müdürlüğü</w:t>
      </w:r>
    </w:p>
    <w:p w14:paraId="79AF4299" w14:textId="35A841D1" w:rsidR="005007AA" w:rsidRPr="005007AA" w:rsidRDefault="005007AA" w:rsidP="005007AA">
      <w:pPr>
        <w:spacing w:line="360" w:lineRule="auto"/>
        <w:jc w:val="center"/>
        <w:rPr>
          <w:b/>
          <w:bCs/>
          <w:i/>
          <w:iCs/>
          <w:sz w:val="24"/>
          <w:szCs w:val="24"/>
        </w:rPr>
      </w:pPr>
      <w:r w:rsidRPr="005007AA">
        <w:rPr>
          <w:b/>
          <w:bCs/>
          <w:i/>
          <w:iCs/>
          <w:sz w:val="24"/>
          <w:szCs w:val="24"/>
        </w:rPr>
        <w:t>Stratejik Plan Hazırlama Ekibi</w:t>
      </w:r>
    </w:p>
    <w:p w14:paraId="77538C01" w14:textId="77777777" w:rsidR="005007AA" w:rsidRDefault="005007AA" w:rsidP="007A1F32">
      <w:pPr>
        <w:spacing w:line="360" w:lineRule="auto"/>
        <w:jc w:val="both"/>
        <w:rPr>
          <w:sz w:val="24"/>
          <w:szCs w:val="24"/>
        </w:rPr>
      </w:pPr>
    </w:p>
    <w:p w14:paraId="343D751D" w14:textId="77777777" w:rsidR="005007AA" w:rsidRDefault="005007AA" w:rsidP="007A1F32">
      <w:pPr>
        <w:spacing w:line="360" w:lineRule="auto"/>
        <w:jc w:val="both"/>
        <w:rPr>
          <w:sz w:val="24"/>
          <w:szCs w:val="24"/>
        </w:rPr>
      </w:pPr>
    </w:p>
    <w:p w14:paraId="2979FD4D" w14:textId="77777777" w:rsidR="005007AA" w:rsidRDefault="005007AA" w:rsidP="007A1F32">
      <w:pPr>
        <w:spacing w:line="360" w:lineRule="auto"/>
        <w:jc w:val="both"/>
        <w:rPr>
          <w:sz w:val="24"/>
          <w:szCs w:val="24"/>
        </w:rPr>
      </w:pPr>
    </w:p>
    <w:p w14:paraId="756FF78D" w14:textId="77777777" w:rsidR="005007AA" w:rsidRDefault="005007AA" w:rsidP="007A1F32">
      <w:pPr>
        <w:spacing w:line="360" w:lineRule="auto"/>
        <w:jc w:val="both"/>
        <w:rPr>
          <w:sz w:val="24"/>
          <w:szCs w:val="24"/>
        </w:rPr>
      </w:pPr>
    </w:p>
    <w:p w14:paraId="2C544E73" w14:textId="77777777" w:rsidR="005007AA" w:rsidRDefault="005007AA" w:rsidP="007A1F32">
      <w:pPr>
        <w:spacing w:line="360" w:lineRule="auto"/>
        <w:jc w:val="both"/>
        <w:rPr>
          <w:sz w:val="24"/>
          <w:szCs w:val="24"/>
        </w:rPr>
      </w:pPr>
    </w:p>
    <w:p w14:paraId="28D50B22" w14:textId="77777777" w:rsidR="005007AA" w:rsidRDefault="005007AA" w:rsidP="007A1F32">
      <w:pPr>
        <w:spacing w:line="360" w:lineRule="auto"/>
        <w:jc w:val="both"/>
        <w:rPr>
          <w:sz w:val="24"/>
          <w:szCs w:val="24"/>
        </w:rPr>
      </w:pPr>
    </w:p>
    <w:p w14:paraId="26FB2135" w14:textId="77777777" w:rsidR="005007AA" w:rsidRDefault="005007AA" w:rsidP="007A1F32">
      <w:pPr>
        <w:spacing w:line="360" w:lineRule="auto"/>
        <w:jc w:val="both"/>
        <w:rPr>
          <w:sz w:val="24"/>
          <w:szCs w:val="24"/>
        </w:rPr>
      </w:pPr>
    </w:p>
    <w:p w14:paraId="5B01B0C1" w14:textId="77777777" w:rsidR="005007AA" w:rsidRPr="007A1F32" w:rsidRDefault="005007AA" w:rsidP="007A1F32">
      <w:pPr>
        <w:spacing w:line="360" w:lineRule="auto"/>
        <w:jc w:val="both"/>
        <w:rPr>
          <w:sz w:val="24"/>
          <w:szCs w:val="24"/>
        </w:rPr>
      </w:pPr>
    </w:p>
    <w:p w14:paraId="0FFCA838" w14:textId="77777777" w:rsidR="00C549DA" w:rsidRDefault="00C549DA" w:rsidP="00C549DA">
      <w:pPr>
        <w:pStyle w:val="Balk1"/>
      </w:pPr>
      <w:r w:rsidRPr="00EB46B4">
        <w:lastRenderedPageBreak/>
        <w:t>EKLER:</w:t>
      </w:r>
    </w:p>
    <w:p w14:paraId="6ACE3266" w14:textId="77777777" w:rsidR="00C549DA" w:rsidRPr="00EB46B4" w:rsidRDefault="00C549DA" w:rsidP="00C549DA">
      <w:pPr>
        <w:spacing w:line="276" w:lineRule="auto"/>
        <w:rPr>
          <w:rFonts w:ascii="Times New Roman" w:hAnsi="Times New Roman" w:cs="Times New Roman"/>
          <w:b/>
          <w:bCs/>
          <w:sz w:val="24"/>
          <w:szCs w:val="24"/>
        </w:rPr>
      </w:pPr>
    </w:p>
    <w:p w14:paraId="03706CE4" w14:textId="77777777" w:rsidR="00C549DA" w:rsidRPr="00795E9F" w:rsidRDefault="00C549DA" w:rsidP="00C549DA">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0B0E27CB" w14:textId="77777777" w:rsidR="00C549DA" w:rsidRPr="00795E9F" w:rsidRDefault="00C549DA" w:rsidP="00C549DA">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39195CBB" w14:textId="77777777" w:rsidR="00C549DA" w:rsidRPr="00795E9F" w:rsidRDefault="00C549DA" w:rsidP="00C549DA">
      <w:pPr>
        <w:spacing w:line="276" w:lineRule="auto"/>
        <w:jc w:val="both"/>
        <w:rPr>
          <w:rFonts w:ascii="Times New Roman" w:hAnsi="Times New Roman" w:cs="Times New Roman"/>
          <w:sz w:val="24"/>
          <w:szCs w:val="24"/>
        </w:rPr>
      </w:pPr>
    </w:p>
    <w:p w14:paraId="1D073E70" w14:textId="77777777" w:rsidR="00C549DA" w:rsidRPr="00795E9F" w:rsidRDefault="00C549DA" w:rsidP="00C549DA">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39F3139F" w14:textId="77777777" w:rsidR="00C549DA" w:rsidRPr="00795E9F" w:rsidRDefault="00C549DA" w:rsidP="00467346">
      <w:pPr>
        <w:pStyle w:val="ListeParagraf"/>
        <w:numPr>
          <w:ilvl w:val="0"/>
          <w:numId w:val="25"/>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3D4498CC" w14:textId="77777777" w:rsidR="00C549DA" w:rsidRPr="00795E9F" w:rsidRDefault="00C549DA" w:rsidP="00467346">
      <w:pPr>
        <w:pStyle w:val="ListeParagraf"/>
        <w:numPr>
          <w:ilvl w:val="0"/>
          <w:numId w:val="25"/>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0BA6A261" w14:textId="77777777" w:rsidR="00C549DA" w:rsidRPr="00795E9F" w:rsidRDefault="00C549DA" w:rsidP="00467346">
      <w:pPr>
        <w:pStyle w:val="ListeParagraf"/>
        <w:numPr>
          <w:ilvl w:val="0"/>
          <w:numId w:val="25"/>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12B015AB" w14:textId="77777777" w:rsidR="00C549DA" w:rsidRPr="00795E9F" w:rsidRDefault="00C549DA" w:rsidP="00467346">
      <w:pPr>
        <w:pStyle w:val="ListeParagraf"/>
        <w:numPr>
          <w:ilvl w:val="0"/>
          <w:numId w:val="25"/>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083BFDF7" w14:textId="77777777" w:rsidR="00C549DA" w:rsidRDefault="00C549DA" w:rsidP="00C549DA">
      <w:pPr>
        <w:spacing w:line="276" w:lineRule="auto"/>
        <w:jc w:val="both"/>
        <w:rPr>
          <w:rFonts w:ascii="Times New Roman" w:hAnsi="Times New Roman" w:cs="Times New Roman"/>
          <w:color w:val="FF0000"/>
          <w:sz w:val="24"/>
          <w:szCs w:val="24"/>
        </w:rPr>
      </w:pPr>
    </w:p>
    <w:p w14:paraId="2D160008" w14:textId="77777777" w:rsidR="00C549DA" w:rsidRDefault="00C549DA" w:rsidP="00C549DA">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549DA" w:rsidRPr="00A44AAA" w14:paraId="52EA8865" w14:textId="77777777" w:rsidTr="00F2121C">
        <w:trPr>
          <w:trHeight w:val="2325"/>
          <w:jc w:val="center"/>
        </w:trPr>
        <w:tc>
          <w:tcPr>
            <w:tcW w:w="703" w:type="dxa"/>
            <w:vAlign w:val="center"/>
          </w:tcPr>
          <w:p w14:paraId="400C0E6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9910A37"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3C41AB6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E5A97CB"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47E11C0"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37BC5C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E5EFA4C"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CB50662" w14:textId="77777777" w:rsidR="00C549DA" w:rsidRPr="00EB46B4" w:rsidRDefault="00C549DA" w:rsidP="00F2121C">
            <w:pPr>
              <w:jc w:val="center"/>
              <w:rPr>
                <w:rFonts w:ascii="Times New Roman" w:hAnsi="Times New Roman" w:cs="Times New Roman"/>
                <w:b/>
                <w:bCs/>
              </w:rPr>
            </w:pPr>
          </w:p>
          <w:p w14:paraId="07C2B01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Katılmıyorum</w:t>
            </w:r>
          </w:p>
        </w:tc>
      </w:tr>
      <w:tr w:rsidR="00C549DA" w:rsidRPr="00A44AAA" w14:paraId="3904B4B2" w14:textId="77777777" w:rsidTr="00F2121C">
        <w:trPr>
          <w:trHeight w:val="567"/>
          <w:jc w:val="center"/>
        </w:trPr>
        <w:tc>
          <w:tcPr>
            <w:tcW w:w="703" w:type="dxa"/>
            <w:vAlign w:val="center"/>
          </w:tcPr>
          <w:p w14:paraId="0A7F785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73764EF"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032816C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FF27C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EA6332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04FD3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72FA9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691F38A" w14:textId="77777777" w:rsidTr="00F2121C">
        <w:trPr>
          <w:trHeight w:val="567"/>
          <w:jc w:val="center"/>
        </w:trPr>
        <w:tc>
          <w:tcPr>
            <w:tcW w:w="703" w:type="dxa"/>
            <w:vAlign w:val="center"/>
          </w:tcPr>
          <w:p w14:paraId="0494E6D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F684EDF"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3FA6A48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023E2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C186FE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AFC2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F8B70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FC10259" w14:textId="77777777" w:rsidTr="00F2121C">
        <w:trPr>
          <w:trHeight w:val="567"/>
          <w:jc w:val="center"/>
        </w:trPr>
        <w:tc>
          <w:tcPr>
            <w:tcW w:w="703" w:type="dxa"/>
            <w:vAlign w:val="center"/>
          </w:tcPr>
          <w:p w14:paraId="7838BBD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38BF91C"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1BE0695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5CAA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9AB59C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A0189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DBFE8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726E349F" w14:textId="77777777" w:rsidTr="00F2121C">
        <w:trPr>
          <w:trHeight w:val="567"/>
          <w:jc w:val="center"/>
        </w:trPr>
        <w:tc>
          <w:tcPr>
            <w:tcW w:w="703" w:type="dxa"/>
            <w:vAlign w:val="center"/>
          </w:tcPr>
          <w:p w14:paraId="4A83E0E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056FBB1"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64029AF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00555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D5DED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D3A75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C7936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5D1F541" w14:textId="77777777" w:rsidTr="00F2121C">
        <w:trPr>
          <w:trHeight w:val="567"/>
          <w:jc w:val="center"/>
        </w:trPr>
        <w:tc>
          <w:tcPr>
            <w:tcW w:w="703" w:type="dxa"/>
            <w:vAlign w:val="center"/>
          </w:tcPr>
          <w:p w14:paraId="08E5BB0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70452B19"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28934E5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0A3E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0C1E3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F0339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F9161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3833387" w14:textId="77777777" w:rsidTr="00F2121C">
        <w:trPr>
          <w:trHeight w:val="567"/>
          <w:jc w:val="center"/>
        </w:trPr>
        <w:tc>
          <w:tcPr>
            <w:tcW w:w="703" w:type="dxa"/>
            <w:vAlign w:val="center"/>
          </w:tcPr>
          <w:p w14:paraId="32BA7C9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74A1BEC"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311E04A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44A6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C87C2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4F0F3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06F21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09BE8225" w14:textId="77777777" w:rsidTr="00F2121C">
        <w:trPr>
          <w:trHeight w:val="567"/>
          <w:jc w:val="center"/>
        </w:trPr>
        <w:tc>
          <w:tcPr>
            <w:tcW w:w="703" w:type="dxa"/>
            <w:vAlign w:val="center"/>
          </w:tcPr>
          <w:p w14:paraId="6B5C989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A568476"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424984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F2CDD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CF4FC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335DC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A0894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241250E" w14:textId="77777777" w:rsidTr="00F2121C">
        <w:trPr>
          <w:trHeight w:val="567"/>
          <w:jc w:val="center"/>
        </w:trPr>
        <w:tc>
          <w:tcPr>
            <w:tcW w:w="703" w:type="dxa"/>
            <w:vAlign w:val="center"/>
          </w:tcPr>
          <w:p w14:paraId="6C937EC2"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172D6F4"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5DAD3FD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77A01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5123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D8472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2EA37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7154E8A" w14:textId="77777777" w:rsidTr="00F2121C">
        <w:trPr>
          <w:trHeight w:val="567"/>
          <w:jc w:val="center"/>
        </w:trPr>
        <w:tc>
          <w:tcPr>
            <w:tcW w:w="703" w:type="dxa"/>
            <w:vAlign w:val="center"/>
          </w:tcPr>
          <w:p w14:paraId="58375F5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5F51F4A8"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6623BFA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7B3AD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DECA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BD922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B90F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63C944A" w14:textId="77777777" w:rsidTr="00F2121C">
        <w:trPr>
          <w:trHeight w:val="567"/>
          <w:jc w:val="center"/>
        </w:trPr>
        <w:tc>
          <w:tcPr>
            <w:tcW w:w="703" w:type="dxa"/>
            <w:vAlign w:val="center"/>
          </w:tcPr>
          <w:p w14:paraId="4772D2C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B0E1E67"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07B108A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A66B4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46D5C0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6F5F7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AE2E8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B393008" w14:textId="77777777" w:rsidTr="00F2121C">
        <w:trPr>
          <w:trHeight w:val="567"/>
          <w:jc w:val="center"/>
        </w:trPr>
        <w:tc>
          <w:tcPr>
            <w:tcW w:w="703" w:type="dxa"/>
            <w:vAlign w:val="center"/>
          </w:tcPr>
          <w:p w14:paraId="6D11B62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B858C6C"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2D68E32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DE1EF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55AEA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967B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AC189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7F56EF0B" w14:textId="77777777" w:rsidTr="00F2121C">
        <w:trPr>
          <w:trHeight w:val="567"/>
          <w:jc w:val="center"/>
        </w:trPr>
        <w:tc>
          <w:tcPr>
            <w:tcW w:w="703" w:type="dxa"/>
            <w:vAlign w:val="center"/>
          </w:tcPr>
          <w:p w14:paraId="7BF4531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72444F6"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757686C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1D725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B8126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A6C5F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06938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C5BCCFA" w14:textId="77777777" w:rsidTr="00F2121C">
        <w:trPr>
          <w:trHeight w:val="567"/>
          <w:jc w:val="center"/>
        </w:trPr>
        <w:tc>
          <w:tcPr>
            <w:tcW w:w="703" w:type="dxa"/>
            <w:vAlign w:val="center"/>
          </w:tcPr>
          <w:p w14:paraId="451D7800"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lastRenderedPageBreak/>
              <w:t>13-</w:t>
            </w:r>
          </w:p>
        </w:tc>
        <w:tc>
          <w:tcPr>
            <w:tcW w:w="6206" w:type="dxa"/>
            <w:vAlign w:val="center"/>
          </w:tcPr>
          <w:p w14:paraId="16916D59"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641C9E8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FAD83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46A0A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8D461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C68EA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383DEE0" w14:textId="77777777" w:rsidTr="00F2121C">
        <w:trPr>
          <w:trHeight w:val="567"/>
          <w:jc w:val="center"/>
        </w:trPr>
        <w:tc>
          <w:tcPr>
            <w:tcW w:w="703" w:type="dxa"/>
            <w:vAlign w:val="center"/>
          </w:tcPr>
          <w:p w14:paraId="58D355A8"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89E8C5"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4BB3A62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F934A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65BD6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1F6D2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AC855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BA8D300" w14:textId="77777777" w:rsidTr="00F2121C">
        <w:trPr>
          <w:trHeight w:val="567"/>
          <w:jc w:val="center"/>
        </w:trPr>
        <w:tc>
          <w:tcPr>
            <w:tcW w:w="703" w:type="dxa"/>
            <w:vAlign w:val="center"/>
          </w:tcPr>
          <w:p w14:paraId="350A1EC7"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04B853E"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4C438A4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1C3E6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91C36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0196F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0A429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22888DC" w14:textId="77777777" w:rsidTr="00F2121C">
        <w:trPr>
          <w:trHeight w:val="567"/>
          <w:jc w:val="center"/>
        </w:trPr>
        <w:tc>
          <w:tcPr>
            <w:tcW w:w="703" w:type="dxa"/>
            <w:vAlign w:val="center"/>
          </w:tcPr>
          <w:p w14:paraId="26B3796C"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4E45F694"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D117D8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08B3B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FE3B5C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1202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FC67D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2C2427A" w14:textId="77777777" w:rsidTr="00F2121C">
        <w:trPr>
          <w:trHeight w:val="567"/>
          <w:jc w:val="center"/>
        </w:trPr>
        <w:tc>
          <w:tcPr>
            <w:tcW w:w="703" w:type="dxa"/>
            <w:vAlign w:val="center"/>
          </w:tcPr>
          <w:p w14:paraId="28172D0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C271580"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2708C9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CD71F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98E72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E9347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D820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7B413DF" w14:textId="77777777" w:rsidTr="00F2121C">
        <w:trPr>
          <w:trHeight w:val="567"/>
          <w:jc w:val="center"/>
        </w:trPr>
        <w:tc>
          <w:tcPr>
            <w:tcW w:w="703" w:type="dxa"/>
            <w:vAlign w:val="center"/>
          </w:tcPr>
          <w:p w14:paraId="417D066E"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746C8811"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02ACF9C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F6F5A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3BB20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29D8F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633F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148700F" w14:textId="77777777" w:rsidTr="00F2121C">
        <w:trPr>
          <w:trHeight w:val="567"/>
          <w:jc w:val="center"/>
        </w:trPr>
        <w:tc>
          <w:tcPr>
            <w:tcW w:w="703" w:type="dxa"/>
            <w:vAlign w:val="center"/>
          </w:tcPr>
          <w:p w14:paraId="126B31F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3569D143"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78DD81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7177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03CCDE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B5142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D2FD3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AA0E403" w14:textId="77777777" w:rsidTr="00F2121C">
        <w:trPr>
          <w:trHeight w:val="567"/>
          <w:jc w:val="center"/>
        </w:trPr>
        <w:tc>
          <w:tcPr>
            <w:tcW w:w="703" w:type="dxa"/>
            <w:vAlign w:val="center"/>
          </w:tcPr>
          <w:p w14:paraId="62FFC3E4"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90AF6DF" w14:textId="77777777" w:rsidR="00C549DA" w:rsidRPr="00EB46B4" w:rsidRDefault="00C549DA" w:rsidP="00F2121C">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04AD71D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F56B7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E27D78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84D54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5C55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bl>
    <w:p w14:paraId="73868948" w14:textId="77777777" w:rsidR="00BE7193" w:rsidRDefault="00BE7193" w:rsidP="00C549DA">
      <w:pPr>
        <w:spacing w:line="276" w:lineRule="auto"/>
        <w:jc w:val="both"/>
        <w:rPr>
          <w:rFonts w:ascii="Times New Roman" w:hAnsi="Times New Roman" w:cs="Times New Roman"/>
          <w:sz w:val="24"/>
          <w:szCs w:val="24"/>
        </w:rPr>
      </w:pPr>
    </w:p>
    <w:p w14:paraId="38E93519" w14:textId="77777777" w:rsidR="00BE7193" w:rsidRDefault="00BE7193" w:rsidP="00C549DA">
      <w:pPr>
        <w:spacing w:line="276" w:lineRule="auto"/>
        <w:jc w:val="both"/>
        <w:rPr>
          <w:rFonts w:ascii="Times New Roman" w:hAnsi="Times New Roman" w:cs="Times New Roman"/>
          <w:sz w:val="24"/>
          <w:szCs w:val="24"/>
        </w:rPr>
      </w:pPr>
    </w:p>
    <w:p w14:paraId="4D45216E" w14:textId="77777777" w:rsidR="00BE7193" w:rsidRDefault="00BE7193" w:rsidP="00C549DA">
      <w:pPr>
        <w:spacing w:line="276" w:lineRule="auto"/>
        <w:jc w:val="both"/>
        <w:rPr>
          <w:rFonts w:ascii="Times New Roman" w:hAnsi="Times New Roman" w:cs="Times New Roman"/>
          <w:sz w:val="24"/>
          <w:szCs w:val="24"/>
        </w:rPr>
      </w:pPr>
    </w:p>
    <w:p w14:paraId="260F11E0" w14:textId="77777777" w:rsidR="00BE7193" w:rsidRDefault="00BE7193" w:rsidP="00C549DA">
      <w:pPr>
        <w:spacing w:line="276" w:lineRule="auto"/>
        <w:jc w:val="both"/>
        <w:rPr>
          <w:rFonts w:ascii="Times New Roman" w:hAnsi="Times New Roman" w:cs="Times New Roman"/>
          <w:sz w:val="24"/>
          <w:szCs w:val="24"/>
        </w:rPr>
      </w:pPr>
    </w:p>
    <w:p w14:paraId="0C77E736" w14:textId="77777777" w:rsidR="00BE7193" w:rsidRDefault="00BE7193" w:rsidP="00C549DA">
      <w:pPr>
        <w:spacing w:line="276" w:lineRule="auto"/>
        <w:jc w:val="both"/>
        <w:rPr>
          <w:rFonts w:ascii="Times New Roman" w:hAnsi="Times New Roman" w:cs="Times New Roman"/>
          <w:sz w:val="24"/>
          <w:szCs w:val="24"/>
        </w:rPr>
      </w:pPr>
    </w:p>
    <w:p w14:paraId="3194BB33" w14:textId="77777777" w:rsidR="00BE7193" w:rsidRDefault="00BE7193" w:rsidP="00C549DA">
      <w:pPr>
        <w:spacing w:line="276" w:lineRule="auto"/>
        <w:jc w:val="both"/>
        <w:rPr>
          <w:rFonts w:ascii="Times New Roman" w:hAnsi="Times New Roman" w:cs="Times New Roman"/>
          <w:sz w:val="24"/>
          <w:szCs w:val="24"/>
        </w:rPr>
      </w:pPr>
    </w:p>
    <w:p w14:paraId="3D447EC0" w14:textId="77777777" w:rsidR="00BE7193" w:rsidRDefault="00BE7193" w:rsidP="00C549DA">
      <w:pPr>
        <w:spacing w:line="276" w:lineRule="auto"/>
        <w:jc w:val="both"/>
        <w:rPr>
          <w:rFonts w:ascii="Times New Roman" w:hAnsi="Times New Roman" w:cs="Times New Roman"/>
          <w:sz w:val="24"/>
          <w:szCs w:val="24"/>
        </w:rPr>
      </w:pPr>
    </w:p>
    <w:p w14:paraId="5635D1AE" w14:textId="77777777" w:rsidR="00BE7193" w:rsidRDefault="00BE7193" w:rsidP="00C549DA">
      <w:pPr>
        <w:spacing w:line="276" w:lineRule="auto"/>
        <w:jc w:val="both"/>
        <w:rPr>
          <w:rFonts w:ascii="Times New Roman" w:hAnsi="Times New Roman" w:cs="Times New Roman"/>
          <w:sz w:val="24"/>
          <w:szCs w:val="24"/>
        </w:rPr>
      </w:pPr>
    </w:p>
    <w:p w14:paraId="1AE06B89" w14:textId="77777777" w:rsidR="00BE7193" w:rsidRDefault="00BE7193" w:rsidP="00C549DA">
      <w:pPr>
        <w:spacing w:line="276" w:lineRule="auto"/>
        <w:jc w:val="both"/>
        <w:rPr>
          <w:rFonts w:ascii="Times New Roman" w:hAnsi="Times New Roman" w:cs="Times New Roman"/>
          <w:sz w:val="24"/>
          <w:szCs w:val="24"/>
        </w:rPr>
      </w:pPr>
    </w:p>
    <w:p w14:paraId="02E9F6E4" w14:textId="77777777" w:rsidR="00BE7193" w:rsidRDefault="00BE7193" w:rsidP="00C549DA">
      <w:pPr>
        <w:spacing w:line="276" w:lineRule="auto"/>
        <w:jc w:val="both"/>
        <w:rPr>
          <w:rFonts w:ascii="Times New Roman" w:hAnsi="Times New Roman" w:cs="Times New Roman"/>
          <w:sz w:val="24"/>
          <w:szCs w:val="24"/>
        </w:rPr>
      </w:pPr>
    </w:p>
    <w:p w14:paraId="7DF0532E" w14:textId="77777777" w:rsidR="00BE7193" w:rsidRDefault="00BE7193" w:rsidP="00C549DA">
      <w:pPr>
        <w:spacing w:line="276" w:lineRule="auto"/>
        <w:jc w:val="both"/>
        <w:rPr>
          <w:rFonts w:ascii="Times New Roman" w:hAnsi="Times New Roman" w:cs="Times New Roman"/>
          <w:sz w:val="24"/>
          <w:szCs w:val="24"/>
        </w:rPr>
      </w:pPr>
    </w:p>
    <w:p w14:paraId="20904950" w14:textId="77777777" w:rsidR="00BE7193" w:rsidRDefault="00BE7193" w:rsidP="00C549DA">
      <w:pPr>
        <w:spacing w:line="276" w:lineRule="auto"/>
        <w:jc w:val="both"/>
        <w:rPr>
          <w:rFonts w:ascii="Times New Roman" w:hAnsi="Times New Roman" w:cs="Times New Roman"/>
          <w:sz w:val="24"/>
          <w:szCs w:val="24"/>
        </w:rPr>
      </w:pPr>
    </w:p>
    <w:p w14:paraId="2D47CB35" w14:textId="77777777" w:rsidR="00BE7193" w:rsidRDefault="00BE7193" w:rsidP="00C549DA">
      <w:pPr>
        <w:spacing w:line="276" w:lineRule="auto"/>
        <w:jc w:val="both"/>
        <w:rPr>
          <w:rFonts w:ascii="Times New Roman" w:hAnsi="Times New Roman" w:cs="Times New Roman"/>
          <w:sz w:val="24"/>
          <w:szCs w:val="24"/>
        </w:rPr>
      </w:pPr>
    </w:p>
    <w:p w14:paraId="0B456929" w14:textId="77777777" w:rsidR="00BE7193" w:rsidRDefault="00BE7193" w:rsidP="00C549DA">
      <w:pPr>
        <w:spacing w:line="276" w:lineRule="auto"/>
        <w:jc w:val="both"/>
        <w:rPr>
          <w:rFonts w:ascii="Times New Roman" w:hAnsi="Times New Roman" w:cs="Times New Roman"/>
          <w:sz w:val="24"/>
          <w:szCs w:val="24"/>
        </w:rPr>
      </w:pPr>
    </w:p>
    <w:p w14:paraId="2DC58324" w14:textId="77777777" w:rsidR="00BE7193" w:rsidRDefault="00BE7193" w:rsidP="00C549DA">
      <w:pPr>
        <w:spacing w:line="276" w:lineRule="auto"/>
        <w:jc w:val="both"/>
        <w:rPr>
          <w:rFonts w:ascii="Times New Roman" w:hAnsi="Times New Roman" w:cs="Times New Roman"/>
          <w:sz w:val="24"/>
          <w:szCs w:val="24"/>
        </w:rPr>
      </w:pPr>
    </w:p>
    <w:p w14:paraId="21010163" w14:textId="77777777" w:rsidR="00BE7193" w:rsidRDefault="00BE7193" w:rsidP="00C549DA">
      <w:pPr>
        <w:spacing w:line="276" w:lineRule="auto"/>
        <w:jc w:val="both"/>
        <w:rPr>
          <w:rFonts w:ascii="Times New Roman" w:hAnsi="Times New Roman" w:cs="Times New Roman"/>
          <w:sz w:val="24"/>
          <w:szCs w:val="24"/>
        </w:rPr>
      </w:pPr>
    </w:p>
    <w:p w14:paraId="75804AAB" w14:textId="77777777" w:rsidR="00BE7193" w:rsidRDefault="00BE7193" w:rsidP="00C549DA">
      <w:pPr>
        <w:spacing w:line="276" w:lineRule="auto"/>
        <w:jc w:val="both"/>
        <w:rPr>
          <w:rFonts w:ascii="Times New Roman" w:hAnsi="Times New Roman" w:cs="Times New Roman"/>
          <w:sz w:val="24"/>
          <w:szCs w:val="24"/>
        </w:rPr>
      </w:pPr>
    </w:p>
    <w:p w14:paraId="5DF08D5B" w14:textId="77777777" w:rsidR="00BE7193" w:rsidRDefault="00BE7193" w:rsidP="00C549DA">
      <w:pPr>
        <w:spacing w:line="276" w:lineRule="auto"/>
        <w:jc w:val="both"/>
        <w:rPr>
          <w:rFonts w:ascii="Times New Roman" w:hAnsi="Times New Roman" w:cs="Times New Roman"/>
          <w:sz w:val="24"/>
          <w:szCs w:val="24"/>
        </w:rPr>
      </w:pPr>
    </w:p>
    <w:p w14:paraId="6FEEA18F" w14:textId="77777777" w:rsidR="00BE7193" w:rsidRDefault="00BE7193" w:rsidP="00C549DA">
      <w:pPr>
        <w:spacing w:line="276" w:lineRule="auto"/>
        <w:jc w:val="both"/>
        <w:rPr>
          <w:rFonts w:ascii="Times New Roman" w:hAnsi="Times New Roman" w:cs="Times New Roman"/>
          <w:sz w:val="24"/>
          <w:szCs w:val="24"/>
        </w:rPr>
      </w:pPr>
    </w:p>
    <w:p w14:paraId="3FF156A0" w14:textId="77777777" w:rsidR="00BE7193" w:rsidRDefault="00BE7193" w:rsidP="00C549DA">
      <w:pPr>
        <w:spacing w:line="276" w:lineRule="auto"/>
        <w:jc w:val="both"/>
        <w:rPr>
          <w:rFonts w:ascii="Times New Roman" w:hAnsi="Times New Roman" w:cs="Times New Roman"/>
          <w:sz w:val="24"/>
          <w:szCs w:val="24"/>
        </w:rPr>
      </w:pPr>
    </w:p>
    <w:p w14:paraId="77527FC2" w14:textId="77777777" w:rsidR="00BE7193" w:rsidRDefault="00BE7193" w:rsidP="00C549DA">
      <w:pPr>
        <w:spacing w:line="276" w:lineRule="auto"/>
        <w:jc w:val="both"/>
        <w:rPr>
          <w:rFonts w:ascii="Times New Roman" w:hAnsi="Times New Roman" w:cs="Times New Roman"/>
          <w:sz w:val="24"/>
          <w:szCs w:val="24"/>
        </w:rPr>
      </w:pPr>
    </w:p>
    <w:p w14:paraId="0D096F8D" w14:textId="77777777" w:rsidR="00BE7193" w:rsidRDefault="00BE7193" w:rsidP="00C549DA">
      <w:pPr>
        <w:spacing w:line="276" w:lineRule="auto"/>
        <w:jc w:val="both"/>
        <w:rPr>
          <w:rFonts w:ascii="Times New Roman" w:hAnsi="Times New Roman" w:cs="Times New Roman"/>
          <w:sz w:val="24"/>
          <w:szCs w:val="24"/>
        </w:rPr>
      </w:pPr>
    </w:p>
    <w:p w14:paraId="7F507AB0" w14:textId="77777777" w:rsidR="00BE7193" w:rsidRDefault="00BE7193" w:rsidP="00C549DA">
      <w:pPr>
        <w:spacing w:line="276" w:lineRule="auto"/>
        <w:jc w:val="both"/>
        <w:rPr>
          <w:rFonts w:ascii="Times New Roman" w:hAnsi="Times New Roman" w:cs="Times New Roman"/>
          <w:sz w:val="24"/>
          <w:szCs w:val="24"/>
        </w:rPr>
      </w:pPr>
    </w:p>
    <w:p w14:paraId="379138DD" w14:textId="77777777" w:rsidR="00BE7193" w:rsidRDefault="00BE7193" w:rsidP="00C549DA">
      <w:pPr>
        <w:spacing w:line="276" w:lineRule="auto"/>
        <w:jc w:val="both"/>
        <w:rPr>
          <w:rFonts w:ascii="Times New Roman" w:hAnsi="Times New Roman" w:cs="Times New Roman"/>
          <w:sz w:val="24"/>
          <w:szCs w:val="24"/>
        </w:rPr>
      </w:pPr>
    </w:p>
    <w:p w14:paraId="69B2F2AB" w14:textId="77777777" w:rsidR="00BE7193" w:rsidRDefault="00BE7193" w:rsidP="00C549DA">
      <w:pPr>
        <w:spacing w:line="276" w:lineRule="auto"/>
        <w:jc w:val="both"/>
        <w:rPr>
          <w:rFonts w:ascii="Times New Roman" w:hAnsi="Times New Roman" w:cs="Times New Roman"/>
          <w:sz w:val="24"/>
          <w:szCs w:val="24"/>
        </w:rPr>
      </w:pPr>
    </w:p>
    <w:p w14:paraId="5C3C41A0" w14:textId="77777777" w:rsidR="00BE7193" w:rsidRDefault="00BE7193" w:rsidP="00C549DA">
      <w:pPr>
        <w:spacing w:line="276" w:lineRule="auto"/>
        <w:jc w:val="both"/>
        <w:rPr>
          <w:rFonts w:ascii="Times New Roman" w:hAnsi="Times New Roman" w:cs="Times New Roman"/>
          <w:sz w:val="24"/>
          <w:szCs w:val="24"/>
        </w:rPr>
      </w:pPr>
    </w:p>
    <w:p w14:paraId="561F1AAB" w14:textId="77777777" w:rsidR="00BE7193" w:rsidRDefault="00BE7193" w:rsidP="00C549DA">
      <w:pPr>
        <w:spacing w:line="276" w:lineRule="auto"/>
        <w:jc w:val="both"/>
        <w:rPr>
          <w:rFonts w:ascii="Times New Roman" w:hAnsi="Times New Roman" w:cs="Times New Roman"/>
          <w:sz w:val="24"/>
          <w:szCs w:val="24"/>
        </w:rPr>
      </w:pPr>
    </w:p>
    <w:p w14:paraId="29296941" w14:textId="77777777" w:rsidR="00BE7193" w:rsidRDefault="00BE7193" w:rsidP="00C549DA">
      <w:pPr>
        <w:spacing w:line="276" w:lineRule="auto"/>
        <w:jc w:val="both"/>
        <w:rPr>
          <w:rFonts w:ascii="Times New Roman" w:hAnsi="Times New Roman" w:cs="Times New Roman"/>
          <w:sz w:val="24"/>
          <w:szCs w:val="24"/>
        </w:rPr>
      </w:pPr>
    </w:p>
    <w:p w14:paraId="07D9B5EA" w14:textId="77777777" w:rsidR="00BE7193" w:rsidRDefault="00BE7193" w:rsidP="00C549DA">
      <w:pPr>
        <w:spacing w:line="276" w:lineRule="auto"/>
        <w:jc w:val="both"/>
        <w:rPr>
          <w:rFonts w:ascii="Times New Roman" w:hAnsi="Times New Roman" w:cs="Times New Roman"/>
          <w:sz w:val="24"/>
          <w:szCs w:val="24"/>
        </w:rPr>
      </w:pPr>
    </w:p>
    <w:p w14:paraId="572DC434" w14:textId="34B7BCFB" w:rsidR="00C549DA" w:rsidRPr="00AC10B3" w:rsidRDefault="00C549DA" w:rsidP="00C549DA">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11CCF475" w14:textId="77777777" w:rsidR="00C549DA" w:rsidRPr="00AC10B3" w:rsidRDefault="00C549DA" w:rsidP="00467346">
      <w:pPr>
        <w:pStyle w:val="ListeParagraf"/>
        <w:numPr>
          <w:ilvl w:val="0"/>
          <w:numId w:val="26"/>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7ECADFC0" w14:textId="77777777" w:rsidR="00C549DA" w:rsidRPr="00AC10B3" w:rsidRDefault="00C549DA" w:rsidP="00467346">
      <w:pPr>
        <w:pStyle w:val="ListeParagraf"/>
        <w:numPr>
          <w:ilvl w:val="0"/>
          <w:numId w:val="26"/>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47F6D23E" w14:textId="77777777" w:rsidR="00C549DA" w:rsidRPr="00AC10B3" w:rsidRDefault="00C549DA" w:rsidP="00467346">
      <w:pPr>
        <w:pStyle w:val="ListeParagraf"/>
        <w:numPr>
          <w:ilvl w:val="0"/>
          <w:numId w:val="26"/>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62EC7A59" w14:textId="77777777" w:rsidR="00C549DA" w:rsidRPr="00AC10B3" w:rsidRDefault="00C549DA" w:rsidP="00467346">
      <w:pPr>
        <w:pStyle w:val="ListeParagraf"/>
        <w:numPr>
          <w:ilvl w:val="0"/>
          <w:numId w:val="26"/>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251EA2C4" w14:textId="77777777" w:rsidR="00C549DA" w:rsidRDefault="00C549DA" w:rsidP="00C549DA">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549DA" w:rsidRPr="00A44AAA" w14:paraId="6CBA67DE" w14:textId="77777777" w:rsidTr="00F2121C">
        <w:trPr>
          <w:trHeight w:val="2325"/>
          <w:jc w:val="center"/>
        </w:trPr>
        <w:tc>
          <w:tcPr>
            <w:tcW w:w="703" w:type="dxa"/>
            <w:vAlign w:val="center"/>
          </w:tcPr>
          <w:p w14:paraId="23570B67"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D5D2BDC"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5A686EA9"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36A3E2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DDE780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AB001CE"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D42246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6D7CA60A" w14:textId="77777777" w:rsidR="00C549DA" w:rsidRPr="00EB46B4" w:rsidRDefault="00C549DA" w:rsidP="00F2121C">
            <w:pPr>
              <w:jc w:val="center"/>
              <w:rPr>
                <w:rFonts w:ascii="Times New Roman" w:hAnsi="Times New Roman" w:cs="Times New Roman"/>
                <w:b/>
                <w:bCs/>
              </w:rPr>
            </w:pPr>
          </w:p>
          <w:p w14:paraId="61FAC73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Katılmıyorum</w:t>
            </w:r>
          </w:p>
        </w:tc>
      </w:tr>
      <w:tr w:rsidR="00C549DA" w:rsidRPr="00A44AAA" w14:paraId="7B0B9C66" w14:textId="77777777" w:rsidTr="00F2121C">
        <w:trPr>
          <w:trHeight w:val="510"/>
          <w:jc w:val="center"/>
        </w:trPr>
        <w:tc>
          <w:tcPr>
            <w:tcW w:w="703" w:type="dxa"/>
            <w:vAlign w:val="center"/>
          </w:tcPr>
          <w:p w14:paraId="462FA164"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C4F48FA"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78AF7BE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30578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99D7E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FDF79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0F466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78CFD648" w14:textId="77777777" w:rsidTr="00F2121C">
        <w:trPr>
          <w:trHeight w:val="510"/>
          <w:jc w:val="center"/>
        </w:trPr>
        <w:tc>
          <w:tcPr>
            <w:tcW w:w="703" w:type="dxa"/>
            <w:vAlign w:val="center"/>
          </w:tcPr>
          <w:p w14:paraId="077BF8DB"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A06B084"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2DAE925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30098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E9C97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E3DDF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C7E60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7DF09B8" w14:textId="77777777" w:rsidTr="00F2121C">
        <w:trPr>
          <w:trHeight w:val="510"/>
          <w:jc w:val="center"/>
        </w:trPr>
        <w:tc>
          <w:tcPr>
            <w:tcW w:w="703" w:type="dxa"/>
            <w:vAlign w:val="center"/>
          </w:tcPr>
          <w:p w14:paraId="585C763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E306277"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13E4F7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7A5E3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77D5EB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A75A3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3BB6C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4466AFC" w14:textId="77777777" w:rsidTr="00F2121C">
        <w:trPr>
          <w:trHeight w:val="510"/>
          <w:jc w:val="center"/>
        </w:trPr>
        <w:tc>
          <w:tcPr>
            <w:tcW w:w="703" w:type="dxa"/>
            <w:vAlign w:val="center"/>
          </w:tcPr>
          <w:p w14:paraId="6284982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3CD2459"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3FF8358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B96E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347E6B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6BD8E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6D9DA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05591EC2" w14:textId="77777777" w:rsidTr="00F2121C">
        <w:trPr>
          <w:trHeight w:val="510"/>
          <w:jc w:val="center"/>
        </w:trPr>
        <w:tc>
          <w:tcPr>
            <w:tcW w:w="703" w:type="dxa"/>
            <w:vAlign w:val="center"/>
          </w:tcPr>
          <w:p w14:paraId="5C83127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B6980E2"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0982236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954DA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D1100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61C3C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9F6E5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0B00830" w14:textId="77777777" w:rsidTr="00F2121C">
        <w:trPr>
          <w:trHeight w:val="510"/>
          <w:jc w:val="center"/>
        </w:trPr>
        <w:tc>
          <w:tcPr>
            <w:tcW w:w="703" w:type="dxa"/>
            <w:vAlign w:val="center"/>
          </w:tcPr>
          <w:p w14:paraId="46FDA47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B9B0E40"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567E566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C4E31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48BC0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61334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F803A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0051EA3C" w14:textId="77777777" w:rsidTr="00F2121C">
        <w:trPr>
          <w:trHeight w:val="510"/>
          <w:jc w:val="center"/>
        </w:trPr>
        <w:tc>
          <w:tcPr>
            <w:tcW w:w="703" w:type="dxa"/>
            <w:vAlign w:val="center"/>
          </w:tcPr>
          <w:p w14:paraId="6C36E4F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FAB52B"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7D04F99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77D2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B8373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2B768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6FC7D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E29016B" w14:textId="77777777" w:rsidTr="00F2121C">
        <w:trPr>
          <w:trHeight w:val="510"/>
          <w:jc w:val="center"/>
        </w:trPr>
        <w:tc>
          <w:tcPr>
            <w:tcW w:w="703" w:type="dxa"/>
            <w:vAlign w:val="center"/>
          </w:tcPr>
          <w:p w14:paraId="6193A79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890EA46"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6A78844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7739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99E22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86203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8F291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FA87509" w14:textId="77777777" w:rsidTr="00F2121C">
        <w:trPr>
          <w:trHeight w:val="510"/>
          <w:jc w:val="center"/>
        </w:trPr>
        <w:tc>
          <w:tcPr>
            <w:tcW w:w="703" w:type="dxa"/>
            <w:vAlign w:val="center"/>
          </w:tcPr>
          <w:p w14:paraId="66285570"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4629549"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4505E51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184F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C6854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F4635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94CDC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71BF67A" w14:textId="77777777" w:rsidTr="00F2121C">
        <w:trPr>
          <w:trHeight w:val="510"/>
          <w:jc w:val="center"/>
        </w:trPr>
        <w:tc>
          <w:tcPr>
            <w:tcW w:w="703" w:type="dxa"/>
            <w:vAlign w:val="center"/>
          </w:tcPr>
          <w:p w14:paraId="6C9EB74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FE9226A"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DDA024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95C8A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03FF30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5C3CF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9CE57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0AFCE5B4" w14:textId="77777777" w:rsidTr="00F2121C">
        <w:trPr>
          <w:trHeight w:val="510"/>
          <w:jc w:val="center"/>
        </w:trPr>
        <w:tc>
          <w:tcPr>
            <w:tcW w:w="703" w:type="dxa"/>
            <w:vAlign w:val="center"/>
          </w:tcPr>
          <w:p w14:paraId="26CB5D8B"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2D07250"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71BE589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5906B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863C2D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36B7E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AE8A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68CE798" w14:textId="77777777" w:rsidTr="00F2121C">
        <w:trPr>
          <w:trHeight w:val="510"/>
          <w:jc w:val="center"/>
        </w:trPr>
        <w:tc>
          <w:tcPr>
            <w:tcW w:w="703" w:type="dxa"/>
            <w:vAlign w:val="center"/>
          </w:tcPr>
          <w:p w14:paraId="2304EE5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0F38C2DF"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0F98A62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29ED8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8AD81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91E30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BF14C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2CDD1C8" w14:textId="77777777" w:rsidTr="00F2121C">
        <w:trPr>
          <w:trHeight w:val="510"/>
          <w:jc w:val="center"/>
        </w:trPr>
        <w:tc>
          <w:tcPr>
            <w:tcW w:w="703" w:type="dxa"/>
            <w:vAlign w:val="center"/>
          </w:tcPr>
          <w:p w14:paraId="069D68D8"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FCBE9E7"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2CD92F0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EE709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62488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84CCD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B41D1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067015A" w14:textId="77777777" w:rsidTr="00F2121C">
        <w:trPr>
          <w:trHeight w:val="510"/>
          <w:jc w:val="center"/>
        </w:trPr>
        <w:tc>
          <w:tcPr>
            <w:tcW w:w="703" w:type="dxa"/>
            <w:vAlign w:val="center"/>
          </w:tcPr>
          <w:p w14:paraId="4CF59CE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5903890"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08D6911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89736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61D11E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44C2C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2244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3ECC9B8" w14:textId="77777777" w:rsidTr="00F2121C">
        <w:trPr>
          <w:trHeight w:val="510"/>
          <w:jc w:val="center"/>
        </w:trPr>
        <w:tc>
          <w:tcPr>
            <w:tcW w:w="703" w:type="dxa"/>
            <w:vAlign w:val="center"/>
          </w:tcPr>
          <w:p w14:paraId="2AABA4D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5DFF9CB"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C7E95D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485D8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391C3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FC8D2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C0C25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29BC2B0" w14:textId="77777777" w:rsidTr="00F2121C">
        <w:trPr>
          <w:trHeight w:val="510"/>
          <w:jc w:val="center"/>
        </w:trPr>
        <w:tc>
          <w:tcPr>
            <w:tcW w:w="703" w:type="dxa"/>
            <w:vAlign w:val="center"/>
          </w:tcPr>
          <w:p w14:paraId="7E03553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0E8C963"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5D82D3F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ADEB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0EAB2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8080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E9A64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13043F7" w14:textId="77777777" w:rsidTr="00F2121C">
        <w:trPr>
          <w:trHeight w:val="510"/>
          <w:jc w:val="center"/>
        </w:trPr>
        <w:tc>
          <w:tcPr>
            <w:tcW w:w="703" w:type="dxa"/>
            <w:vAlign w:val="center"/>
          </w:tcPr>
          <w:p w14:paraId="1C88A0D2"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08E6BAF" w14:textId="77777777" w:rsidR="00C549DA" w:rsidRPr="00C91E23" w:rsidRDefault="00C549DA" w:rsidP="00F2121C">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32C5F8C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5F32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AF4CC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22690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251F5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bl>
    <w:p w14:paraId="43AC4222" w14:textId="77777777" w:rsidR="00C549DA" w:rsidRDefault="00C549DA" w:rsidP="00C549DA">
      <w:pPr>
        <w:rPr>
          <w:rFonts w:ascii="Times New Roman" w:hAnsi="Times New Roman" w:cs="Times New Roman"/>
          <w:color w:val="FF0000"/>
          <w:sz w:val="24"/>
          <w:szCs w:val="24"/>
        </w:rPr>
      </w:pPr>
    </w:p>
    <w:p w14:paraId="4271DF4E" w14:textId="77777777" w:rsidR="00C549DA" w:rsidRPr="00AC10B3" w:rsidRDefault="00C549DA" w:rsidP="00C549DA">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14:paraId="25907BB8" w14:textId="77777777" w:rsidR="00C549DA" w:rsidRPr="00AC10B3" w:rsidRDefault="00C549DA" w:rsidP="00C549DA">
      <w:pPr>
        <w:spacing w:line="276" w:lineRule="auto"/>
        <w:rPr>
          <w:rFonts w:ascii="Times New Roman" w:hAnsi="Times New Roman" w:cs="Times New Roman"/>
          <w:sz w:val="24"/>
          <w:szCs w:val="24"/>
        </w:rPr>
      </w:pPr>
    </w:p>
    <w:p w14:paraId="32E70727" w14:textId="77777777" w:rsidR="00C549DA" w:rsidRPr="00AC10B3" w:rsidRDefault="00C549DA" w:rsidP="00467346">
      <w:pPr>
        <w:pStyle w:val="ListeParagraf"/>
        <w:numPr>
          <w:ilvl w:val="0"/>
          <w:numId w:val="27"/>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640A3DAE" w14:textId="77777777" w:rsidR="00C549DA" w:rsidRPr="00AC10B3" w:rsidRDefault="00C549DA" w:rsidP="00467346">
      <w:pPr>
        <w:pStyle w:val="ListeParagraf"/>
        <w:numPr>
          <w:ilvl w:val="0"/>
          <w:numId w:val="27"/>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77ED263B" w14:textId="77777777" w:rsidR="00C549DA" w:rsidRPr="00AC10B3" w:rsidRDefault="00C549DA" w:rsidP="00467346">
      <w:pPr>
        <w:pStyle w:val="ListeParagraf"/>
        <w:numPr>
          <w:ilvl w:val="0"/>
          <w:numId w:val="27"/>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FE0A675" w14:textId="77777777" w:rsidR="00C549DA" w:rsidRPr="00AC10B3" w:rsidRDefault="00C549DA" w:rsidP="00467346">
      <w:pPr>
        <w:pStyle w:val="ListeParagraf"/>
        <w:numPr>
          <w:ilvl w:val="0"/>
          <w:numId w:val="27"/>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485ECE9D" w14:textId="77777777" w:rsidR="00C549DA" w:rsidRDefault="00C549DA" w:rsidP="00C549DA">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549DA" w:rsidRPr="00A44AAA" w14:paraId="31354A56" w14:textId="77777777" w:rsidTr="00F2121C">
        <w:trPr>
          <w:trHeight w:val="2325"/>
          <w:jc w:val="center"/>
        </w:trPr>
        <w:tc>
          <w:tcPr>
            <w:tcW w:w="703" w:type="dxa"/>
            <w:vAlign w:val="center"/>
          </w:tcPr>
          <w:p w14:paraId="78293D64"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12515CB"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C1FF4F"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B6C6F7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9FDD69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A1D4F72"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417D88E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7FAD500" w14:textId="77777777" w:rsidR="00C549DA" w:rsidRPr="00EB46B4" w:rsidRDefault="00C549DA" w:rsidP="00F2121C">
            <w:pPr>
              <w:jc w:val="center"/>
              <w:rPr>
                <w:rFonts w:ascii="Times New Roman" w:hAnsi="Times New Roman" w:cs="Times New Roman"/>
                <w:b/>
                <w:bCs/>
              </w:rPr>
            </w:pPr>
          </w:p>
          <w:p w14:paraId="3CCA1FDE"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Katılmıyorum</w:t>
            </w:r>
          </w:p>
        </w:tc>
      </w:tr>
      <w:tr w:rsidR="00C549DA" w:rsidRPr="00A44AAA" w14:paraId="6D5FD7CE" w14:textId="77777777" w:rsidTr="00F2121C">
        <w:trPr>
          <w:trHeight w:val="340"/>
          <w:jc w:val="center"/>
        </w:trPr>
        <w:tc>
          <w:tcPr>
            <w:tcW w:w="703" w:type="dxa"/>
            <w:vAlign w:val="center"/>
          </w:tcPr>
          <w:p w14:paraId="6471920B"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3FC90CD"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3B4BFC6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1E3BC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91F8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6A97C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4D165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2E1B4B0" w14:textId="77777777" w:rsidTr="00F2121C">
        <w:trPr>
          <w:trHeight w:val="340"/>
          <w:jc w:val="center"/>
        </w:trPr>
        <w:tc>
          <w:tcPr>
            <w:tcW w:w="703" w:type="dxa"/>
            <w:vAlign w:val="center"/>
          </w:tcPr>
          <w:p w14:paraId="10E6FADE"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832C209"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1E4A8D4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1A33C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142585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356F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6C5AB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1D6CFBC" w14:textId="77777777" w:rsidTr="00F2121C">
        <w:trPr>
          <w:trHeight w:val="340"/>
          <w:jc w:val="center"/>
        </w:trPr>
        <w:tc>
          <w:tcPr>
            <w:tcW w:w="703" w:type="dxa"/>
            <w:vAlign w:val="center"/>
          </w:tcPr>
          <w:p w14:paraId="37DDAE5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E75F062"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1D93C2F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AB054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F71BB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EEEC9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F602D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C33406C" w14:textId="77777777" w:rsidTr="00F2121C">
        <w:trPr>
          <w:trHeight w:val="340"/>
          <w:jc w:val="center"/>
        </w:trPr>
        <w:tc>
          <w:tcPr>
            <w:tcW w:w="703" w:type="dxa"/>
            <w:vAlign w:val="center"/>
          </w:tcPr>
          <w:p w14:paraId="08EC47F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91EBC7"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580F26B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CB98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2757C3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2AB7C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D8FB7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4C9F71D" w14:textId="77777777" w:rsidTr="00F2121C">
        <w:trPr>
          <w:trHeight w:val="340"/>
          <w:jc w:val="center"/>
        </w:trPr>
        <w:tc>
          <w:tcPr>
            <w:tcW w:w="703" w:type="dxa"/>
            <w:vAlign w:val="center"/>
          </w:tcPr>
          <w:p w14:paraId="153B3A51"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C38E90E"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4E51775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5BC90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A3BE08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21130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3BCA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A8D8F61" w14:textId="77777777" w:rsidTr="00F2121C">
        <w:trPr>
          <w:trHeight w:val="340"/>
          <w:jc w:val="center"/>
        </w:trPr>
        <w:tc>
          <w:tcPr>
            <w:tcW w:w="703" w:type="dxa"/>
            <w:vAlign w:val="center"/>
          </w:tcPr>
          <w:p w14:paraId="4319EB34"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460F14C"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2615CE6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CC89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2C8545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59A29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BF723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04312E7" w14:textId="77777777" w:rsidTr="00F2121C">
        <w:trPr>
          <w:trHeight w:val="340"/>
          <w:jc w:val="center"/>
        </w:trPr>
        <w:tc>
          <w:tcPr>
            <w:tcW w:w="703" w:type="dxa"/>
            <w:vAlign w:val="center"/>
          </w:tcPr>
          <w:p w14:paraId="53C26F8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53E62F7"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2567896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0F0EE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CBCAA7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E531B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B0E4B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7F08A402" w14:textId="77777777" w:rsidTr="00F2121C">
        <w:trPr>
          <w:trHeight w:val="340"/>
          <w:jc w:val="center"/>
        </w:trPr>
        <w:tc>
          <w:tcPr>
            <w:tcW w:w="703" w:type="dxa"/>
            <w:vAlign w:val="center"/>
          </w:tcPr>
          <w:p w14:paraId="4838FA44"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CE5CE15"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271FCB2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C0801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FFAB2F"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56EAF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80C4B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8B5F95B" w14:textId="77777777" w:rsidTr="00F2121C">
        <w:trPr>
          <w:trHeight w:val="340"/>
          <w:jc w:val="center"/>
        </w:trPr>
        <w:tc>
          <w:tcPr>
            <w:tcW w:w="703" w:type="dxa"/>
            <w:vAlign w:val="center"/>
          </w:tcPr>
          <w:p w14:paraId="0988CBA7"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5FF980EF"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01D444A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5B008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931166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35AE4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6BEED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062BB3F" w14:textId="77777777" w:rsidTr="00F2121C">
        <w:trPr>
          <w:trHeight w:val="340"/>
          <w:jc w:val="center"/>
        </w:trPr>
        <w:tc>
          <w:tcPr>
            <w:tcW w:w="703" w:type="dxa"/>
            <w:vAlign w:val="center"/>
          </w:tcPr>
          <w:p w14:paraId="282BF6B2"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9A3CDF3"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5C20C17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AAB211"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7E2D1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94890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59717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F1C1BB6" w14:textId="77777777" w:rsidTr="00F2121C">
        <w:trPr>
          <w:trHeight w:val="340"/>
          <w:jc w:val="center"/>
        </w:trPr>
        <w:tc>
          <w:tcPr>
            <w:tcW w:w="703" w:type="dxa"/>
            <w:vAlign w:val="center"/>
          </w:tcPr>
          <w:p w14:paraId="56B631A2"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9AF436"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219785B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F1D65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4B869B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BBC44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66BAE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DAC1A02" w14:textId="77777777" w:rsidTr="00F2121C">
        <w:trPr>
          <w:trHeight w:val="340"/>
          <w:jc w:val="center"/>
        </w:trPr>
        <w:tc>
          <w:tcPr>
            <w:tcW w:w="703" w:type="dxa"/>
            <w:vAlign w:val="center"/>
          </w:tcPr>
          <w:p w14:paraId="645FE42A"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DC1114C"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02C17BF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BE313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1D29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A88E4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67D03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0D31DF8" w14:textId="77777777" w:rsidTr="00F2121C">
        <w:trPr>
          <w:trHeight w:val="340"/>
          <w:jc w:val="center"/>
        </w:trPr>
        <w:tc>
          <w:tcPr>
            <w:tcW w:w="703" w:type="dxa"/>
            <w:vAlign w:val="center"/>
          </w:tcPr>
          <w:p w14:paraId="7E6EAFDD"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75DBC46"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620CC78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4FA13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E8C20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5FF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9DBD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3AC01604" w14:textId="77777777" w:rsidTr="00F2121C">
        <w:trPr>
          <w:trHeight w:val="340"/>
          <w:jc w:val="center"/>
        </w:trPr>
        <w:tc>
          <w:tcPr>
            <w:tcW w:w="703" w:type="dxa"/>
            <w:vAlign w:val="center"/>
          </w:tcPr>
          <w:p w14:paraId="4E3197A6"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F938C00"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3A6ECDE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D8143"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7B4D497"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4C51E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EE51A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F26EACC" w14:textId="77777777" w:rsidTr="00F2121C">
        <w:trPr>
          <w:trHeight w:val="340"/>
          <w:jc w:val="center"/>
        </w:trPr>
        <w:tc>
          <w:tcPr>
            <w:tcW w:w="703" w:type="dxa"/>
            <w:vAlign w:val="center"/>
          </w:tcPr>
          <w:p w14:paraId="76196BE5"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84D253B"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529A17C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F3B3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DDF3B2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ECBAA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C18C0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64923958" w14:textId="77777777" w:rsidTr="00F2121C">
        <w:trPr>
          <w:trHeight w:val="340"/>
          <w:jc w:val="center"/>
        </w:trPr>
        <w:tc>
          <w:tcPr>
            <w:tcW w:w="703" w:type="dxa"/>
            <w:vAlign w:val="center"/>
          </w:tcPr>
          <w:p w14:paraId="430A7BBC"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39BD3B"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361D436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B0488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DBF32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0D212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BC944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4BC75AEE" w14:textId="77777777" w:rsidTr="00F2121C">
        <w:trPr>
          <w:trHeight w:val="340"/>
          <w:jc w:val="center"/>
        </w:trPr>
        <w:tc>
          <w:tcPr>
            <w:tcW w:w="703" w:type="dxa"/>
            <w:vAlign w:val="center"/>
          </w:tcPr>
          <w:p w14:paraId="58AEC9F9" w14:textId="77777777" w:rsidR="00C549DA" w:rsidRPr="00EB46B4" w:rsidRDefault="00C549DA" w:rsidP="00F2121C">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487299A"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1053D21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B05BD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C0B8A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798FB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AB17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00CAFEE3" w14:textId="77777777" w:rsidTr="00F2121C">
        <w:trPr>
          <w:trHeight w:val="340"/>
          <w:jc w:val="center"/>
        </w:trPr>
        <w:tc>
          <w:tcPr>
            <w:tcW w:w="703" w:type="dxa"/>
            <w:vAlign w:val="center"/>
          </w:tcPr>
          <w:p w14:paraId="39F82C7C"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00CF6A97"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3038D8A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DC688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5A374B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1C5B2"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CA0FC0"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72A60F94" w14:textId="77777777" w:rsidTr="00F2121C">
        <w:trPr>
          <w:trHeight w:val="340"/>
          <w:jc w:val="center"/>
        </w:trPr>
        <w:tc>
          <w:tcPr>
            <w:tcW w:w="703" w:type="dxa"/>
            <w:vAlign w:val="center"/>
          </w:tcPr>
          <w:p w14:paraId="06A0FE8B"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6951D730"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03B936B9"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75091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BEB4FF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6773A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CC74B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231A83EC" w14:textId="77777777" w:rsidTr="00F2121C">
        <w:trPr>
          <w:trHeight w:val="340"/>
          <w:jc w:val="center"/>
        </w:trPr>
        <w:tc>
          <w:tcPr>
            <w:tcW w:w="703" w:type="dxa"/>
            <w:vAlign w:val="center"/>
          </w:tcPr>
          <w:p w14:paraId="67B09A13"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7D13A7BC"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7616D985"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A3B7D4"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D02B3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179A3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847F7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1D9189DA" w14:textId="77777777" w:rsidTr="00F2121C">
        <w:trPr>
          <w:trHeight w:val="340"/>
          <w:jc w:val="center"/>
        </w:trPr>
        <w:tc>
          <w:tcPr>
            <w:tcW w:w="703" w:type="dxa"/>
            <w:vAlign w:val="center"/>
          </w:tcPr>
          <w:p w14:paraId="4B43B519"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F875B0B"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06BCA278"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B1979C"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11F01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5B4CB"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65C05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r w:rsidR="00C549DA" w:rsidRPr="00A44AAA" w14:paraId="54680371" w14:textId="77777777" w:rsidTr="00F2121C">
        <w:trPr>
          <w:trHeight w:val="340"/>
          <w:jc w:val="center"/>
        </w:trPr>
        <w:tc>
          <w:tcPr>
            <w:tcW w:w="703" w:type="dxa"/>
            <w:vAlign w:val="center"/>
          </w:tcPr>
          <w:p w14:paraId="73623068" w14:textId="77777777" w:rsidR="00C549DA" w:rsidRPr="00EB46B4" w:rsidRDefault="00C549DA" w:rsidP="00F2121C">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18E7F92C" w14:textId="77777777" w:rsidR="00C549DA" w:rsidRPr="000547E2" w:rsidRDefault="00C549DA" w:rsidP="00F2121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164EDC5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7906D"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1CA6DA"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39B956"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87DE4E" w14:textId="77777777" w:rsidR="00C549DA" w:rsidRPr="00EB46B4" w:rsidRDefault="00C549DA" w:rsidP="00F2121C">
            <w:pPr>
              <w:jc w:val="center"/>
              <w:rPr>
                <w:rFonts w:ascii="Times New Roman" w:hAnsi="Times New Roman" w:cs="Times New Roman"/>
              </w:rPr>
            </w:pPr>
            <w:r w:rsidRPr="00EB46B4">
              <w:rPr>
                <w:rFonts w:ascii="Times New Roman" w:hAnsi="Times New Roman" w:cs="Times New Roman"/>
              </w:rPr>
              <w:t>( )</w:t>
            </w:r>
          </w:p>
        </w:tc>
      </w:tr>
    </w:tbl>
    <w:p w14:paraId="3558ED3B" w14:textId="77777777" w:rsidR="00C549DA" w:rsidRPr="000547E2" w:rsidRDefault="00C549DA" w:rsidP="00C549DA">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2F91B3F2" w14:textId="77777777" w:rsidR="00C549DA" w:rsidRPr="0081278B" w:rsidRDefault="00C549DA" w:rsidP="00C549DA">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03B117A5" w14:textId="77777777" w:rsidR="00C549DA" w:rsidRPr="0081278B" w:rsidRDefault="00C549DA" w:rsidP="00C549DA">
      <w:pPr>
        <w:spacing w:line="276" w:lineRule="auto"/>
        <w:rPr>
          <w:rFonts w:ascii="Times New Roman" w:hAnsi="Times New Roman" w:cs="Times New Roman"/>
          <w:sz w:val="24"/>
          <w:szCs w:val="24"/>
        </w:rPr>
      </w:pPr>
    </w:p>
    <w:p w14:paraId="3BE4C86B" w14:textId="77777777" w:rsidR="00C549DA" w:rsidRPr="0081278B" w:rsidRDefault="00C549DA" w:rsidP="00467346">
      <w:pPr>
        <w:pStyle w:val="ListeParagraf"/>
        <w:numPr>
          <w:ilvl w:val="0"/>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2E9828B"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6341E7E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269BDB0"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5D9EFB0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37121424"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4B9B6A91"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24540D13"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478667E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0A4D904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5CA552A1"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4D5FCBF8"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6F20CEFE"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58B1E7AC"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3C11A600"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0C1A12CA"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4F791E" w14:textId="77777777" w:rsidR="00C549DA" w:rsidRPr="0081278B" w:rsidRDefault="00C549DA" w:rsidP="00467346">
      <w:pPr>
        <w:pStyle w:val="ListeParagraf"/>
        <w:numPr>
          <w:ilvl w:val="0"/>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06E65469"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D40F1D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4F89EF89"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9B74A56"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07ABB0D8"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60ABFBA6"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40E1FD73"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38C4FF11"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787A044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C03984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30F585F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5621ABD9"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4CA907A"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4A1580B2"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35F7077A"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60E6B2DA"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0D6845B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744836C1"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116974D0"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15B31C38"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134E3CD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3B814CF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6A735EE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70D7BD8"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0B54EDD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5434A81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0322796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5C97B9C8"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43BF204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646F102"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3A9894B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0A8D48A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69282BC4"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4523F1E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F03A30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199300CB"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379221C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C265AFA"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667D35E9"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6C8A06AE"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62F35A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C2A05A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326FA0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1951F69F"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786EE7B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51BC0290"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34BB393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0D8F945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583B2D91"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714FEA9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21E797A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4CB25BDA" w14:textId="77777777" w:rsidR="00C549DA" w:rsidRPr="0081278B" w:rsidRDefault="00C549DA" w:rsidP="00467346">
      <w:pPr>
        <w:pStyle w:val="ListeParagraf"/>
        <w:numPr>
          <w:ilvl w:val="0"/>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717AA723"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096AEDF8"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6637E72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9AAEB5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7D13BA0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8D492A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0E0C0C09"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7F365B41"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6357D056"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3AE059A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4BDCDA93"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72BA10F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672AC713"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6F2405D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5400A5BA"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37E2B965"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0FEF35F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66F5987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6E6403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7A39EF3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1B9B1994" w14:textId="77777777" w:rsidR="00C549DA" w:rsidRPr="0081278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2830FB5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7A26F166"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4307CA1E"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1CE1C8AD"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1CDC5E48"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4D19A3EE"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6BB2CF01"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45BC48A2"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633B3EA6"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72DF514D"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7C3EDF7F"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1310F3F7"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C6C02B5"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26B0812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C5816E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3A7466C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1E98A51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6102E67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474FF4B0" w14:textId="77777777" w:rsidR="00C549DA" w:rsidRPr="004802A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616AEA23"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5DA537A0"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2653D915"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79BBB9F1"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31D93F0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765489C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4373A2B"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75BF3C30"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447502F6"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57FF6537"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BDAE49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78161FC" w14:textId="77777777" w:rsidR="00C549DA" w:rsidRPr="004802A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998B94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530852CC"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015D47EF"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729D5DE9"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1A28956E"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F95DA0"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899398"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16F0319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17AA718D"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00D2FAF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38F2161E" w14:textId="77777777" w:rsidR="00C549DA" w:rsidRPr="004802AB" w:rsidRDefault="00C549DA" w:rsidP="00467346">
      <w:pPr>
        <w:pStyle w:val="ListeParagraf"/>
        <w:numPr>
          <w:ilvl w:val="1"/>
          <w:numId w:val="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3A474E92"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5C9E1BE4" w14:textId="77777777" w:rsidR="00C549DA" w:rsidRPr="0081278B" w:rsidRDefault="00C549DA" w:rsidP="00467346">
      <w:pPr>
        <w:pStyle w:val="ListeParagraf"/>
        <w:numPr>
          <w:ilvl w:val="2"/>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38A0E666"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0FB3B877"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CB865CC"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492648A2"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5CBD3CB3" w14:textId="77777777" w:rsidR="00C549DA" w:rsidRPr="0081278B" w:rsidRDefault="00C549DA" w:rsidP="00467346">
      <w:pPr>
        <w:pStyle w:val="ListeParagraf"/>
        <w:numPr>
          <w:ilvl w:val="3"/>
          <w:numId w:val="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62CE94AA" w14:textId="77777777" w:rsidR="00C549DA" w:rsidRPr="0081278B" w:rsidRDefault="00C549DA" w:rsidP="00467346">
      <w:pPr>
        <w:pStyle w:val="ListeParagraf"/>
        <w:numPr>
          <w:ilvl w:val="3"/>
          <w:numId w:val="1"/>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2A2A1E58" w14:textId="77777777" w:rsidR="00C549DA" w:rsidRDefault="00C549DA" w:rsidP="00C549DA">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2CDACE9E" w14:textId="77777777" w:rsidR="00C549DA" w:rsidRDefault="00C549DA" w:rsidP="00C549DA">
      <w:pPr>
        <w:rPr>
          <w:rFonts w:ascii="Times New Roman" w:hAnsi="Times New Roman" w:cs="Times New Roman"/>
          <w:color w:val="FF0000"/>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C549DA" w:rsidRPr="00A44AAA" w14:paraId="535E6BD6" w14:textId="77777777" w:rsidTr="003052AD">
        <w:trPr>
          <w:trHeight w:val="510"/>
          <w:jc w:val="center"/>
        </w:trPr>
        <w:tc>
          <w:tcPr>
            <w:tcW w:w="10003" w:type="dxa"/>
            <w:gridSpan w:val="6"/>
            <w:shd w:val="clear" w:color="auto" w:fill="92CDDC" w:themeFill="accent5" w:themeFillTint="99"/>
            <w:vAlign w:val="center"/>
          </w:tcPr>
          <w:p w14:paraId="61354329" w14:textId="77777777" w:rsidR="00C549DA" w:rsidRPr="00B43556" w:rsidRDefault="00C549DA" w:rsidP="00F2121C">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C549DA" w:rsidRPr="00A44AAA" w14:paraId="70E43416" w14:textId="77777777" w:rsidTr="003052AD">
        <w:trPr>
          <w:trHeight w:val="567"/>
          <w:jc w:val="center"/>
        </w:trPr>
        <w:tc>
          <w:tcPr>
            <w:tcW w:w="1836" w:type="dxa"/>
            <w:shd w:val="clear" w:color="auto" w:fill="92CDDC" w:themeFill="accent5" w:themeFillTint="99"/>
            <w:vAlign w:val="center"/>
          </w:tcPr>
          <w:p w14:paraId="685BD8D1"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2699AF3B" w14:textId="77777777" w:rsidR="00C549DA" w:rsidRPr="00B43556" w:rsidRDefault="00C549DA" w:rsidP="00F2121C">
            <w:pPr>
              <w:pStyle w:val="TableParagraph"/>
              <w:spacing w:line="236" w:lineRule="exact"/>
              <w:ind w:left="108"/>
              <w:rPr>
                <w:rFonts w:ascii="Times New Roman" w:hAnsi="Times New Roman" w:cs="Times New Roman"/>
                <w:i/>
              </w:rPr>
            </w:pPr>
          </w:p>
        </w:tc>
      </w:tr>
      <w:tr w:rsidR="00C549DA" w:rsidRPr="00A44AAA" w14:paraId="254D54FD" w14:textId="77777777" w:rsidTr="003052AD">
        <w:trPr>
          <w:trHeight w:val="567"/>
          <w:jc w:val="center"/>
        </w:trPr>
        <w:tc>
          <w:tcPr>
            <w:tcW w:w="1836" w:type="dxa"/>
            <w:shd w:val="clear" w:color="auto" w:fill="92CDDC" w:themeFill="accent5" w:themeFillTint="99"/>
            <w:vAlign w:val="center"/>
          </w:tcPr>
          <w:p w14:paraId="7DAF1F08"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42467D9A" w14:textId="77777777" w:rsidR="00C549DA" w:rsidRPr="00B43556" w:rsidRDefault="00C549DA" w:rsidP="00F2121C">
            <w:pPr>
              <w:pStyle w:val="TableParagraph"/>
              <w:spacing w:before="4" w:line="209" w:lineRule="exact"/>
              <w:ind w:left="108"/>
              <w:rPr>
                <w:rFonts w:ascii="Times New Roman" w:hAnsi="Times New Roman" w:cs="Times New Roman"/>
              </w:rPr>
            </w:pPr>
          </w:p>
        </w:tc>
      </w:tr>
      <w:tr w:rsidR="00C549DA" w:rsidRPr="00A44AAA" w14:paraId="210070A9" w14:textId="77777777" w:rsidTr="003052AD">
        <w:trPr>
          <w:trHeight w:val="567"/>
          <w:jc w:val="center"/>
        </w:trPr>
        <w:tc>
          <w:tcPr>
            <w:tcW w:w="1836" w:type="dxa"/>
            <w:shd w:val="clear" w:color="auto" w:fill="92CDDC" w:themeFill="accent5" w:themeFillTint="99"/>
            <w:vAlign w:val="center"/>
          </w:tcPr>
          <w:p w14:paraId="22C231CC"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0EFD2851" w14:textId="77777777" w:rsidR="00C549DA" w:rsidRPr="00B43556" w:rsidRDefault="00C549DA" w:rsidP="00F2121C">
            <w:pPr>
              <w:pStyle w:val="TableParagraph"/>
              <w:spacing w:before="6"/>
              <w:ind w:left="108"/>
              <w:rPr>
                <w:rFonts w:ascii="Times New Roman" w:hAnsi="Times New Roman" w:cs="Times New Roman"/>
              </w:rPr>
            </w:pPr>
          </w:p>
        </w:tc>
      </w:tr>
      <w:tr w:rsidR="00C549DA" w:rsidRPr="00A44AAA" w14:paraId="53181CD0" w14:textId="77777777" w:rsidTr="003052AD">
        <w:trPr>
          <w:trHeight w:val="567"/>
          <w:jc w:val="center"/>
        </w:trPr>
        <w:tc>
          <w:tcPr>
            <w:tcW w:w="1836" w:type="dxa"/>
            <w:shd w:val="clear" w:color="auto" w:fill="92CDDC" w:themeFill="accent5" w:themeFillTint="99"/>
            <w:vAlign w:val="center"/>
          </w:tcPr>
          <w:p w14:paraId="28EED6F1"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Sorumlu</w:t>
            </w:r>
          </w:p>
          <w:p w14:paraId="6DB8A354"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F5ECE2A" w14:textId="77777777" w:rsidR="00C549DA" w:rsidRPr="00B43556" w:rsidRDefault="00C549DA" w:rsidP="00F2121C">
            <w:pPr>
              <w:pStyle w:val="TableParagraph"/>
              <w:spacing w:before="1"/>
              <w:ind w:left="108"/>
              <w:rPr>
                <w:rFonts w:ascii="Times New Roman" w:hAnsi="Times New Roman" w:cs="Times New Roman"/>
              </w:rPr>
            </w:pPr>
          </w:p>
        </w:tc>
      </w:tr>
      <w:tr w:rsidR="00C549DA" w:rsidRPr="00A44AAA" w14:paraId="1F3B66E9" w14:textId="77777777" w:rsidTr="003052AD">
        <w:trPr>
          <w:trHeight w:val="1247"/>
          <w:jc w:val="center"/>
        </w:trPr>
        <w:tc>
          <w:tcPr>
            <w:tcW w:w="1836" w:type="dxa"/>
            <w:shd w:val="clear" w:color="auto" w:fill="92CDDC" w:themeFill="accent5" w:themeFillTint="99"/>
            <w:vAlign w:val="center"/>
          </w:tcPr>
          <w:p w14:paraId="5F16458E" w14:textId="77777777" w:rsidR="00C549DA" w:rsidRPr="00B43556" w:rsidRDefault="00C549DA" w:rsidP="00F2121C">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4774B4C"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1F90A656"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0B49F14F"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2EBB22CA"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5C3276F9"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170B1543" w14:textId="77777777" w:rsidR="00C549DA" w:rsidRPr="00B43556" w:rsidRDefault="00C549DA" w:rsidP="00F2121C">
            <w:pPr>
              <w:jc w:val="center"/>
              <w:rPr>
                <w:rFonts w:ascii="Times New Roman" w:hAnsi="Times New Roman" w:cs="Times New Roman"/>
                <w:b/>
                <w:bCs/>
              </w:rPr>
            </w:pPr>
            <w:r w:rsidRPr="00B43556">
              <w:rPr>
                <w:rFonts w:ascii="Times New Roman" w:hAnsi="Times New Roman" w:cs="Times New Roman"/>
                <w:b/>
                <w:bCs/>
              </w:rPr>
              <w:t>Performans (%) (C-A)/(B-A)</w:t>
            </w:r>
          </w:p>
        </w:tc>
      </w:tr>
      <w:tr w:rsidR="003052AD" w:rsidRPr="00A44AAA" w14:paraId="482E6752" w14:textId="77777777" w:rsidTr="003052AD">
        <w:trPr>
          <w:trHeight w:val="1417"/>
          <w:jc w:val="center"/>
        </w:trPr>
        <w:tc>
          <w:tcPr>
            <w:tcW w:w="1836" w:type="dxa"/>
            <w:shd w:val="clear" w:color="auto" w:fill="92CDDC" w:themeFill="accent5" w:themeFillTint="99"/>
            <w:vAlign w:val="center"/>
          </w:tcPr>
          <w:p w14:paraId="44E7BBA1" w14:textId="77777777" w:rsidR="003052AD" w:rsidRPr="00B43556" w:rsidRDefault="003052AD" w:rsidP="003052AD">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0915F82B" w14:textId="5BD19751" w:rsidR="003052AD" w:rsidRPr="00B43556" w:rsidRDefault="003052AD" w:rsidP="003052A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2ADE3395" w14:textId="274D48A9" w:rsidR="003052AD" w:rsidRPr="00B43556" w:rsidRDefault="003052AD" w:rsidP="003052AD">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296DAA2E" w14:textId="404780B5" w:rsidR="003052AD" w:rsidRPr="00B43556" w:rsidRDefault="003052AD" w:rsidP="003052AD">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6F267263" w14:textId="2995EA24" w:rsidR="003052AD" w:rsidRPr="00A44AAA" w:rsidRDefault="003052AD" w:rsidP="003052AD">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30FF2B57" w14:textId="0FC07174" w:rsidR="003052AD" w:rsidRPr="00A44AAA" w:rsidRDefault="003052AD" w:rsidP="003052A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3052AD" w:rsidRPr="00A44AAA" w14:paraId="7D7028FF" w14:textId="77777777" w:rsidTr="003052AD">
        <w:trPr>
          <w:trHeight w:val="1417"/>
          <w:jc w:val="center"/>
        </w:trPr>
        <w:tc>
          <w:tcPr>
            <w:tcW w:w="1836" w:type="dxa"/>
            <w:shd w:val="clear" w:color="auto" w:fill="92CDDC" w:themeFill="accent5" w:themeFillTint="99"/>
            <w:vAlign w:val="center"/>
          </w:tcPr>
          <w:p w14:paraId="373E8FE7" w14:textId="77777777" w:rsidR="003052AD" w:rsidRPr="00B43556" w:rsidRDefault="003052AD" w:rsidP="003052AD">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762365F5" w14:textId="2C8D9AE2" w:rsidR="003052AD" w:rsidRPr="00B43556" w:rsidRDefault="003052AD" w:rsidP="003052A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470B6E6D" w14:textId="5347F5D9" w:rsidR="003052AD" w:rsidRPr="00B43556" w:rsidRDefault="003052AD" w:rsidP="003052AD">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1C982058" w14:textId="047D6098" w:rsidR="003052AD" w:rsidRPr="00B43556" w:rsidRDefault="003052AD" w:rsidP="003052AD">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131D9428" w14:textId="6E975171" w:rsidR="003052AD" w:rsidRPr="00A44AAA" w:rsidRDefault="003052AD" w:rsidP="003052AD">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0C9813E" w14:textId="5E1ADD3E" w:rsidR="003052AD" w:rsidRPr="00A44AAA" w:rsidRDefault="003052AD" w:rsidP="003052A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C549DA" w:rsidRPr="00A44AAA" w14:paraId="38AB1821" w14:textId="77777777" w:rsidTr="003052AD">
        <w:trPr>
          <w:trHeight w:val="504"/>
          <w:jc w:val="center"/>
        </w:trPr>
        <w:tc>
          <w:tcPr>
            <w:tcW w:w="10003" w:type="dxa"/>
            <w:gridSpan w:val="6"/>
            <w:shd w:val="clear" w:color="auto" w:fill="92CDDC" w:themeFill="accent5" w:themeFillTint="99"/>
            <w:vAlign w:val="center"/>
          </w:tcPr>
          <w:p w14:paraId="52E1BA0B" w14:textId="77777777" w:rsidR="00C549DA" w:rsidRPr="00B43556" w:rsidRDefault="00C549DA" w:rsidP="00F2121C">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C549DA" w:rsidRPr="00A44AAA" w14:paraId="67E015CF" w14:textId="77777777" w:rsidTr="003052AD">
        <w:trPr>
          <w:trHeight w:val="1493"/>
          <w:jc w:val="center"/>
        </w:trPr>
        <w:tc>
          <w:tcPr>
            <w:tcW w:w="10003" w:type="dxa"/>
            <w:gridSpan w:val="6"/>
            <w:vAlign w:val="center"/>
          </w:tcPr>
          <w:p w14:paraId="16C9858E" w14:textId="77777777" w:rsidR="00C549DA" w:rsidRPr="00B43556" w:rsidRDefault="00C549DA" w:rsidP="00F2121C">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4C154AB6" w14:textId="77777777" w:rsidR="00C549DA" w:rsidRPr="00B43556" w:rsidRDefault="00C549DA" w:rsidP="00F2121C">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1AB1A368" w14:textId="77777777" w:rsidR="00C549DA" w:rsidRDefault="00C549DA" w:rsidP="00C549DA">
      <w:pPr>
        <w:rPr>
          <w:rFonts w:ascii="Times New Roman" w:hAnsi="Times New Roman" w:cs="Times New Roman"/>
          <w:color w:val="FF0000"/>
          <w:sz w:val="24"/>
          <w:szCs w:val="24"/>
        </w:rPr>
      </w:pPr>
    </w:p>
    <w:p w14:paraId="2BD69444" w14:textId="77777777" w:rsidR="00C549DA" w:rsidRPr="00B43556" w:rsidRDefault="00C549DA" w:rsidP="00C549DA">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6202B31E" w14:textId="77777777" w:rsidR="00C549DA" w:rsidRPr="00B43556" w:rsidRDefault="00C549DA" w:rsidP="00C549DA">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1C9E6B81" w14:textId="77777777" w:rsidR="00C549DA" w:rsidRPr="00B43556" w:rsidRDefault="00C549DA" w:rsidP="00C549DA">
      <w:pPr>
        <w:spacing w:line="276" w:lineRule="auto"/>
        <w:jc w:val="both"/>
        <w:rPr>
          <w:rFonts w:ascii="Times New Roman" w:hAnsi="Times New Roman" w:cs="Times New Roman"/>
          <w:sz w:val="24"/>
          <w:szCs w:val="24"/>
        </w:rPr>
      </w:pPr>
    </w:p>
    <w:p w14:paraId="4F3E45DA" w14:textId="50BF93EB" w:rsidR="008F695B" w:rsidRDefault="00C549DA" w:rsidP="005007AA">
      <w:pPr>
        <w:spacing w:line="276" w:lineRule="auto"/>
        <w:jc w:val="both"/>
        <w:rPr>
          <w:rFonts w:ascii="Times New Roman" w:hAnsi="Times New Roman" w:cs="Times New Roman"/>
          <w:b/>
          <w:bCs/>
          <w:sz w:val="96"/>
          <w:szCs w:val="96"/>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sectPr w:rsidR="008F695B" w:rsidSect="00B45368">
      <w:footerReference w:type="default" r:id="rId1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9278" w14:textId="77777777" w:rsidR="00FA4F6D" w:rsidRDefault="00FA4F6D">
      <w:r>
        <w:separator/>
      </w:r>
    </w:p>
  </w:endnote>
  <w:endnote w:type="continuationSeparator" w:id="0">
    <w:p w14:paraId="7B07A9B0" w14:textId="77777777" w:rsidR="00FA4F6D" w:rsidRDefault="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Tur">
    <w:altName w:val="Times New Roman"/>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no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3AE5CED3" w:rsidR="00507676" w:rsidRDefault="00507676">
        <w:pPr>
          <w:pStyle w:val="AltBilgi"/>
          <w:jc w:val="center"/>
        </w:pPr>
        <w:r>
          <w:fldChar w:fldCharType="begin"/>
        </w:r>
        <w:r>
          <w:instrText>PAGE   \* MERGEFORMAT</w:instrText>
        </w:r>
        <w:r>
          <w:fldChar w:fldCharType="separate"/>
        </w:r>
        <w:r w:rsidR="00F02A9D">
          <w:rPr>
            <w:noProof/>
          </w:rPr>
          <w:t>3</w:t>
        </w:r>
        <w:r>
          <w:fldChar w:fldCharType="end"/>
        </w:r>
      </w:p>
    </w:sdtContent>
  </w:sdt>
  <w:p w14:paraId="455CE96A" w14:textId="71EA5605" w:rsidR="00507676" w:rsidRDefault="00507676">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7E0B0A10" w:rsidR="00507676" w:rsidRDefault="00507676">
        <w:pPr>
          <w:pStyle w:val="AltBilgi"/>
          <w:jc w:val="center"/>
        </w:pPr>
        <w:r>
          <w:fldChar w:fldCharType="begin"/>
        </w:r>
        <w:r>
          <w:instrText>PAGE   \* MERGEFORMAT</w:instrText>
        </w:r>
        <w:r>
          <w:fldChar w:fldCharType="separate"/>
        </w:r>
        <w:r w:rsidR="00F02A9D">
          <w:rPr>
            <w:noProof/>
          </w:rPr>
          <w:t>71</w:t>
        </w:r>
        <w:r>
          <w:fldChar w:fldCharType="end"/>
        </w:r>
      </w:p>
    </w:sdtContent>
  </w:sdt>
  <w:p w14:paraId="1AF20175" w14:textId="77777777" w:rsidR="00507676" w:rsidRDefault="0050767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7661" w14:textId="77777777" w:rsidR="00FA4F6D" w:rsidRDefault="00FA4F6D">
      <w:r>
        <w:separator/>
      </w:r>
    </w:p>
  </w:footnote>
  <w:footnote w:type="continuationSeparator" w:id="0">
    <w:p w14:paraId="450FCE62" w14:textId="77777777" w:rsidR="00FA4F6D" w:rsidRDefault="00FA4F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7"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8"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9"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10"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11"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12"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5"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17"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1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0"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21"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521C19"/>
    <w:multiLevelType w:val="hybridMultilevel"/>
    <w:tmpl w:val="2FC648F2"/>
    <w:lvl w:ilvl="0" w:tplc="041F000B">
      <w:start w:val="1"/>
      <w:numFmt w:val="bullet"/>
      <w:lvlText w:val=""/>
      <w:lvlJc w:val="left"/>
      <w:pPr>
        <w:tabs>
          <w:tab w:val="num" w:pos="540"/>
        </w:tabs>
        <w:ind w:left="540" w:hanging="360"/>
      </w:pPr>
      <w:rPr>
        <w:rFonts w:ascii="Wingdings" w:hAnsi="Wingdings" w:hint="default"/>
      </w:rPr>
    </w:lvl>
    <w:lvl w:ilvl="1" w:tplc="ACF48820" w:tentative="1">
      <w:start w:val="1"/>
      <w:numFmt w:val="bullet"/>
      <w:lvlText w:val="•"/>
      <w:lvlJc w:val="left"/>
      <w:pPr>
        <w:tabs>
          <w:tab w:val="num" w:pos="1260"/>
        </w:tabs>
        <w:ind w:left="1260" w:hanging="360"/>
      </w:pPr>
      <w:rPr>
        <w:rFonts w:ascii="Times New Roman" w:hAnsi="Times New Roman" w:hint="default"/>
      </w:rPr>
    </w:lvl>
    <w:lvl w:ilvl="2" w:tplc="C072694E" w:tentative="1">
      <w:start w:val="1"/>
      <w:numFmt w:val="bullet"/>
      <w:lvlText w:val="•"/>
      <w:lvlJc w:val="left"/>
      <w:pPr>
        <w:tabs>
          <w:tab w:val="num" w:pos="1980"/>
        </w:tabs>
        <w:ind w:left="1980" w:hanging="360"/>
      </w:pPr>
      <w:rPr>
        <w:rFonts w:ascii="Times New Roman" w:hAnsi="Times New Roman" w:hint="default"/>
      </w:rPr>
    </w:lvl>
    <w:lvl w:ilvl="3" w:tplc="67E07280" w:tentative="1">
      <w:start w:val="1"/>
      <w:numFmt w:val="bullet"/>
      <w:lvlText w:val="•"/>
      <w:lvlJc w:val="left"/>
      <w:pPr>
        <w:tabs>
          <w:tab w:val="num" w:pos="2700"/>
        </w:tabs>
        <w:ind w:left="2700" w:hanging="360"/>
      </w:pPr>
      <w:rPr>
        <w:rFonts w:ascii="Times New Roman" w:hAnsi="Times New Roman" w:hint="default"/>
      </w:rPr>
    </w:lvl>
    <w:lvl w:ilvl="4" w:tplc="2A5A2612" w:tentative="1">
      <w:start w:val="1"/>
      <w:numFmt w:val="bullet"/>
      <w:lvlText w:val="•"/>
      <w:lvlJc w:val="left"/>
      <w:pPr>
        <w:tabs>
          <w:tab w:val="num" w:pos="3420"/>
        </w:tabs>
        <w:ind w:left="3420" w:hanging="360"/>
      </w:pPr>
      <w:rPr>
        <w:rFonts w:ascii="Times New Roman" w:hAnsi="Times New Roman" w:hint="default"/>
      </w:rPr>
    </w:lvl>
    <w:lvl w:ilvl="5" w:tplc="C354E4D0" w:tentative="1">
      <w:start w:val="1"/>
      <w:numFmt w:val="bullet"/>
      <w:lvlText w:val="•"/>
      <w:lvlJc w:val="left"/>
      <w:pPr>
        <w:tabs>
          <w:tab w:val="num" w:pos="4140"/>
        </w:tabs>
        <w:ind w:left="4140" w:hanging="360"/>
      </w:pPr>
      <w:rPr>
        <w:rFonts w:ascii="Times New Roman" w:hAnsi="Times New Roman" w:hint="default"/>
      </w:rPr>
    </w:lvl>
    <w:lvl w:ilvl="6" w:tplc="B2B0B2AE" w:tentative="1">
      <w:start w:val="1"/>
      <w:numFmt w:val="bullet"/>
      <w:lvlText w:val="•"/>
      <w:lvlJc w:val="left"/>
      <w:pPr>
        <w:tabs>
          <w:tab w:val="num" w:pos="4860"/>
        </w:tabs>
        <w:ind w:left="4860" w:hanging="360"/>
      </w:pPr>
      <w:rPr>
        <w:rFonts w:ascii="Times New Roman" w:hAnsi="Times New Roman" w:hint="default"/>
      </w:rPr>
    </w:lvl>
    <w:lvl w:ilvl="7" w:tplc="4DECDEDC" w:tentative="1">
      <w:start w:val="1"/>
      <w:numFmt w:val="bullet"/>
      <w:lvlText w:val="•"/>
      <w:lvlJc w:val="left"/>
      <w:pPr>
        <w:tabs>
          <w:tab w:val="num" w:pos="5580"/>
        </w:tabs>
        <w:ind w:left="5580" w:hanging="360"/>
      </w:pPr>
      <w:rPr>
        <w:rFonts w:ascii="Times New Roman" w:hAnsi="Times New Roman" w:hint="default"/>
      </w:rPr>
    </w:lvl>
    <w:lvl w:ilvl="8" w:tplc="247E7E8E" w:tentative="1">
      <w:start w:val="1"/>
      <w:numFmt w:val="bullet"/>
      <w:lvlText w:val="•"/>
      <w:lvlJc w:val="left"/>
      <w:pPr>
        <w:tabs>
          <w:tab w:val="num" w:pos="6300"/>
        </w:tabs>
        <w:ind w:left="6300" w:hanging="360"/>
      </w:pPr>
      <w:rPr>
        <w:rFonts w:ascii="Times New Roman" w:hAnsi="Times New Roman" w:hint="default"/>
      </w:rPr>
    </w:lvl>
  </w:abstractNum>
  <w:abstractNum w:abstractNumId="23"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24" w15:restartNumberingAfterBreak="0">
    <w:nsid w:val="6FF31EAC"/>
    <w:multiLevelType w:val="multilevel"/>
    <w:tmpl w:val="44D639AA"/>
    <w:lvl w:ilvl="0">
      <w:start w:val="1"/>
      <w:numFmt w:val="decimal"/>
      <w:lvlText w:val="%1."/>
      <w:lvlJc w:val="left"/>
      <w:pPr>
        <w:tabs>
          <w:tab w:val="num" w:pos="720"/>
        </w:tabs>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26"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18"/>
  </w:num>
  <w:num w:numId="2">
    <w:abstractNumId w:val="5"/>
  </w:num>
  <w:num w:numId="3">
    <w:abstractNumId w:val="15"/>
  </w:num>
  <w:num w:numId="4">
    <w:abstractNumId w:val="19"/>
  </w:num>
  <w:num w:numId="5">
    <w:abstractNumId w:val="7"/>
  </w:num>
  <w:num w:numId="6">
    <w:abstractNumId w:val="24"/>
  </w:num>
  <w:num w:numId="7">
    <w:abstractNumId w:val="14"/>
  </w:num>
  <w:num w:numId="8">
    <w:abstractNumId w:val="26"/>
  </w:num>
  <w:num w:numId="9">
    <w:abstractNumId w:val="25"/>
  </w:num>
  <w:num w:numId="10">
    <w:abstractNumId w:val="9"/>
  </w:num>
  <w:num w:numId="11">
    <w:abstractNumId w:val="20"/>
  </w:num>
  <w:num w:numId="12">
    <w:abstractNumId w:val="16"/>
  </w:num>
  <w:num w:numId="13">
    <w:abstractNumId w:val="23"/>
  </w:num>
  <w:num w:numId="14">
    <w:abstractNumId w:val="4"/>
  </w:num>
  <w:num w:numId="15">
    <w:abstractNumId w:val="3"/>
  </w:num>
  <w:num w:numId="16">
    <w:abstractNumId w:val="8"/>
  </w:num>
  <w:num w:numId="17">
    <w:abstractNumId w:val="6"/>
  </w:num>
  <w:num w:numId="18">
    <w:abstractNumId w:val="2"/>
  </w:num>
  <w:num w:numId="19">
    <w:abstractNumId w:val="1"/>
  </w:num>
  <w:num w:numId="20">
    <w:abstractNumId w:val="11"/>
  </w:num>
  <w:num w:numId="21">
    <w:abstractNumId w:val="17"/>
  </w:num>
  <w:num w:numId="22">
    <w:abstractNumId w:val="10"/>
  </w:num>
  <w:num w:numId="23">
    <w:abstractNumId w:val="22"/>
  </w:num>
  <w:num w:numId="24">
    <w:abstractNumId w:val="13"/>
  </w:num>
  <w:num w:numId="25">
    <w:abstractNumId w:val="0"/>
  </w:num>
  <w:num w:numId="26">
    <w:abstractNumId w:val="21"/>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0F31"/>
    <w:rsid w:val="00001065"/>
    <w:rsid w:val="00001340"/>
    <w:rsid w:val="0000381F"/>
    <w:rsid w:val="00006D30"/>
    <w:rsid w:val="000106A7"/>
    <w:rsid w:val="00014DB7"/>
    <w:rsid w:val="00017E7A"/>
    <w:rsid w:val="000232EE"/>
    <w:rsid w:val="000306DC"/>
    <w:rsid w:val="00031D25"/>
    <w:rsid w:val="00035611"/>
    <w:rsid w:val="0003619C"/>
    <w:rsid w:val="00040666"/>
    <w:rsid w:val="00043F0B"/>
    <w:rsid w:val="00044F4E"/>
    <w:rsid w:val="000504F8"/>
    <w:rsid w:val="00051BA0"/>
    <w:rsid w:val="000547E2"/>
    <w:rsid w:val="00055777"/>
    <w:rsid w:val="00067897"/>
    <w:rsid w:val="00067FB5"/>
    <w:rsid w:val="0007358D"/>
    <w:rsid w:val="000815FD"/>
    <w:rsid w:val="00084AE0"/>
    <w:rsid w:val="0008518A"/>
    <w:rsid w:val="00086FCE"/>
    <w:rsid w:val="0009009C"/>
    <w:rsid w:val="00090447"/>
    <w:rsid w:val="000951CE"/>
    <w:rsid w:val="00096BED"/>
    <w:rsid w:val="000A299D"/>
    <w:rsid w:val="000A49F3"/>
    <w:rsid w:val="000A67D9"/>
    <w:rsid w:val="000A7FEA"/>
    <w:rsid w:val="000B0A5B"/>
    <w:rsid w:val="000B4440"/>
    <w:rsid w:val="000C2414"/>
    <w:rsid w:val="000C5C55"/>
    <w:rsid w:val="000D14AE"/>
    <w:rsid w:val="000D42C2"/>
    <w:rsid w:val="000E1A82"/>
    <w:rsid w:val="000E3661"/>
    <w:rsid w:val="000E6042"/>
    <w:rsid w:val="000E60E2"/>
    <w:rsid w:val="000F2DC9"/>
    <w:rsid w:val="000F6C8F"/>
    <w:rsid w:val="00100E91"/>
    <w:rsid w:val="00102E3B"/>
    <w:rsid w:val="001122B7"/>
    <w:rsid w:val="00114CDA"/>
    <w:rsid w:val="00117260"/>
    <w:rsid w:val="0012052F"/>
    <w:rsid w:val="001209D7"/>
    <w:rsid w:val="001226E0"/>
    <w:rsid w:val="0012343F"/>
    <w:rsid w:val="00123B77"/>
    <w:rsid w:val="00126345"/>
    <w:rsid w:val="001300E4"/>
    <w:rsid w:val="00134788"/>
    <w:rsid w:val="00135471"/>
    <w:rsid w:val="00136C66"/>
    <w:rsid w:val="001423B9"/>
    <w:rsid w:val="00143091"/>
    <w:rsid w:val="001434A9"/>
    <w:rsid w:val="001470F5"/>
    <w:rsid w:val="00151EAF"/>
    <w:rsid w:val="00152608"/>
    <w:rsid w:val="00157040"/>
    <w:rsid w:val="001607B5"/>
    <w:rsid w:val="00161C99"/>
    <w:rsid w:val="00162490"/>
    <w:rsid w:val="001676D3"/>
    <w:rsid w:val="00183448"/>
    <w:rsid w:val="001869D2"/>
    <w:rsid w:val="00193F5A"/>
    <w:rsid w:val="00195E18"/>
    <w:rsid w:val="00195ED4"/>
    <w:rsid w:val="001A3A70"/>
    <w:rsid w:val="001A7350"/>
    <w:rsid w:val="001A7F61"/>
    <w:rsid w:val="001B110A"/>
    <w:rsid w:val="001B79CE"/>
    <w:rsid w:val="001C178D"/>
    <w:rsid w:val="001D0AD2"/>
    <w:rsid w:val="001D1150"/>
    <w:rsid w:val="001D4B3D"/>
    <w:rsid w:val="001D5A28"/>
    <w:rsid w:val="001D77A9"/>
    <w:rsid w:val="001E0386"/>
    <w:rsid w:val="001E3FDF"/>
    <w:rsid w:val="001F1794"/>
    <w:rsid w:val="0020000E"/>
    <w:rsid w:val="00205522"/>
    <w:rsid w:val="002131C7"/>
    <w:rsid w:val="002143EA"/>
    <w:rsid w:val="00220E20"/>
    <w:rsid w:val="0022367E"/>
    <w:rsid w:val="00223697"/>
    <w:rsid w:val="0022569D"/>
    <w:rsid w:val="00226DE3"/>
    <w:rsid w:val="00232D76"/>
    <w:rsid w:val="002356F2"/>
    <w:rsid w:val="002371E3"/>
    <w:rsid w:val="00247AA7"/>
    <w:rsid w:val="00250C8C"/>
    <w:rsid w:val="0025346A"/>
    <w:rsid w:val="00254996"/>
    <w:rsid w:val="00255D3B"/>
    <w:rsid w:val="0026213D"/>
    <w:rsid w:val="002636CB"/>
    <w:rsid w:val="0026645B"/>
    <w:rsid w:val="00274C03"/>
    <w:rsid w:val="0028076D"/>
    <w:rsid w:val="002815DE"/>
    <w:rsid w:val="002A4300"/>
    <w:rsid w:val="002A6C52"/>
    <w:rsid w:val="002B6D83"/>
    <w:rsid w:val="002C338E"/>
    <w:rsid w:val="002C48F0"/>
    <w:rsid w:val="002C5AAF"/>
    <w:rsid w:val="002C70AE"/>
    <w:rsid w:val="002C7525"/>
    <w:rsid w:val="002D0A48"/>
    <w:rsid w:val="002D0ABF"/>
    <w:rsid w:val="002D344E"/>
    <w:rsid w:val="002D7CC8"/>
    <w:rsid w:val="002E2F08"/>
    <w:rsid w:val="002E4AC2"/>
    <w:rsid w:val="002E72D7"/>
    <w:rsid w:val="002F039D"/>
    <w:rsid w:val="002F2D83"/>
    <w:rsid w:val="002F31F7"/>
    <w:rsid w:val="00303363"/>
    <w:rsid w:val="003052AD"/>
    <w:rsid w:val="00306C6B"/>
    <w:rsid w:val="00306CAD"/>
    <w:rsid w:val="0030705C"/>
    <w:rsid w:val="00307EC4"/>
    <w:rsid w:val="00321883"/>
    <w:rsid w:val="0032436C"/>
    <w:rsid w:val="003306BF"/>
    <w:rsid w:val="003332EC"/>
    <w:rsid w:val="003368F5"/>
    <w:rsid w:val="00341FF0"/>
    <w:rsid w:val="0034418B"/>
    <w:rsid w:val="00345F42"/>
    <w:rsid w:val="00350932"/>
    <w:rsid w:val="003576FB"/>
    <w:rsid w:val="00364C2F"/>
    <w:rsid w:val="00364FEE"/>
    <w:rsid w:val="00366546"/>
    <w:rsid w:val="00366B45"/>
    <w:rsid w:val="00373D86"/>
    <w:rsid w:val="003754F7"/>
    <w:rsid w:val="00376860"/>
    <w:rsid w:val="00387940"/>
    <w:rsid w:val="00394281"/>
    <w:rsid w:val="003A6FFE"/>
    <w:rsid w:val="003B1B94"/>
    <w:rsid w:val="003B2B8C"/>
    <w:rsid w:val="003C1004"/>
    <w:rsid w:val="003C6AB1"/>
    <w:rsid w:val="003D0D96"/>
    <w:rsid w:val="003E3CD2"/>
    <w:rsid w:val="003E534B"/>
    <w:rsid w:val="003F43B5"/>
    <w:rsid w:val="004114FD"/>
    <w:rsid w:val="004115A8"/>
    <w:rsid w:val="004119B6"/>
    <w:rsid w:val="004120C5"/>
    <w:rsid w:val="00414744"/>
    <w:rsid w:val="00421382"/>
    <w:rsid w:val="004260A5"/>
    <w:rsid w:val="004307ED"/>
    <w:rsid w:val="00432C6F"/>
    <w:rsid w:val="00433150"/>
    <w:rsid w:val="00454A16"/>
    <w:rsid w:val="00455CF4"/>
    <w:rsid w:val="0045734B"/>
    <w:rsid w:val="004613C7"/>
    <w:rsid w:val="00462F05"/>
    <w:rsid w:val="00467346"/>
    <w:rsid w:val="004713DB"/>
    <w:rsid w:val="00472E26"/>
    <w:rsid w:val="00476A0B"/>
    <w:rsid w:val="004802AB"/>
    <w:rsid w:val="00481BBE"/>
    <w:rsid w:val="00483D47"/>
    <w:rsid w:val="00486108"/>
    <w:rsid w:val="00493BF6"/>
    <w:rsid w:val="004944CC"/>
    <w:rsid w:val="00494EA9"/>
    <w:rsid w:val="004956D0"/>
    <w:rsid w:val="004A0967"/>
    <w:rsid w:val="004A1DCA"/>
    <w:rsid w:val="004B14D7"/>
    <w:rsid w:val="004B2D90"/>
    <w:rsid w:val="004C5B22"/>
    <w:rsid w:val="004D4DE4"/>
    <w:rsid w:val="004D6E64"/>
    <w:rsid w:val="004E71AE"/>
    <w:rsid w:val="004F0912"/>
    <w:rsid w:val="0050033D"/>
    <w:rsid w:val="005007AA"/>
    <w:rsid w:val="00502F99"/>
    <w:rsid w:val="00507676"/>
    <w:rsid w:val="00510EF1"/>
    <w:rsid w:val="0051385B"/>
    <w:rsid w:val="00514192"/>
    <w:rsid w:val="00516D56"/>
    <w:rsid w:val="0053110F"/>
    <w:rsid w:val="0053278E"/>
    <w:rsid w:val="005367B4"/>
    <w:rsid w:val="00536E07"/>
    <w:rsid w:val="00551F56"/>
    <w:rsid w:val="00552E04"/>
    <w:rsid w:val="00555DEA"/>
    <w:rsid w:val="00556943"/>
    <w:rsid w:val="00570276"/>
    <w:rsid w:val="005728E4"/>
    <w:rsid w:val="00586185"/>
    <w:rsid w:val="005A647A"/>
    <w:rsid w:val="005A6D60"/>
    <w:rsid w:val="005A7A42"/>
    <w:rsid w:val="005B0D4D"/>
    <w:rsid w:val="005B7DE5"/>
    <w:rsid w:val="005C0141"/>
    <w:rsid w:val="005C30DF"/>
    <w:rsid w:val="005D0806"/>
    <w:rsid w:val="005D55E6"/>
    <w:rsid w:val="005D70C0"/>
    <w:rsid w:val="005D7DDA"/>
    <w:rsid w:val="005E4030"/>
    <w:rsid w:val="005E7DBE"/>
    <w:rsid w:val="005F4265"/>
    <w:rsid w:val="00600319"/>
    <w:rsid w:val="006011DB"/>
    <w:rsid w:val="00603AE9"/>
    <w:rsid w:val="006055BB"/>
    <w:rsid w:val="00606FA3"/>
    <w:rsid w:val="0061772F"/>
    <w:rsid w:val="00631482"/>
    <w:rsid w:val="00636B5F"/>
    <w:rsid w:val="006370B1"/>
    <w:rsid w:val="00641336"/>
    <w:rsid w:val="00650B92"/>
    <w:rsid w:val="00651154"/>
    <w:rsid w:val="00652DB9"/>
    <w:rsid w:val="00655047"/>
    <w:rsid w:val="006553D8"/>
    <w:rsid w:val="0065575D"/>
    <w:rsid w:val="00656B99"/>
    <w:rsid w:val="0066010D"/>
    <w:rsid w:val="00673D80"/>
    <w:rsid w:val="006806E9"/>
    <w:rsid w:val="00693E79"/>
    <w:rsid w:val="00693ED5"/>
    <w:rsid w:val="006A4731"/>
    <w:rsid w:val="006A628C"/>
    <w:rsid w:val="006A747E"/>
    <w:rsid w:val="006C1978"/>
    <w:rsid w:val="006C639C"/>
    <w:rsid w:val="006D27FC"/>
    <w:rsid w:val="006D2C73"/>
    <w:rsid w:val="006D511F"/>
    <w:rsid w:val="006D7FF3"/>
    <w:rsid w:val="006E2AD1"/>
    <w:rsid w:val="006E5E60"/>
    <w:rsid w:val="006F03C5"/>
    <w:rsid w:val="006F2B94"/>
    <w:rsid w:val="006F7635"/>
    <w:rsid w:val="00701DB9"/>
    <w:rsid w:val="00705442"/>
    <w:rsid w:val="00721406"/>
    <w:rsid w:val="0073348B"/>
    <w:rsid w:val="007403CC"/>
    <w:rsid w:val="00741536"/>
    <w:rsid w:val="007438F0"/>
    <w:rsid w:val="007549DB"/>
    <w:rsid w:val="00770675"/>
    <w:rsid w:val="00776DA3"/>
    <w:rsid w:val="00777EC8"/>
    <w:rsid w:val="007820F3"/>
    <w:rsid w:val="0078459E"/>
    <w:rsid w:val="00785518"/>
    <w:rsid w:val="007858CA"/>
    <w:rsid w:val="007865F6"/>
    <w:rsid w:val="0078724E"/>
    <w:rsid w:val="00793AD5"/>
    <w:rsid w:val="007959F2"/>
    <w:rsid w:val="00795E9F"/>
    <w:rsid w:val="00795FEC"/>
    <w:rsid w:val="007A1F32"/>
    <w:rsid w:val="007A34A8"/>
    <w:rsid w:val="007A3DA5"/>
    <w:rsid w:val="007A6A76"/>
    <w:rsid w:val="007B2165"/>
    <w:rsid w:val="007B7DAF"/>
    <w:rsid w:val="007D08F5"/>
    <w:rsid w:val="007D3FC1"/>
    <w:rsid w:val="007F18DA"/>
    <w:rsid w:val="007F2667"/>
    <w:rsid w:val="007F2BBF"/>
    <w:rsid w:val="007F3377"/>
    <w:rsid w:val="007F3C63"/>
    <w:rsid w:val="00800196"/>
    <w:rsid w:val="00801297"/>
    <w:rsid w:val="008067CD"/>
    <w:rsid w:val="00810CE8"/>
    <w:rsid w:val="0081278B"/>
    <w:rsid w:val="00812E4D"/>
    <w:rsid w:val="00814934"/>
    <w:rsid w:val="008153D9"/>
    <w:rsid w:val="00840135"/>
    <w:rsid w:val="0084586B"/>
    <w:rsid w:val="0084693F"/>
    <w:rsid w:val="00856875"/>
    <w:rsid w:val="00856BFD"/>
    <w:rsid w:val="00863BE0"/>
    <w:rsid w:val="008656B6"/>
    <w:rsid w:val="00871D1D"/>
    <w:rsid w:val="00883205"/>
    <w:rsid w:val="0088364B"/>
    <w:rsid w:val="0088374D"/>
    <w:rsid w:val="008B2701"/>
    <w:rsid w:val="008B4F00"/>
    <w:rsid w:val="008C5141"/>
    <w:rsid w:val="008E099A"/>
    <w:rsid w:val="008E3567"/>
    <w:rsid w:val="008E457B"/>
    <w:rsid w:val="008F4076"/>
    <w:rsid w:val="008F68B9"/>
    <w:rsid w:val="008F695B"/>
    <w:rsid w:val="00904941"/>
    <w:rsid w:val="00907A68"/>
    <w:rsid w:val="009117EF"/>
    <w:rsid w:val="009152DA"/>
    <w:rsid w:val="00920DA3"/>
    <w:rsid w:val="00922E72"/>
    <w:rsid w:val="009233AA"/>
    <w:rsid w:val="00924798"/>
    <w:rsid w:val="00926078"/>
    <w:rsid w:val="00943478"/>
    <w:rsid w:val="00952503"/>
    <w:rsid w:val="00952907"/>
    <w:rsid w:val="00957878"/>
    <w:rsid w:val="009647E8"/>
    <w:rsid w:val="009740C7"/>
    <w:rsid w:val="00986E9E"/>
    <w:rsid w:val="00994FC9"/>
    <w:rsid w:val="009A2AE5"/>
    <w:rsid w:val="009A5A2F"/>
    <w:rsid w:val="009B12AB"/>
    <w:rsid w:val="009B4AC3"/>
    <w:rsid w:val="009B4B76"/>
    <w:rsid w:val="009C28FD"/>
    <w:rsid w:val="009C6789"/>
    <w:rsid w:val="009D7A9F"/>
    <w:rsid w:val="009D7E6D"/>
    <w:rsid w:val="009E165B"/>
    <w:rsid w:val="009E1F83"/>
    <w:rsid w:val="009F1C0A"/>
    <w:rsid w:val="009F590B"/>
    <w:rsid w:val="00A031C9"/>
    <w:rsid w:val="00A0412F"/>
    <w:rsid w:val="00A04B7C"/>
    <w:rsid w:val="00A07E49"/>
    <w:rsid w:val="00A13AF1"/>
    <w:rsid w:val="00A153BF"/>
    <w:rsid w:val="00A22B50"/>
    <w:rsid w:val="00A24752"/>
    <w:rsid w:val="00A25F4E"/>
    <w:rsid w:val="00A26501"/>
    <w:rsid w:val="00A3191F"/>
    <w:rsid w:val="00A3203F"/>
    <w:rsid w:val="00A32536"/>
    <w:rsid w:val="00A33233"/>
    <w:rsid w:val="00A35D4A"/>
    <w:rsid w:val="00A36769"/>
    <w:rsid w:val="00A4180B"/>
    <w:rsid w:val="00A4218C"/>
    <w:rsid w:val="00A42501"/>
    <w:rsid w:val="00A44AAA"/>
    <w:rsid w:val="00A52189"/>
    <w:rsid w:val="00A54962"/>
    <w:rsid w:val="00A70753"/>
    <w:rsid w:val="00A71F5B"/>
    <w:rsid w:val="00A72F77"/>
    <w:rsid w:val="00A74C96"/>
    <w:rsid w:val="00A80900"/>
    <w:rsid w:val="00A84E85"/>
    <w:rsid w:val="00A90A6E"/>
    <w:rsid w:val="00A91513"/>
    <w:rsid w:val="00A923D4"/>
    <w:rsid w:val="00A9396C"/>
    <w:rsid w:val="00A9666C"/>
    <w:rsid w:val="00AA154A"/>
    <w:rsid w:val="00AA3652"/>
    <w:rsid w:val="00AB0B45"/>
    <w:rsid w:val="00AB137B"/>
    <w:rsid w:val="00AB36FD"/>
    <w:rsid w:val="00AB658F"/>
    <w:rsid w:val="00AB770F"/>
    <w:rsid w:val="00AC10B3"/>
    <w:rsid w:val="00AC31FA"/>
    <w:rsid w:val="00AC402E"/>
    <w:rsid w:val="00AD2331"/>
    <w:rsid w:val="00AD3162"/>
    <w:rsid w:val="00AD7C76"/>
    <w:rsid w:val="00AE0D4C"/>
    <w:rsid w:val="00AF09BD"/>
    <w:rsid w:val="00AF3EDB"/>
    <w:rsid w:val="00AF7339"/>
    <w:rsid w:val="00B037D1"/>
    <w:rsid w:val="00B044A9"/>
    <w:rsid w:val="00B0480E"/>
    <w:rsid w:val="00B05844"/>
    <w:rsid w:val="00B05B58"/>
    <w:rsid w:val="00B06A9B"/>
    <w:rsid w:val="00B078C1"/>
    <w:rsid w:val="00B07DC6"/>
    <w:rsid w:val="00B12208"/>
    <w:rsid w:val="00B270E9"/>
    <w:rsid w:val="00B27B74"/>
    <w:rsid w:val="00B4215A"/>
    <w:rsid w:val="00B42CB1"/>
    <w:rsid w:val="00B43556"/>
    <w:rsid w:val="00B45368"/>
    <w:rsid w:val="00B614DD"/>
    <w:rsid w:val="00B61966"/>
    <w:rsid w:val="00B61AB6"/>
    <w:rsid w:val="00B6260D"/>
    <w:rsid w:val="00B76435"/>
    <w:rsid w:val="00B76BB5"/>
    <w:rsid w:val="00B870FA"/>
    <w:rsid w:val="00B8713D"/>
    <w:rsid w:val="00B94378"/>
    <w:rsid w:val="00B9542E"/>
    <w:rsid w:val="00B963D6"/>
    <w:rsid w:val="00B96865"/>
    <w:rsid w:val="00B96C30"/>
    <w:rsid w:val="00BA00A6"/>
    <w:rsid w:val="00BA2B94"/>
    <w:rsid w:val="00BA7C92"/>
    <w:rsid w:val="00BB0CA4"/>
    <w:rsid w:val="00BB4B72"/>
    <w:rsid w:val="00BB528D"/>
    <w:rsid w:val="00BC0CC5"/>
    <w:rsid w:val="00BC78F8"/>
    <w:rsid w:val="00BD0590"/>
    <w:rsid w:val="00BE61EE"/>
    <w:rsid w:val="00BE6578"/>
    <w:rsid w:val="00BE7193"/>
    <w:rsid w:val="00BF0CFE"/>
    <w:rsid w:val="00C0213A"/>
    <w:rsid w:val="00C12A44"/>
    <w:rsid w:val="00C243F4"/>
    <w:rsid w:val="00C25BD9"/>
    <w:rsid w:val="00C3679A"/>
    <w:rsid w:val="00C40734"/>
    <w:rsid w:val="00C4129E"/>
    <w:rsid w:val="00C4141A"/>
    <w:rsid w:val="00C47268"/>
    <w:rsid w:val="00C47F0E"/>
    <w:rsid w:val="00C51C30"/>
    <w:rsid w:val="00C528AA"/>
    <w:rsid w:val="00C549DA"/>
    <w:rsid w:val="00C64D07"/>
    <w:rsid w:val="00C6535B"/>
    <w:rsid w:val="00C67701"/>
    <w:rsid w:val="00C71998"/>
    <w:rsid w:val="00C761F5"/>
    <w:rsid w:val="00C76E96"/>
    <w:rsid w:val="00C86E61"/>
    <w:rsid w:val="00C90ABF"/>
    <w:rsid w:val="00C91E23"/>
    <w:rsid w:val="00C92289"/>
    <w:rsid w:val="00CA02D0"/>
    <w:rsid w:val="00CA0A83"/>
    <w:rsid w:val="00CA0EB5"/>
    <w:rsid w:val="00CA4C90"/>
    <w:rsid w:val="00CB138E"/>
    <w:rsid w:val="00CB5DE0"/>
    <w:rsid w:val="00CB7543"/>
    <w:rsid w:val="00CE473A"/>
    <w:rsid w:val="00CE5C87"/>
    <w:rsid w:val="00CF0467"/>
    <w:rsid w:val="00CF4AA7"/>
    <w:rsid w:val="00D01C5F"/>
    <w:rsid w:val="00D02126"/>
    <w:rsid w:val="00D148C4"/>
    <w:rsid w:val="00D15601"/>
    <w:rsid w:val="00D204D6"/>
    <w:rsid w:val="00D26BAF"/>
    <w:rsid w:val="00D33F5D"/>
    <w:rsid w:val="00D37F21"/>
    <w:rsid w:val="00D62107"/>
    <w:rsid w:val="00D6397C"/>
    <w:rsid w:val="00D66875"/>
    <w:rsid w:val="00D67B08"/>
    <w:rsid w:val="00D75D2B"/>
    <w:rsid w:val="00D7608C"/>
    <w:rsid w:val="00D904CC"/>
    <w:rsid w:val="00DA2DF5"/>
    <w:rsid w:val="00DA6838"/>
    <w:rsid w:val="00DB0676"/>
    <w:rsid w:val="00DB0896"/>
    <w:rsid w:val="00DB719C"/>
    <w:rsid w:val="00DC279B"/>
    <w:rsid w:val="00DD7582"/>
    <w:rsid w:val="00DD7962"/>
    <w:rsid w:val="00DE630F"/>
    <w:rsid w:val="00DF0109"/>
    <w:rsid w:val="00DF0223"/>
    <w:rsid w:val="00DF0348"/>
    <w:rsid w:val="00DF4A33"/>
    <w:rsid w:val="00E005DD"/>
    <w:rsid w:val="00E0305A"/>
    <w:rsid w:val="00E05A32"/>
    <w:rsid w:val="00E071A3"/>
    <w:rsid w:val="00E1129F"/>
    <w:rsid w:val="00E12CD3"/>
    <w:rsid w:val="00E15324"/>
    <w:rsid w:val="00E2312D"/>
    <w:rsid w:val="00E2483C"/>
    <w:rsid w:val="00E2591B"/>
    <w:rsid w:val="00E34B44"/>
    <w:rsid w:val="00E42589"/>
    <w:rsid w:val="00E531FD"/>
    <w:rsid w:val="00E554B3"/>
    <w:rsid w:val="00E61309"/>
    <w:rsid w:val="00E63C01"/>
    <w:rsid w:val="00E6593A"/>
    <w:rsid w:val="00E67ADF"/>
    <w:rsid w:val="00E67FAC"/>
    <w:rsid w:val="00E706D8"/>
    <w:rsid w:val="00E7256B"/>
    <w:rsid w:val="00E8189E"/>
    <w:rsid w:val="00E8301E"/>
    <w:rsid w:val="00E83402"/>
    <w:rsid w:val="00E83E78"/>
    <w:rsid w:val="00E90535"/>
    <w:rsid w:val="00E952A9"/>
    <w:rsid w:val="00E97E91"/>
    <w:rsid w:val="00EA1193"/>
    <w:rsid w:val="00EA3190"/>
    <w:rsid w:val="00EA62DE"/>
    <w:rsid w:val="00EA6528"/>
    <w:rsid w:val="00EB0E31"/>
    <w:rsid w:val="00EB46B4"/>
    <w:rsid w:val="00EB4D42"/>
    <w:rsid w:val="00EC19A0"/>
    <w:rsid w:val="00EC6759"/>
    <w:rsid w:val="00EC719B"/>
    <w:rsid w:val="00ED6698"/>
    <w:rsid w:val="00EE1D6A"/>
    <w:rsid w:val="00EE3D01"/>
    <w:rsid w:val="00EF00E7"/>
    <w:rsid w:val="00EF7C45"/>
    <w:rsid w:val="00F0039D"/>
    <w:rsid w:val="00F029A8"/>
    <w:rsid w:val="00F02A9D"/>
    <w:rsid w:val="00F0578E"/>
    <w:rsid w:val="00F10F25"/>
    <w:rsid w:val="00F15058"/>
    <w:rsid w:val="00F15333"/>
    <w:rsid w:val="00F1702B"/>
    <w:rsid w:val="00F209D1"/>
    <w:rsid w:val="00F215B9"/>
    <w:rsid w:val="00F21E20"/>
    <w:rsid w:val="00F25321"/>
    <w:rsid w:val="00F265B6"/>
    <w:rsid w:val="00F27060"/>
    <w:rsid w:val="00F3201F"/>
    <w:rsid w:val="00F33281"/>
    <w:rsid w:val="00F3446F"/>
    <w:rsid w:val="00F3508F"/>
    <w:rsid w:val="00F359B4"/>
    <w:rsid w:val="00F36076"/>
    <w:rsid w:val="00F37965"/>
    <w:rsid w:val="00F446C8"/>
    <w:rsid w:val="00F476E1"/>
    <w:rsid w:val="00F56387"/>
    <w:rsid w:val="00F609E4"/>
    <w:rsid w:val="00F72356"/>
    <w:rsid w:val="00F77270"/>
    <w:rsid w:val="00F86D81"/>
    <w:rsid w:val="00F87068"/>
    <w:rsid w:val="00FA03B2"/>
    <w:rsid w:val="00FA3751"/>
    <w:rsid w:val="00FA4F6D"/>
    <w:rsid w:val="00FB7702"/>
    <w:rsid w:val="00FC5E7B"/>
    <w:rsid w:val="00FC6612"/>
    <w:rsid w:val="00FD546F"/>
    <w:rsid w:val="00FF5B4F"/>
    <w:rsid w:val="00FF6722"/>
    <w:rsid w:val="00FF6A8D"/>
    <w:rsid w:val="00FF7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78F8"/>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6011DB"/>
    <w:pPr>
      <w:spacing w:before="141"/>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Balk3Char">
    <w:name w:val="Başlık 3 Char"/>
    <w:basedOn w:val="VarsaylanParagrafYazTipi"/>
    <w:link w:val="Balk3"/>
    <w:uiPriority w:val="1"/>
    <w:rsid w:val="006011DB"/>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6011DB"/>
    <w:rPr>
      <w:rFonts w:ascii="Times New Roman" w:eastAsia="Times New Roman" w:hAnsi="Times New Roman" w:cs="Times New Roman"/>
      <w:b/>
      <w:bCs/>
      <w:sz w:val="28"/>
      <w:szCs w:val="28"/>
      <w:lang w:val="tr-TR"/>
    </w:rPr>
  </w:style>
  <w:style w:type="character" w:customStyle="1" w:styleId="Balk5Char">
    <w:name w:val="Başlık 5 Char"/>
    <w:basedOn w:val="VarsaylanParagrafYazTipi"/>
    <w:link w:val="Balk5"/>
    <w:uiPriority w:val="1"/>
    <w:rsid w:val="006011DB"/>
    <w:rPr>
      <w:rFonts w:ascii="Cambria" w:eastAsia="Cambria" w:hAnsi="Cambria" w:cs="Cambria"/>
      <w:b/>
      <w:bCs/>
      <w:sz w:val="24"/>
      <w:szCs w:val="24"/>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basedOn w:val="VarsaylanParagrafYazTipi"/>
    <w:link w:val="AralkYok"/>
    <w:uiPriority w:val="1"/>
    <w:rsid w:val="0053278E"/>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link w:val="NormalWebChar"/>
    <w:uiPriority w:val="99"/>
    <w:unhideWhenUsed/>
    <w:rsid w:val="00FA375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3751"/>
    <w:rPr>
      <w:b/>
      <w:bCs/>
    </w:rPr>
  </w:style>
  <w:style w:type="table" w:styleId="AkListe-Vurgu2">
    <w:name w:val="Light List Accent 2"/>
    <w:basedOn w:val="NormalTablo"/>
    <w:uiPriority w:val="61"/>
    <w:rsid w:val="0053278E"/>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53278E"/>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KonuBal">
    <w:name w:val="Title"/>
    <w:basedOn w:val="Normal"/>
    <w:next w:val="Normal"/>
    <w:link w:val="KonuBalChar"/>
    <w:uiPriority w:val="10"/>
    <w:qFormat/>
    <w:rsid w:val="006011DB"/>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6011DB"/>
    <w:rPr>
      <w:rFonts w:asciiTheme="majorHAnsi" w:eastAsiaTheme="majorEastAsia" w:hAnsiTheme="majorHAnsi" w:cstheme="majorBidi"/>
      <w:color w:val="17365D" w:themeColor="text2" w:themeShade="BF"/>
      <w:spacing w:val="5"/>
      <w:kern w:val="28"/>
      <w:sz w:val="52"/>
      <w:szCs w:val="52"/>
    </w:rPr>
  </w:style>
  <w:style w:type="paragraph" w:styleId="GlAlnt">
    <w:name w:val="Intense Quote"/>
    <w:basedOn w:val="Normal"/>
    <w:next w:val="Normal"/>
    <w:link w:val="GlAlntChar"/>
    <w:uiPriority w:val="30"/>
    <w:qFormat/>
    <w:rsid w:val="006011DB"/>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GlAlntChar">
    <w:name w:val="Güçlü Alıntı Char"/>
    <w:basedOn w:val="VarsaylanParagrafYazTipi"/>
    <w:link w:val="GlAlnt"/>
    <w:uiPriority w:val="30"/>
    <w:rsid w:val="006011DB"/>
    <w:rPr>
      <w:rFonts w:eastAsiaTheme="minorEastAsia"/>
      <w:b/>
      <w:bCs/>
      <w:i/>
      <w:iCs/>
      <w:color w:val="4F81BD" w:themeColor="accent1"/>
    </w:rPr>
  </w:style>
  <w:style w:type="paragraph" w:customStyle="1" w:styleId="Balk41">
    <w:name w:val="Başlık 41"/>
    <w:basedOn w:val="Normal"/>
    <w:uiPriority w:val="1"/>
    <w:qFormat/>
    <w:rsid w:val="006011DB"/>
    <w:pPr>
      <w:ind w:left="216"/>
      <w:outlineLvl w:val="4"/>
    </w:pPr>
    <w:rPr>
      <w:rFonts w:ascii="Times New Roman" w:eastAsia="Times New Roman" w:hAnsi="Times New Roman" w:cs="Times New Roman"/>
      <w:b/>
      <w:bCs/>
      <w:sz w:val="24"/>
      <w:szCs w:val="24"/>
    </w:rPr>
  </w:style>
  <w:style w:type="paragraph" w:customStyle="1" w:styleId="Balk11">
    <w:name w:val="Başlık 11"/>
    <w:basedOn w:val="Normal"/>
    <w:uiPriority w:val="1"/>
    <w:qFormat/>
    <w:rsid w:val="006011DB"/>
    <w:pPr>
      <w:spacing w:before="18"/>
      <w:ind w:left="2"/>
      <w:jc w:val="center"/>
      <w:outlineLvl w:val="1"/>
    </w:pPr>
    <w:rPr>
      <w:rFonts w:ascii="Cambria" w:eastAsia="Cambria" w:hAnsi="Cambria" w:cs="Cambria"/>
      <w:b/>
      <w:bCs/>
      <w:sz w:val="48"/>
      <w:szCs w:val="48"/>
    </w:rPr>
  </w:style>
  <w:style w:type="character" w:customStyle="1" w:styleId="fontstyle01">
    <w:name w:val="fontstyle01"/>
    <w:basedOn w:val="VarsaylanParagrafYazTipi"/>
    <w:rsid w:val="006011DB"/>
    <w:rPr>
      <w:rFonts w:ascii="Times New Roman" w:hAnsi="Times New Roman" w:cs="Times New Roman" w:hint="default"/>
      <w:b w:val="0"/>
      <w:bCs w:val="0"/>
      <w:i w:val="0"/>
      <w:iCs w:val="0"/>
      <w:color w:val="000000"/>
      <w:sz w:val="24"/>
      <w:szCs w:val="24"/>
    </w:rPr>
  </w:style>
  <w:style w:type="paragraph" w:customStyle="1" w:styleId="Default">
    <w:name w:val="Default"/>
    <w:rsid w:val="006011DB"/>
    <w:pPr>
      <w:widowControl/>
      <w:adjustRightInd w:val="0"/>
    </w:pPr>
    <w:rPr>
      <w:rFonts w:ascii="Calibri" w:eastAsia="Calibri" w:hAnsi="Calibri" w:cs="Calibri"/>
      <w:color w:val="000000"/>
      <w:sz w:val="24"/>
      <w:szCs w:val="24"/>
      <w:lang w:val="tr-TR"/>
    </w:rPr>
  </w:style>
  <w:style w:type="character" w:customStyle="1" w:styleId="fontstyle21">
    <w:name w:val="fontstyle21"/>
    <w:basedOn w:val="VarsaylanParagrafYazTipi"/>
    <w:rsid w:val="006011DB"/>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6011DB"/>
    <w:pPr>
      <w:ind w:left="664"/>
      <w:jc w:val="center"/>
      <w:outlineLvl w:val="2"/>
    </w:pPr>
    <w:rPr>
      <w:rFonts w:ascii="Cambria" w:eastAsia="Cambria" w:hAnsi="Cambria" w:cs="Cambria"/>
      <w:b/>
      <w:bCs/>
      <w:sz w:val="36"/>
      <w:szCs w:val="36"/>
    </w:rPr>
  </w:style>
  <w:style w:type="paragraph" w:styleId="ResimYazs">
    <w:name w:val="caption"/>
    <w:basedOn w:val="Normal"/>
    <w:next w:val="Normal"/>
    <w:uiPriority w:val="35"/>
    <w:qFormat/>
    <w:rsid w:val="006011DB"/>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31">
    <w:name w:val="fontstyle31"/>
    <w:basedOn w:val="VarsaylanParagrafYazTipi"/>
    <w:rsid w:val="006011DB"/>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6011DB"/>
    <w:rPr>
      <w:rFonts w:ascii="Times New Roman" w:hAnsi="Times New Roman" w:cs="Times New Roman" w:hint="default"/>
      <w:b w:val="0"/>
      <w:bCs w:val="0"/>
      <w:i w:val="0"/>
      <w:iCs w:val="0"/>
      <w:color w:val="000000"/>
      <w:sz w:val="24"/>
      <w:szCs w:val="24"/>
    </w:rPr>
  </w:style>
  <w:style w:type="table" w:customStyle="1" w:styleId="TableNormal1">
    <w:name w:val="Table Normal1"/>
    <w:uiPriority w:val="2"/>
    <w:semiHidden/>
    <w:unhideWhenUsed/>
    <w:qFormat/>
    <w:rsid w:val="00DF0223"/>
    <w:tblPr>
      <w:tblInd w:w="0" w:type="dxa"/>
      <w:tblCellMar>
        <w:top w:w="0" w:type="dxa"/>
        <w:left w:w="0" w:type="dxa"/>
        <w:bottom w:w="0" w:type="dxa"/>
        <w:right w:w="0" w:type="dxa"/>
      </w:tblCellMar>
    </w:tblPr>
  </w:style>
  <w:style w:type="table" w:styleId="KlavuzTablo1Ak-Vurgu6">
    <w:name w:val="Grid Table 1 Light Accent 6"/>
    <w:basedOn w:val="NormalTablo"/>
    <w:uiPriority w:val="46"/>
    <w:rsid w:val="00C64D0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C64D0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C64D0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C64D0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C64D0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C64D0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C64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606FA3"/>
    <w:rPr>
      <w:rFonts w:ascii="Times New Roman" w:eastAsia="Times New Roman" w:hAnsi="Times New Roman" w:cs="Times New Roman"/>
      <w:sz w:val="24"/>
      <w:szCs w:val="24"/>
      <w:lang w:val="tr-TR" w:eastAsia="tr-TR"/>
    </w:rPr>
  </w:style>
  <w:style w:type="paragraph" w:customStyle="1" w:styleId="paraf">
    <w:name w:val="paraf"/>
    <w:basedOn w:val="Normal"/>
    <w:rsid w:val="00606FA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Bavuru">
    <w:name w:val="Intense Reference"/>
    <w:basedOn w:val="VarsaylanParagrafYazTipi"/>
    <w:qFormat/>
    <w:rsid w:val="001D1150"/>
    <w:rPr>
      <w:b/>
      <w:bCs/>
      <w:smallCaps/>
      <w:color w:val="C0504D"/>
      <w:spacing w:val="5"/>
      <w:u w:val="single"/>
    </w:rPr>
  </w:style>
  <w:style w:type="paragraph" w:customStyle="1" w:styleId="ListeParagraf1">
    <w:name w:val="Liste Paragraf1"/>
    <w:basedOn w:val="Normal"/>
    <w:qFormat/>
    <w:rsid w:val="001D1150"/>
    <w:pPr>
      <w:widowControl/>
      <w:autoSpaceDE/>
      <w:autoSpaceDN/>
      <w:spacing w:after="200" w:line="276" w:lineRule="auto"/>
      <w:ind w:left="720"/>
    </w:pPr>
    <w:rPr>
      <w:rFonts w:ascii="Calibri" w:eastAsia="Calibri" w:hAnsi="Calibri" w:cs="Calibri"/>
    </w:rPr>
  </w:style>
  <w:style w:type="table" w:customStyle="1" w:styleId="KlavuzuTablo4-Vurgu61">
    <w:name w:val="Kılavuzu Tablo 4 - Vurgu 61"/>
    <w:basedOn w:val="NormalTablo"/>
    <w:uiPriority w:val="49"/>
    <w:rsid w:val="005C30DF"/>
    <w:pPr>
      <w:widowControl/>
      <w:autoSpaceDE/>
      <w:autoSpaceDN/>
    </w:pPr>
    <w:rPr>
      <w:lang w:val="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alk1Char">
    <w:name w:val="Başlık 1 Char"/>
    <w:basedOn w:val="VarsaylanParagrafYazTipi"/>
    <w:link w:val="Balk1"/>
    <w:uiPriority w:val="1"/>
    <w:rsid w:val="00C549DA"/>
    <w:rPr>
      <w:rFonts w:ascii="Times New Roman" w:eastAsia="Times New Roman" w:hAnsi="Times New Roman" w:cs="Times New Roman"/>
      <w:b/>
      <w:bCs/>
      <w:sz w:val="28"/>
      <w:szCs w:val="40"/>
      <w:lang w:val="tr-TR"/>
    </w:rPr>
  </w:style>
  <w:style w:type="table" w:customStyle="1" w:styleId="26">
    <w:name w:val="26"/>
    <w:basedOn w:val="NormalTablo"/>
    <w:rsid w:val="00C549DA"/>
    <w:pPr>
      <w:jc w:val="both"/>
    </w:pPr>
    <w:rPr>
      <w:rFonts w:ascii="Times New Roman" w:eastAsia="Times New Roman" w:hAnsi="Times New Roman" w:cs="Times New Roman"/>
      <w:sz w:val="24"/>
      <w:szCs w:val="24"/>
      <w:lang w:eastAsia="tr-TR"/>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2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0CD6-AAEE-47F4-9B48-92C39A26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16226</Words>
  <Characters>92491</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mdr</cp:lastModifiedBy>
  <cp:revision>204</cp:revision>
  <cp:lastPrinted>2024-05-20T08:33:00Z</cp:lastPrinted>
  <dcterms:created xsi:type="dcterms:W3CDTF">2024-05-18T15:25:00Z</dcterms:created>
  <dcterms:modified xsi:type="dcterms:W3CDTF">2024-10-30T13:01:00Z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